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241"/>
      </w:tblGrid>
      <w:tr w:rsidR="00BC2CBE" w14:paraId="37E9107E" w14:textId="77777777" w:rsidTr="00B27101">
        <w:tc>
          <w:tcPr>
            <w:tcW w:w="1384" w:type="dxa"/>
            <w:shd w:val="clear" w:color="auto" w:fill="auto"/>
          </w:tcPr>
          <w:p w14:paraId="37E3D557" w14:textId="5538AA65" w:rsidR="00BC2CBE" w:rsidRPr="00BD3888" w:rsidRDefault="007C3110" w:rsidP="00B27101">
            <w:pPr>
              <w:jc w:val="center"/>
              <w:rPr>
                <w:bCs/>
                <w:sz w:val="24"/>
                <w:szCs w:val="24"/>
              </w:rPr>
            </w:pPr>
            <w:r w:rsidRPr="007C3110">
              <w:rPr>
                <w:noProof/>
              </w:rPr>
              <w:drawing>
                <wp:inline distT="0" distB="0" distL="0" distR="0" wp14:anchorId="79EDB696" wp14:editId="2F8286CA">
                  <wp:extent cx="882650" cy="12484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3A7C389C" w14:textId="012AFEC4" w:rsidR="002F3D3C" w:rsidRPr="00AD5CB2" w:rsidRDefault="007C3110" w:rsidP="002F3D3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2F3D3C" w:rsidRPr="00AD5CB2">
              <w:rPr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14:paraId="4A947AFC" w14:textId="77777777" w:rsidR="002F3D3C" w:rsidRPr="00AD5CB2" w:rsidRDefault="002F3D3C" w:rsidP="002F3D3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D5CB2">
              <w:rPr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14:paraId="3D3EE5DF" w14:textId="77777777" w:rsidR="00BC2CBE" w:rsidRPr="00BD3888" w:rsidRDefault="002F3D3C" w:rsidP="002F3D3C">
            <w:pPr>
              <w:jc w:val="center"/>
              <w:rPr>
                <w:bCs/>
                <w:sz w:val="24"/>
                <w:szCs w:val="24"/>
              </w:rPr>
            </w:pPr>
            <w:r w:rsidRPr="00AD5CB2">
              <w:rPr>
                <w:b/>
                <w:sz w:val="24"/>
                <w:szCs w:val="24"/>
              </w:rPr>
              <w:t>«Сибирский университет потребительской кооперации»</w:t>
            </w:r>
          </w:p>
        </w:tc>
        <w:tc>
          <w:tcPr>
            <w:tcW w:w="1241" w:type="dxa"/>
            <w:shd w:val="clear" w:color="auto" w:fill="auto"/>
          </w:tcPr>
          <w:p w14:paraId="31056B10" w14:textId="77777777" w:rsidR="00BC2CBE" w:rsidRPr="00BD3888" w:rsidRDefault="00BC2CBE" w:rsidP="00B2710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32A76C9" w14:textId="77777777" w:rsidR="00BC2CBE" w:rsidRPr="00291982" w:rsidRDefault="00BC2CBE" w:rsidP="00BC2CBE">
      <w:pPr>
        <w:jc w:val="center"/>
        <w:rPr>
          <w:b/>
          <w:sz w:val="24"/>
          <w:szCs w:val="32"/>
        </w:rPr>
      </w:pPr>
    </w:p>
    <w:p w14:paraId="0F1BBBAA" w14:textId="77777777" w:rsidR="00240740" w:rsidRDefault="00240740" w:rsidP="00240740">
      <w:pPr>
        <w:keepNext/>
        <w:spacing w:line="20" w:lineRule="atLeast"/>
        <w:ind w:left="142" w:firstLine="5812"/>
        <w:outlineLvl w:val="5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</w:t>
      </w:r>
    </w:p>
    <w:p w14:paraId="35FB168B" w14:textId="0893E034" w:rsidR="002F3D3C" w:rsidRPr="00F8763F" w:rsidRDefault="002F3D3C" w:rsidP="00C04FCD">
      <w:pPr>
        <w:keepNext/>
        <w:spacing w:line="20" w:lineRule="atLeast"/>
        <w:ind w:firstLine="5812"/>
        <w:outlineLvl w:val="5"/>
        <w:rPr>
          <w:sz w:val="28"/>
          <w:szCs w:val="28"/>
          <w:lang w:val="x-none" w:eastAsia="x-none"/>
        </w:rPr>
      </w:pPr>
      <w:r w:rsidRPr="00F8763F">
        <w:rPr>
          <w:sz w:val="28"/>
          <w:szCs w:val="28"/>
          <w:lang w:val="x-none" w:eastAsia="x-none"/>
        </w:rPr>
        <w:t>УТВЕРЖДАЮ</w:t>
      </w:r>
    </w:p>
    <w:p w14:paraId="7C9C9C4C" w14:textId="77777777" w:rsidR="002F3D3C" w:rsidRPr="00F8763F" w:rsidRDefault="002F3D3C" w:rsidP="00240740">
      <w:pPr>
        <w:spacing w:line="20" w:lineRule="atLeast"/>
        <w:ind w:firstLine="5812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П</w:t>
      </w:r>
      <w:proofErr w:type="spellStart"/>
      <w:r w:rsidRPr="00F8763F">
        <w:rPr>
          <w:sz w:val="28"/>
          <w:szCs w:val="28"/>
          <w:lang w:val="x-none" w:eastAsia="x-none"/>
        </w:rPr>
        <w:t>роректор</w:t>
      </w:r>
      <w:proofErr w:type="spellEnd"/>
      <w:r w:rsidRPr="00F8763F">
        <w:rPr>
          <w:sz w:val="28"/>
          <w:szCs w:val="28"/>
          <w:lang w:val="x-none" w:eastAsia="x-none"/>
        </w:rPr>
        <w:t xml:space="preserve"> по учебной работе</w:t>
      </w:r>
    </w:p>
    <w:p w14:paraId="1F250C98" w14:textId="01BE67E9" w:rsidR="002F3D3C" w:rsidRPr="00F8763F" w:rsidRDefault="00CD25F9" w:rsidP="00240740">
      <w:pPr>
        <w:spacing w:line="20" w:lineRule="atLeast"/>
        <w:ind w:firstLine="581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0A5188F" wp14:editId="58ABE14B">
            <wp:extent cx="1256306" cy="5804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260" t="27833" r="48585" b="54187"/>
                    <a:stretch/>
                  </pic:blipFill>
                  <pic:spPr bwMode="auto">
                    <a:xfrm>
                      <a:off x="0" y="0"/>
                      <a:ext cx="1256704" cy="580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3D3C" w:rsidRPr="00F8763F">
        <w:rPr>
          <w:sz w:val="28"/>
          <w:szCs w:val="28"/>
        </w:rPr>
        <w:t>Л.В. Ватлина</w:t>
      </w:r>
    </w:p>
    <w:p w14:paraId="7CF6BDE2" w14:textId="6402C60F" w:rsidR="00240740" w:rsidRPr="00291982" w:rsidRDefault="006B04AD" w:rsidP="006B04AD">
      <w:pPr>
        <w:tabs>
          <w:tab w:val="left" w:pos="5954"/>
        </w:tabs>
        <w:jc w:val="center"/>
        <w:rPr>
          <w:sz w:val="28"/>
          <w:szCs w:val="32"/>
        </w:rPr>
      </w:pPr>
      <w:r>
        <w:rPr>
          <w:sz w:val="28"/>
          <w:szCs w:val="32"/>
        </w:rPr>
        <w:tab/>
      </w:r>
      <w:r w:rsidR="007C3110">
        <w:rPr>
          <w:sz w:val="28"/>
          <w:szCs w:val="32"/>
        </w:rPr>
        <w:t>28</w:t>
      </w:r>
      <w:r w:rsidRPr="006B04AD">
        <w:rPr>
          <w:sz w:val="28"/>
          <w:szCs w:val="32"/>
        </w:rPr>
        <w:t>.0</w:t>
      </w:r>
      <w:r w:rsidR="007C3110">
        <w:rPr>
          <w:sz w:val="28"/>
          <w:szCs w:val="32"/>
        </w:rPr>
        <w:t>5</w:t>
      </w:r>
      <w:r w:rsidRPr="006B04AD">
        <w:rPr>
          <w:sz w:val="28"/>
          <w:szCs w:val="32"/>
        </w:rPr>
        <w:t>.202</w:t>
      </w:r>
      <w:r w:rsidR="007C3110">
        <w:rPr>
          <w:sz w:val="28"/>
          <w:szCs w:val="32"/>
        </w:rPr>
        <w:t>5</w:t>
      </w:r>
      <w:r w:rsidRPr="006B04AD">
        <w:rPr>
          <w:sz w:val="28"/>
          <w:szCs w:val="32"/>
        </w:rPr>
        <w:t xml:space="preserve"> г</w:t>
      </w:r>
    </w:p>
    <w:p w14:paraId="20DF9219" w14:textId="77777777" w:rsidR="005B14F2" w:rsidRDefault="005B14F2" w:rsidP="005B14F2">
      <w:pPr>
        <w:jc w:val="center"/>
        <w:rPr>
          <w:b/>
          <w:bCs/>
          <w:sz w:val="28"/>
          <w:szCs w:val="32"/>
        </w:rPr>
      </w:pPr>
    </w:p>
    <w:p w14:paraId="3BF47A76" w14:textId="77777777" w:rsidR="00240740" w:rsidRDefault="00240740" w:rsidP="005B14F2">
      <w:pPr>
        <w:jc w:val="center"/>
        <w:rPr>
          <w:b/>
          <w:bCs/>
          <w:sz w:val="28"/>
          <w:szCs w:val="32"/>
        </w:rPr>
      </w:pPr>
    </w:p>
    <w:p w14:paraId="2D0ACF3E" w14:textId="77777777" w:rsidR="002E089F" w:rsidRDefault="005B14F2" w:rsidP="005B14F2">
      <w:pPr>
        <w:spacing w:line="276" w:lineRule="auto"/>
        <w:jc w:val="center"/>
        <w:rPr>
          <w:b/>
          <w:bCs/>
          <w:sz w:val="28"/>
          <w:szCs w:val="32"/>
        </w:rPr>
      </w:pPr>
      <w:r w:rsidRPr="00291982">
        <w:rPr>
          <w:b/>
          <w:bCs/>
          <w:sz w:val="28"/>
          <w:szCs w:val="32"/>
        </w:rPr>
        <w:t xml:space="preserve">ПРОГРАММА </w:t>
      </w:r>
    </w:p>
    <w:p w14:paraId="12BD5737" w14:textId="77777777" w:rsidR="005B14F2" w:rsidRDefault="005B14F2" w:rsidP="005B14F2">
      <w:pPr>
        <w:spacing w:line="276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ГОСУДАРСТВЕННОЙ ИТОГОВОЙ АТТЕСТАЦИИ </w:t>
      </w:r>
    </w:p>
    <w:p w14:paraId="04C79CB8" w14:textId="77777777" w:rsidR="005B14F2" w:rsidRDefault="005B14F2" w:rsidP="005B14F2">
      <w:pPr>
        <w:spacing w:line="276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 ОБРАЗОВАТЕЛЬНОЙ ПРОГРАММЕ</w:t>
      </w:r>
    </w:p>
    <w:p w14:paraId="78D3FA1C" w14:textId="77777777" w:rsidR="000F4E9B" w:rsidRDefault="000F4E9B" w:rsidP="000F4E9B">
      <w:pPr>
        <w:jc w:val="center"/>
        <w:rPr>
          <w:b/>
          <w:bCs/>
          <w:sz w:val="28"/>
          <w:szCs w:val="32"/>
        </w:rPr>
      </w:pPr>
    </w:p>
    <w:p w14:paraId="772EF802" w14:textId="77777777" w:rsidR="000F4E9B" w:rsidRPr="00291982" w:rsidRDefault="000F4E9B" w:rsidP="005B14F2">
      <w:pPr>
        <w:spacing w:line="276" w:lineRule="auto"/>
        <w:jc w:val="center"/>
        <w:rPr>
          <w:b/>
          <w:bCs/>
          <w:sz w:val="28"/>
          <w:szCs w:val="32"/>
        </w:rPr>
      </w:pPr>
    </w:p>
    <w:p w14:paraId="5FED5E09" w14:textId="77777777" w:rsidR="00240740" w:rsidRDefault="005C582B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32"/>
        </w:rPr>
      </w:pPr>
      <w:r w:rsidRPr="00252C84">
        <w:rPr>
          <w:bCs/>
          <w:sz w:val="28"/>
          <w:szCs w:val="32"/>
        </w:rPr>
        <w:t xml:space="preserve">Направление подготовки: </w:t>
      </w:r>
    </w:p>
    <w:p w14:paraId="303D5C1B" w14:textId="77777777" w:rsidR="00514C7F" w:rsidRPr="00240740" w:rsidRDefault="005B14F2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iCs/>
          <w:sz w:val="28"/>
          <w:szCs w:val="32"/>
        </w:rPr>
      </w:pPr>
      <w:r w:rsidRPr="00252C84">
        <w:rPr>
          <w:b/>
          <w:bCs/>
          <w:sz w:val="28"/>
          <w:szCs w:val="32"/>
        </w:rPr>
        <w:t xml:space="preserve">38.04.08 </w:t>
      </w:r>
      <w:r w:rsidRPr="00240740">
        <w:rPr>
          <w:b/>
          <w:bCs/>
          <w:iCs/>
          <w:sz w:val="28"/>
          <w:szCs w:val="32"/>
        </w:rPr>
        <w:t>Финансы и кредит</w:t>
      </w:r>
    </w:p>
    <w:p w14:paraId="3D0353AC" w14:textId="77777777" w:rsidR="005B14F2" w:rsidRPr="00240740" w:rsidRDefault="005B14F2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/>
          <w:bCs/>
          <w:iCs/>
          <w:sz w:val="28"/>
          <w:szCs w:val="32"/>
        </w:rPr>
      </w:pPr>
    </w:p>
    <w:p w14:paraId="43ADBB7C" w14:textId="77777777" w:rsidR="005B14F2" w:rsidRPr="00252C84" w:rsidRDefault="00252C84" w:rsidP="00240740">
      <w:pPr>
        <w:jc w:val="center"/>
        <w:rPr>
          <w:b/>
          <w:i/>
          <w:caps/>
          <w:sz w:val="28"/>
          <w:szCs w:val="28"/>
        </w:rPr>
      </w:pPr>
      <w:r w:rsidRPr="007B2AE5">
        <w:rPr>
          <w:sz w:val="28"/>
          <w:szCs w:val="32"/>
        </w:rPr>
        <w:t>Направленность (профиль):</w:t>
      </w:r>
      <w:r w:rsidR="00240740">
        <w:rPr>
          <w:sz w:val="28"/>
          <w:szCs w:val="32"/>
        </w:rPr>
        <w:t xml:space="preserve"> </w:t>
      </w:r>
      <w:r w:rsidR="00240740" w:rsidRPr="00240740">
        <w:rPr>
          <w:sz w:val="28"/>
          <w:szCs w:val="32"/>
        </w:rPr>
        <w:t>«</w:t>
      </w:r>
      <w:r w:rsidR="005B14F2" w:rsidRPr="00240740">
        <w:rPr>
          <w:sz w:val="28"/>
          <w:szCs w:val="28"/>
        </w:rPr>
        <w:t>Финансовый менеджмент</w:t>
      </w:r>
      <w:r w:rsidR="00240740" w:rsidRPr="00240740">
        <w:rPr>
          <w:sz w:val="28"/>
          <w:szCs w:val="28"/>
        </w:rPr>
        <w:t>»</w:t>
      </w:r>
    </w:p>
    <w:p w14:paraId="7AFE6141" w14:textId="77777777" w:rsidR="00BC2CBE" w:rsidRDefault="00BC2CBE" w:rsidP="00BC2CBE">
      <w:pPr>
        <w:shd w:val="clear" w:color="auto" w:fill="FFFFFF"/>
        <w:tabs>
          <w:tab w:val="left" w:leader="underscore" w:pos="2002"/>
          <w:tab w:val="left" w:leader="underscore" w:pos="3226"/>
        </w:tabs>
        <w:ind w:left="180"/>
        <w:jc w:val="center"/>
        <w:rPr>
          <w:sz w:val="32"/>
          <w:szCs w:val="32"/>
        </w:rPr>
      </w:pPr>
    </w:p>
    <w:p w14:paraId="0BE5F952" w14:textId="793A9968" w:rsidR="00BC2CBE" w:rsidRPr="00BC2CBE" w:rsidRDefault="00BC2CBE" w:rsidP="00BC2CBE">
      <w:pPr>
        <w:shd w:val="clear" w:color="auto" w:fill="FFFFFF"/>
        <w:tabs>
          <w:tab w:val="left" w:leader="underscore" w:pos="2002"/>
          <w:tab w:val="left" w:leader="underscore" w:pos="3226"/>
        </w:tabs>
        <w:ind w:left="180"/>
        <w:jc w:val="center"/>
        <w:rPr>
          <w:sz w:val="28"/>
          <w:szCs w:val="28"/>
        </w:rPr>
      </w:pPr>
      <w:r w:rsidRPr="00BC2CBE">
        <w:rPr>
          <w:sz w:val="28"/>
          <w:szCs w:val="28"/>
        </w:rPr>
        <w:t>Программа магистратуры</w:t>
      </w:r>
    </w:p>
    <w:p w14:paraId="109A7843" w14:textId="77777777" w:rsidR="00BC2CBE" w:rsidRPr="006F2EC3" w:rsidRDefault="00BC2CBE" w:rsidP="00BC2CBE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/>
          <w:sz w:val="28"/>
          <w:szCs w:val="32"/>
        </w:rPr>
      </w:pPr>
    </w:p>
    <w:p w14:paraId="11046208" w14:textId="77777777" w:rsidR="00BC2CBE" w:rsidRPr="00EF783C" w:rsidRDefault="00BC2CBE" w:rsidP="00BC2CBE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32"/>
        </w:rPr>
      </w:pPr>
      <w:r w:rsidRPr="006F2EC3">
        <w:rPr>
          <w:bCs/>
          <w:sz w:val="28"/>
          <w:szCs w:val="32"/>
        </w:rPr>
        <w:t>Квалификация</w:t>
      </w:r>
      <w:r>
        <w:rPr>
          <w:b/>
          <w:bCs/>
          <w:sz w:val="28"/>
          <w:szCs w:val="32"/>
        </w:rPr>
        <w:t xml:space="preserve">: </w:t>
      </w:r>
      <w:r>
        <w:rPr>
          <w:bCs/>
          <w:sz w:val="28"/>
          <w:szCs w:val="32"/>
        </w:rPr>
        <w:t>Магистр</w:t>
      </w:r>
    </w:p>
    <w:p w14:paraId="70318F84" w14:textId="77777777" w:rsidR="005B14F2" w:rsidRPr="000F4E9B" w:rsidRDefault="005B14F2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28"/>
        </w:rPr>
      </w:pPr>
    </w:p>
    <w:p w14:paraId="385BA726" w14:textId="77777777" w:rsidR="005B14F2" w:rsidRDefault="005B14F2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28"/>
        </w:rPr>
      </w:pPr>
    </w:p>
    <w:p w14:paraId="2F2841BC" w14:textId="77777777" w:rsidR="000F4E9B" w:rsidRDefault="000F4E9B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28"/>
        </w:rPr>
      </w:pPr>
    </w:p>
    <w:p w14:paraId="366E9679" w14:textId="77777777" w:rsidR="000F4E9B" w:rsidRDefault="000F4E9B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28"/>
        </w:rPr>
      </w:pPr>
    </w:p>
    <w:p w14:paraId="4B8F7D3E" w14:textId="77777777" w:rsidR="005B14F2" w:rsidRPr="002E089F" w:rsidRDefault="005B14F2" w:rsidP="005B14F2">
      <w:pPr>
        <w:shd w:val="clear" w:color="auto" w:fill="FFFFFF"/>
        <w:tabs>
          <w:tab w:val="left" w:leader="underscore" w:pos="2002"/>
          <w:tab w:val="left" w:leader="underscore" w:pos="3226"/>
        </w:tabs>
        <w:jc w:val="center"/>
        <w:rPr>
          <w:bCs/>
          <w:sz w:val="28"/>
          <w:szCs w:val="32"/>
        </w:rPr>
      </w:pPr>
      <w:r w:rsidRPr="00252C84">
        <w:rPr>
          <w:bCs/>
          <w:sz w:val="28"/>
          <w:szCs w:val="32"/>
        </w:rPr>
        <w:t>Трудоёмкость:</w:t>
      </w:r>
      <w:r w:rsidRPr="005B14F2">
        <w:rPr>
          <w:b/>
          <w:bCs/>
          <w:sz w:val="28"/>
          <w:szCs w:val="32"/>
        </w:rPr>
        <w:t xml:space="preserve"> </w:t>
      </w:r>
      <w:r w:rsidRPr="002E089F">
        <w:rPr>
          <w:bCs/>
          <w:sz w:val="28"/>
          <w:szCs w:val="32"/>
        </w:rPr>
        <w:t xml:space="preserve">9 </w:t>
      </w:r>
      <w:proofErr w:type="spellStart"/>
      <w:r w:rsidRPr="002E089F">
        <w:rPr>
          <w:bCs/>
          <w:sz w:val="28"/>
          <w:szCs w:val="32"/>
        </w:rPr>
        <w:t>з.е</w:t>
      </w:r>
      <w:proofErr w:type="spellEnd"/>
      <w:r w:rsidRPr="002E089F">
        <w:rPr>
          <w:bCs/>
          <w:sz w:val="28"/>
          <w:szCs w:val="32"/>
        </w:rPr>
        <w:t>.</w:t>
      </w:r>
    </w:p>
    <w:p w14:paraId="5AC492D5" w14:textId="77777777" w:rsidR="00514C7F" w:rsidRDefault="00514C7F" w:rsidP="00514C7F">
      <w:pPr>
        <w:jc w:val="center"/>
        <w:rPr>
          <w:b/>
          <w:caps/>
          <w:sz w:val="32"/>
          <w:szCs w:val="32"/>
        </w:rPr>
      </w:pPr>
    </w:p>
    <w:p w14:paraId="4241D104" w14:textId="77777777" w:rsidR="00514C7F" w:rsidRDefault="00514C7F" w:rsidP="00514C7F">
      <w:pPr>
        <w:jc w:val="center"/>
        <w:rPr>
          <w:b/>
          <w:caps/>
          <w:sz w:val="32"/>
          <w:szCs w:val="32"/>
        </w:rPr>
      </w:pPr>
    </w:p>
    <w:p w14:paraId="71FC65E9" w14:textId="77777777" w:rsidR="00514C7F" w:rsidRDefault="00514C7F" w:rsidP="00514C7F">
      <w:pPr>
        <w:jc w:val="center"/>
        <w:rPr>
          <w:b/>
          <w:caps/>
          <w:sz w:val="32"/>
          <w:szCs w:val="32"/>
        </w:rPr>
      </w:pPr>
    </w:p>
    <w:p w14:paraId="7ADE8537" w14:textId="77777777" w:rsidR="00514C7F" w:rsidRPr="00BC2CBE" w:rsidRDefault="00514C7F" w:rsidP="00514C7F">
      <w:pPr>
        <w:jc w:val="center"/>
        <w:rPr>
          <w:b/>
          <w:caps/>
          <w:sz w:val="32"/>
          <w:szCs w:val="32"/>
        </w:rPr>
      </w:pPr>
    </w:p>
    <w:p w14:paraId="45A98CA3" w14:textId="77777777" w:rsidR="00252C84" w:rsidRDefault="00252C84" w:rsidP="00514C7F">
      <w:pPr>
        <w:jc w:val="center"/>
        <w:rPr>
          <w:b/>
          <w:caps/>
          <w:sz w:val="32"/>
          <w:szCs w:val="32"/>
        </w:rPr>
      </w:pPr>
    </w:p>
    <w:p w14:paraId="4610EDDD" w14:textId="77777777" w:rsidR="0050065C" w:rsidRDefault="0050065C" w:rsidP="00514C7F">
      <w:pPr>
        <w:jc w:val="center"/>
        <w:rPr>
          <w:sz w:val="28"/>
          <w:szCs w:val="28"/>
        </w:rPr>
      </w:pPr>
    </w:p>
    <w:p w14:paraId="26E02C4D" w14:textId="77777777" w:rsidR="00CD25F9" w:rsidRDefault="00CD25F9" w:rsidP="00514C7F">
      <w:pPr>
        <w:jc w:val="center"/>
        <w:rPr>
          <w:sz w:val="28"/>
          <w:szCs w:val="28"/>
        </w:rPr>
      </w:pPr>
    </w:p>
    <w:p w14:paraId="0A79FC12" w14:textId="7E87DB4B" w:rsidR="00514C7F" w:rsidRDefault="00514C7F" w:rsidP="00514C7F">
      <w:pPr>
        <w:jc w:val="center"/>
        <w:rPr>
          <w:sz w:val="28"/>
          <w:szCs w:val="28"/>
        </w:rPr>
      </w:pPr>
      <w:r w:rsidRPr="005B14F2">
        <w:rPr>
          <w:sz w:val="28"/>
          <w:szCs w:val="28"/>
        </w:rPr>
        <w:t>Новосибирск 20</w:t>
      </w:r>
      <w:r w:rsidR="00240740">
        <w:rPr>
          <w:sz w:val="28"/>
          <w:szCs w:val="28"/>
        </w:rPr>
        <w:t>2</w:t>
      </w:r>
      <w:r w:rsidR="007C3110">
        <w:rPr>
          <w:sz w:val="28"/>
          <w:szCs w:val="28"/>
        </w:rPr>
        <w:t>5</w:t>
      </w:r>
    </w:p>
    <w:p w14:paraId="7E43344D" w14:textId="77777777" w:rsidR="006B04AD" w:rsidRDefault="006B04AD" w:rsidP="00514C7F">
      <w:pPr>
        <w:jc w:val="center"/>
        <w:rPr>
          <w:sz w:val="28"/>
          <w:szCs w:val="28"/>
        </w:rPr>
      </w:pPr>
    </w:p>
    <w:p w14:paraId="21AFB79F" w14:textId="6D240442" w:rsidR="0050065C" w:rsidRDefault="0050065C" w:rsidP="00514C7F">
      <w:pPr>
        <w:jc w:val="center"/>
        <w:rPr>
          <w:sz w:val="28"/>
          <w:szCs w:val="28"/>
        </w:rPr>
      </w:pPr>
    </w:p>
    <w:p w14:paraId="19C44C58" w14:textId="77777777" w:rsidR="0050065C" w:rsidRPr="005B14F2" w:rsidRDefault="0050065C" w:rsidP="00514C7F">
      <w:pPr>
        <w:jc w:val="center"/>
        <w:rPr>
          <w:sz w:val="28"/>
          <w:szCs w:val="28"/>
        </w:rPr>
      </w:pPr>
    </w:p>
    <w:p w14:paraId="05883609" w14:textId="7C588DA8" w:rsidR="005B14F2" w:rsidRPr="00862603" w:rsidRDefault="00A91FF8" w:rsidP="00EB098F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514C7F" w:rsidRPr="00514C7F">
        <w:rPr>
          <w:sz w:val="28"/>
          <w:szCs w:val="28"/>
        </w:rPr>
        <w:t>Программа государственной итоговой аттестации разработана</w:t>
      </w:r>
      <w:r w:rsidR="00514C7F" w:rsidRPr="00514C7F">
        <w:rPr>
          <w:color w:val="FF0000"/>
          <w:sz w:val="28"/>
          <w:szCs w:val="28"/>
        </w:rPr>
        <w:t xml:space="preserve"> </w:t>
      </w:r>
      <w:r w:rsidR="00514C7F" w:rsidRPr="00514C7F">
        <w:rPr>
          <w:sz w:val="28"/>
          <w:szCs w:val="28"/>
        </w:rPr>
        <w:t>в соотве</w:t>
      </w:r>
      <w:r w:rsidR="00514C7F" w:rsidRPr="00514C7F">
        <w:rPr>
          <w:sz w:val="28"/>
          <w:szCs w:val="28"/>
        </w:rPr>
        <w:t>т</w:t>
      </w:r>
      <w:r w:rsidR="00514C7F" w:rsidRPr="00514C7F">
        <w:rPr>
          <w:sz w:val="28"/>
          <w:szCs w:val="28"/>
        </w:rPr>
        <w:t>ствии с требованиями Федерального государственного образовательного ста</w:t>
      </w:r>
      <w:r w:rsidR="00514C7F" w:rsidRPr="00514C7F">
        <w:rPr>
          <w:sz w:val="28"/>
          <w:szCs w:val="28"/>
        </w:rPr>
        <w:t>н</w:t>
      </w:r>
      <w:r w:rsidR="00514C7F" w:rsidRPr="00514C7F">
        <w:rPr>
          <w:sz w:val="28"/>
          <w:szCs w:val="28"/>
        </w:rPr>
        <w:t>дарта высшего образования по направлению</w:t>
      </w:r>
      <w:r>
        <w:rPr>
          <w:sz w:val="28"/>
          <w:szCs w:val="28"/>
        </w:rPr>
        <w:t xml:space="preserve"> подготовки</w:t>
      </w:r>
      <w:r w:rsidR="00514C7F" w:rsidRPr="00514C7F">
        <w:rPr>
          <w:sz w:val="28"/>
          <w:szCs w:val="28"/>
        </w:rPr>
        <w:t xml:space="preserve"> </w:t>
      </w:r>
      <w:r w:rsidR="005B14F2" w:rsidRPr="005F2099">
        <w:rPr>
          <w:sz w:val="28"/>
          <w:szCs w:val="28"/>
        </w:rPr>
        <w:t xml:space="preserve">38.04.08 </w:t>
      </w:r>
      <w:r w:rsidR="005B14F2" w:rsidRPr="00E21F4E">
        <w:rPr>
          <w:sz w:val="28"/>
          <w:szCs w:val="28"/>
        </w:rPr>
        <w:t>Финансы и кредит</w:t>
      </w:r>
      <w:r w:rsidR="005B14F2" w:rsidRPr="00862603">
        <w:rPr>
          <w:sz w:val="28"/>
          <w:szCs w:val="28"/>
        </w:rPr>
        <w:t>, утвержд</w:t>
      </w:r>
      <w:r w:rsidR="005B14F2">
        <w:rPr>
          <w:sz w:val="28"/>
          <w:szCs w:val="28"/>
        </w:rPr>
        <w:t>ё</w:t>
      </w:r>
      <w:r w:rsidR="005B14F2" w:rsidRPr="00862603">
        <w:rPr>
          <w:sz w:val="28"/>
          <w:szCs w:val="28"/>
        </w:rPr>
        <w:t>нного приказом Министерства науки</w:t>
      </w:r>
      <w:r>
        <w:rPr>
          <w:sz w:val="28"/>
          <w:szCs w:val="28"/>
        </w:rPr>
        <w:t xml:space="preserve"> и высшего образования</w:t>
      </w:r>
      <w:r w:rsidR="005B14F2" w:rsidRPr="00862603">
        <w:rPr>
          <w:sz w:val="28"/>
          <w:szCs w:val="28"/>
        </w:rPr>
        <w:t xml:space="preserve"> Российской Федерации </w:t>
      </w:r>
      <w:r w:rsidR="005B14F2" w:rsidRPr="00A91FF8">
        <w:rPr>
          <w:sz w:val="28"/>
          <w:szCs w:val="28"/>
        </w:rPr>
        <w:t xml:space="preserve">от </w:t>
      </w:r>
      <w:r w:rsidR="00EB098F" w:rsidRPr="00A91FF8">
        <w:rPr>
          <w:sz w:val="28"/>
          <w:szCs w:val="28"/>
        </w:rPr>
        <w:t>12</w:t>
      </w:r>
      <w:r w:rsidR="005B14F2" w:rsidRPr="00A91FF8">
        <w:rPr>
          <w:sz w:val="28"/>
          <w:szCs w:val="28"/>
        </w:rPr>
        <w:t>.0</w:t>
      </w:r>
      <w:r w:rsidR="00EB098F" w:rsidRPr="00A91FF8">
        <w:rPr>
          <w:sz w:val="28"/>
          <w:szCs w:val="28"/>
        </w:rPr>
        <w:t>8</w:t>
      </w:r>
      <w:r w:rsidR="005B14F2" w:rsidRPr="00A91FF8">
        <w:rPr>
          <w:sz w:val="28"/>
          <w:szCs w:val="28"/>
        </w:rPr>
        <w:t>.20</w:t>
      </w:r>
      <w:r w:rsidR="00EB098F" w:rsidRPr="00A91FF8">
        <w:rPr>
          <w:sz w:val="28"/>
          <w:szCs w:val="28"/>
        </w:rPr>
        <w:t>20</w:t>
      </w:r>
      <w:r w:rsidR="005B14F2" w:rsidRPr="00A91FF8">
        <w:rPr>
          <w:sz w:val="28"/>
          <w:szCs w:val="28"/>
        </w:rPr>
        <w:t xml:space="preserve"> № </w:t>
      </w:r>
      <w:r w:rsidR="00EB098F" w:rsidRPr="00A91FF8">
        <w:rPr>
          <w:sz w:val="28"/>
          <w:szCs w:val="28"/>
        </w:rPr>
        <w:t>991</w:t>
      </w:r>
      <w:r w:rsidR="005B14F2" w:rsidRPr="00A91FF8">
        <w:rPr>
          <w:sz w:val="28"/>
          <w:szCs w:val="28"/>
        </w:rPr>
        <w:t>.</w:t>
      </w:r>
    </w:p>
    <w:p w14:paraId="558DA0C7" w14:textId="77777777" w:rsidR="00514C7F" w:rsidRPr="00514C7F" w:rsidRDefault="00514C7F" w:rsidP="00514C7F">
      <w:pPr>
        <w:jc w:val="both"/>
        <w:rPr>
          <w:b/>
          <w:sz w:val="28"/>
          <w:szCs w:val="28"/>
        </w:rPr>
      </w:pPr>
    </w:p>
    <w:p w14:paraId="355DE443" w14:textId="77777777" w:rsidR="00C53EFA" w:rsidRDefault="00C53EFA" w:rsidP="00514C7F">
      <w:pPr>
        <w:rPr>
          <w:b/>
          <w:sz w:val="28"/>
          <w:szCs w:val="28"/>
        </w:rPr>
      </w:pPr>
    </w:p>
    <w:p w14:paraId="6E0A9C61" w14:textId="1C791027" w:rsidR="001373EA" w:rsidRDefault="00514C7F" w:rsidP="001C06FA">
      <w:pPr>
        <w:jc w:val="both"/>
        <w:rPr>
          <w:sz w:val="28"/>
          <w:szCs w:val="28"/>
        </w:rPr>
      </w:pPr>
      <w:r w:rsidRPr="00240740">
        <w:rPr>
          <w:b/>
          <w:bCs/>
          <w:sz w:val="28"/>
          <w:szCs w:val="28"/>
        </w:rPr>
        <w:t>Автор</w:t>
      </w:r>
      <w:r w:rsidR="00C04FCD">
        <w:rPr>
          <w:sz w:val="28"/>
          <w:szCs w:val="28"/>
        </w:rPr>
        <w:t>:</w:t>
      </w:r>
      <w:r w:rsidR="00C04FCD">
        <w:rPr>
          <w:sz w:val="28"/>
          <w:szCs w:val="28"/>
        </w:rPr>
        <w:tab/>
      </w:r>
      <w:r w:rsidR="00C04FCD">
        <w:rPr>
          <w:sz w:val="28"/>
          <w:szCs w:val="28"/>
        </w:rPr>
        <w:tab/>
      </w:r>
      <w:r w:rsidRPr="00BC2CBE">
        <w:rPr>
          <w:sz w:val="28"/>
          <w:szCs w:val="28"/>
        </w:rPr>
        <w:t xml:space="preserve">Н.В. </w:t>
      </w:r>
      <w:proofErr w:type="spellStart"/>
      <w:r w:rsidRPr="00BC2CBE">
        <w:rPr>
          <w:sz w:val="28"/>
          <w:szCs w:val="28"/>
        </w:rPr>
        <w:t>Колоскова</w:t>
      </w:r>
      <w:proofErr w:type="spellEnd"/>
      <w:r w:rsidRPr="00BC2CBE">
        <w:rPr>
          <w:sz w:val="28"/>
          <w:szCs w:val="28"/>
        </w:rPr>
        <w:t xml:space="preserve">, канд. </w:t>
      </w:r>
      <w:proofErr w:type="spellStart"/>
      <w:r w:rsidRPr="00BC2CBE">
        <w:rPr>
          <w:sz w:val="28"/>
          <w:szCs w:val="28"/>
        </w:rPr>
        <w:t>экон</w:t>
      </w:r>
      <w:proofErr w:type="spellEnd"/>
      <w:r w:rsidRPr="00BC2CBE">
        <w:rPr>
          <w:sz w:val="28"/>
          <w:szCs w:val="28"/>
        </w:rPr>
        <w:t>. наук, доцент</w:t>
      </w:r>
      <w:r w:rsidR="0009261A">
        <w:rPr>
          <w:sz w:val="28"/>
          <w:szCs w:val="28"/>
        </w:rPr>
        <w:t>, доцент</w:t>
      </w:r>
      <w:r w:rsidR="00A91FF8">
        <w:rPr>
          <w:sz w:val="28"/>
          <w:szCs w:val="28"/>
        </w:rPr>
        <w:t xml:space="preserve"> </w:t>
      </w:r>
      <w:r w:rsidR="00BC2CBE">
        <w:rPr>
          <w:sz w:val="28"/>
          <w:szCs w:val="28"/>
        </w:rPr>
        <w:t>кафедр</w:t>
      </w:r>
      <w:r w:rsidR="00240740">
        <w:rPr>
          <w:sz w:val="28"/>
          <w:szCs w:val="28"/>
        </w:rPr>
        <w:t>ы</w:t>
      </w:r>
      <w:r w:rsidR="00BC2CBE">
        <w:rPr>
          <w:sz w:val="28"/>
          <w:szCs w:val="28"/>
        </w:rPr>
        <w:t xml:space="preserve"> </w:t>
      </w:r>
      <w:r w:rsidR="00240740">
        <w:rPr>
          <w:sz w:val="28"/>
          <w:szCs w:val="28"/>
        </w:rPr>
        <w:t>бухгалтерского учёта, анализа и аудита</w:t>
      </w:r>
    </w:p>
    <w:p w14:paraId="786444BF" w14:textId="2E705681" w:rsidR="0009261A" w:rsidRPr="00BC2CBE" w:rsidRDefault="0009261A" w:rsidP="00945829">
      <w:pPr>
        <w:rPr>
          <w:sz w:val="28"/>
          <w:szCs w:val="28"/>
        </w:rPr>
      </w:pPr>
    </w:p>
    <w:p w14:paraId="267FA9A2" w14:textId="77777777" w:rsidR="005B14F2" w:rsidRPr="00BC2CBE" w:rsidRDefault="005B14F2" w:rsidP="00C53EFA">
      <w:pPr>
        <w:widowControl w:val="0"/>
        <w:tabs>
          <w:tab w:val="left" w:pos="2268"/>
        </w:tabs>
        <w:jc w:val="both"/>
        <w:rPr>
          <w:sz w:val="28"/>
          <w:szCs w:val="28"/>
        </w:rPr>
      </w:pPr>
    </w:p>
    <w:p w14:paraId="52AFFAEC" w14:textId="1FB15CEE" w:rsidR="0050065C" w:rsidRDefault="001373EA" w:rsidP="0050065C">
      <w:pPr>
        <w:jc w:val="both"/>
        <w:rPr>
          <w:sz w:val="28"/>
          <w:szCs w:val="28"/>
        </w:rPr>
      </w:pPr>
      <w:r w:rsidRPr="00945829">
        <w:rPr>
          <w:b/>
          <w:bCs/>
          <w:sz w:val="28"/>
          <w:szCs w:val="28"/>
        </w:rPr>
        <w:t>Рецензент</w:t>
      </w:r>
      <w:r w:rsidR="00C04FCD">
        <w:rPr>
          <w:b/>
          <w:bCs/>
          <w:sz w:val="28"/>
          <w:szCs w:val="28"/>
        </w:rPr>
        <w:t>:</w:t>
      </w:r>
      <w:r w:rsidR="00C04FCD">
        <w:rPr>
          <w:b/>
          <w:bCs/>
          <w:sz w:val="28"/>
          <w:szCs w:val="28"/>
        </w:rPr>
        <w:tab/>
      </w:r>
      <w:r w:rsidR="00C04FCD">
        <w:rPr>
          <w:b/>
          <w:bCs/>
          <w:sz w:val="28"/>
          <w:szCs w:val="28"/>
        </w:rPr>
        <w:tab/>
      </w:r>
      <w:r w:rsidR="0050065C">
        <w:rPr>
          <w:sz w:val="28"/>
          <w:szCs w:val="28"/>
        </w:rPr>
        <w:t xml:space="preserve">А.А. Чурикова, </w:t>
      </w:r>
      <w:r w:rsidR="0050065C" w:rsidRPr="00BC2CBE">
        <w:rPr>
          <w:sz w:val="28"/>
          <w:szCs w:val="28"/>
        </w:rPr>
        <w:t xml:space="preserve">канд. </w:t>
      </w:r>
      <w:proofErr w:type="spellStart"/>
      <w:r w:rsidR="0050065C" w:rsidRPr="00BC2CBE">
        <w:rPr>
          <w:sz w:val="28"/>
          <w:szCs w:val="28"/>
        </w:rPr>
        <w:t>экон</w:t>
      </w:r>
      <w:proofErr w:type="spellEnd"/>
      <w:r w:rsidR="0050065C" w:rsidRPr="00BC2CBE">
        <w:rPr>
          <w:sz w:val="28"/>
          <w:szCs w:val="28"/>
        </w:rPr>
        <w:t>. наук, доцент</w:t>
      </w:r>
      <w:r w:rsidR="0050065C">
        <w:rPr>
          <w:sz w:val="28"/>
          <w:szCs w:val="28"/>
        </w:rPr>
        <w:t>, доцент</w:t>
      </w:r>
      <w:r w:rsidR="00A91FF8">
        <w:rPr>
          <w:sz w:val="28"/>
          <w:szCs w:val="28"/>
        </w:rPr>
        <w:t xml:space="preserve"> </w:t>
      </w:r>
      <w:r w:rsidR="0050065C">
        <w:rPr>
          <w:sz w:val="28"/>
          <w:szCs w:val="28"/>
        </w:rPr>
        <w:t>кафедры бу</w:t>
      </w:r>
      <w:r w:rsidR="0050065C">
        <w:rPr>
          <w:sz w:val="28"/>
          <w:szCs w:val="28"/>
        </w:rPr>
        <w:t>х</w:t>
      </w:r>
      <w:r w:rsidR="0050065C">
        <w:rPr>
          <w:sz w:val="28"/>
          <w:szCs w:val="28"/>
        </w:rPr>
        <w:t>галтерского учёта, анализа и аудита</w:t>
      </w:r>
    </w:p>
    <w:p w14:paraId="071D7A40" w14:textId="2E7709D6" w:rsidR="001373EA" w:rsidRPr="00514C7F" w:rsidRDefault="001373EA" w:rsidP="0009261A">
      <w:pPr>
        <w:rPr>
          <w:sz w:val="28"/>
          <w:szCs w:val="28"/>
        </w:rPr>
      </w:pPr>
      <w:r w:rsidRPr="00514C7F">
        <w:rPr>
          <w:sz w:val="28"/>
          <w:szCs w:val="28"/>
        </w:rPr>
        <w:tab/>
      </w:r>
      <w:r w:rsidRPr="00514C7F">
        <w:rPr>
          <w:sz w:val="28"/>
          <w:szCs w:val="28"/>
        </w:rPr>
        <w:tab/>
      </w:r>
      <w:r w:rsidRPr="00514C7F">
        <w:rPr>
          <w:sz w:val="28"/>
          <w:szCs w:val="28"/>
        </w:rPr>
        <w:tab/>
      </w:r>
    </w:p>
    <w:p w14:paraId="10E79982" w14:textId="77777777" w:rsidR="001373EA" w:rsidRPr="00514C7F" w:rsidRDefault="001373EA" w:rsidP="004F71BB">
      <w:pPr>
        <w:widowControl w:val="0"/>
        <w:ind w:firstLine="567"/>
        <w:jc w:val="both"/>
        <w:rPr>
          <w:sz w:val="28"/>
          <w:szCs w:val="28"/>
        </w:rPr>
      </w:pPr>
    </w:p>
    <w:p w14:paraId="58196EE2" w14:textId="77777777" w:rsidR="001C06FA" w:rsidRDefault="001C06FA" w:rsidP="00945829">
      <w:pPr>
        <w:jc w:val="both"/>
        <w:rPr>
          <w:b/>
          <w:sz w:val="28"/>
          <w:szCs w:val="28"/>
        </w:rPr>
      </w:pPr>
    </w:p>
    <w:p w14:paraId="74A12283" w14:textId="7EC3BAEE" w:rsidR="001373EA" w:rsidRPr="002A1EF6" w:rsidRDefault="00C53EFA" w:rsidP="00945829">
      <w:pPr>
        <w:jc w:val="both"/>
        <w:rPr>
          <w:sz w:val="28"/>
          <w:szCs w:val="28"/>
        </w:rPr>
      </w:pPr>
      <w:r w:rsidRPr="00FF4EC3">
        <w:rPr>
          <w:b/>
          <w:sz w:val="28"/>
          <w:szCs w:val="28"/>
        </w:rPr>
        <w:t>РЕКОМЕНДОВАНО К ИСПОЛЬЗОВАНИЮ В УЧЕБНОМ ПРОЦЕССЕ</w:t>
      </w:r>
      <w:r w:rsidRPr="00FF4EC3">
        <w:rPr>
          <w:b/>
          <w:sz w:val="28"/>
          <w:szCs w:val="28"/>
        </w:rPr>
        <w:br/>
      </w:r>
      <w:r w:rsidRPr="002A1EF6">
        <w:rPr>
          <w:sz w:val="28"/>
          <w:szCs w:val="28"/>
        </w:rPr>
        <w:t xml:space="preserve">на заседании кафедры </w:t>
      </w:r>
      <w:r w:rsidR="00945829">
        <w:rPr>
          <w:sz w:val="28"/>
          <w:szCs w:val="28"/>
        </w:rPr>
        <w:t xml:space="preserve">бухгалтерского учёта, анализа и аудита, </w:t>
      </w:r>
      <w:r w:rsidRPr="002A1EF6">
        <w:rPr>
          <w:sz w:val="28"/>
          <w:szCs w:val="28"/>
        </w:rPr>
        <w:t xml:space="preserve">протокол от </w:t>
      </w:r>
      <w:r w:rsidR="007C3110">
        <w:rPr>
          <w:sz w:val="28"/>
          <w:szCs w:val="28"/>
        </w:rPr>
        <w:t>28</w:t>
      </w:r>
      <w:r w:rsidR="006B04AD" w:rsidRPr="006B04AD">
        <w:rPr>
          <w:sz w:val="28"/>
          <w:szCs w:val="28"/>
        </w:rPr>
        <w:t>.0</w:t>
      </w:r>
      <w:r w:rsidR="007C3110">
        <w:rPr>
          <w:sz w:val="28"/>
          <w:szCs w:val="28"/>
        </w:rPr>
        <w:t>5</w:t>
      </w:r>
      <w:r w:rsidR="006B04AD" w:rsidRPr="006B04AD">
        <w:rPr>
          <w:sz w:val="28"/>
          <w:szCs w:val="28"/>
        </w:rPr>
        <w:t>.202</w:t>
      </w:r>
      <w:r w:rsidR="007C3110">
        <w:rPr>
          <w:sz w:val="28"/>
          <w:szCs w:val="28"/>
        </w:rPr>
        <w:t>5</w:t>
      </w:r>
      <w:r w:rsidR="006B04AD" w:rsidRPr="006B04AD">
        <w:rPr>
          <w:sz w:val="28"/>
          <w:szCs w:val="28"/>
        </w:rPr>
        <w:t xml:space="preserve"> г</w:t>
      </w:r>
      <w:r w:rsidR="006B04AD">
        <w:rPr>
          <w:sz w:val="28"/>
          <w:szCs w:val="28"/>
        </w:rPr>
        <w:t xml:space="preserve">. </w:t>
      </w:r>
      <w:r w:rsidR="00D95BEA" w:rsidRPr="00A91FF8">
        <w:rPr>
          <w:sz w:val="28"/>
          <w:szCs w:val="28"/>
        </w:rPr>
        <w:t xml:space="preserve">№ </w:t>
      </w:r>
      <w:r w:rsidR="007C3110">
        <w:rPr>
          <w:sz w:val="28"/>
          <w:szCs w:val="28"/>
        </w:rPr>
        <w:t>10</w:t>
      </w:r>
    </w:p>
    <w:p w14:paraId="64B5EBAE" w14:textId="77777777" w:rsidR="00D95BEA" w:rsidRDefault="00D95BEA" w:rsidP="00D95B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321F6839" w14:textId="77777777" w:rsidR="00D95BEA" w:rsidRDefault="00D95BEA" w:rsidP="00D95B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79EE2FC4" w14:textId="77777777" w:rsidR="00D95BEA" w:rsidRDefault="00D95BEA" w:rsidP="00D95BEA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41AB62F8" w14:textId="77777777" w:rsidR="00B50689" w:rsidRDefault="00635EFE" w:rsidP="00E233F0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14:paraId="6700AC2B" w14:textId="77777777" w:rsidR="00B50689" w:rsidRDefault="00B50689" w:rsidP="00E233F0">
      <w:pPr>
        <w:jc w:val="center"/>
        <w:rPr>
          <w:b/>
          <w:sz w:val="32"/>
        </w:rPr>
      </w:pPr>
    </w:p>
    <w:p w14:paraId="1FD9D2ED" w14:textId="77777777" w:rsidR="00B50689" w:rsidRDefault="00B50689" w:rsidP="00E233F0">
      <w:pPr>
        <w:jc w:val="center"/>
        <w:rPr>
          <w:b/>
          <w:sz w:val="32"/>
        </w:rPr>
      </w:pPr>
    </w:p>
    <w:p w14:paraId="027D97C2" w14:textId="77777777" w:rsidR="00E233F0" w:rsidRDefault="00635EFE" w:rsidP="00E233F0">
      <w:pPr>
        <w:jc w:val="center"/>
        <w:rPr>
          <w:b/>
          <w:sz w:val="28"/>
          <w:szCs w:val="28"/>
        </w:rPr>
      </w:pPr>
      <w:r w:rsidRPr="00635EFE">
        <w:rPr>
          <w:b/>
          <w:sz w:val="28"/>
          <w:szCs w:val="28"/>
        </w:rPr>
        <w:t>С</w:t>
      </w:r>
      <w:r w:rsidR="00E233F0" w:rsidRPr="00635EFE">
        <w:rPr>
          <w:b/>
          <w:sz w:val="28"/>
          <w:szCs w:val="28"/>
        </w:rPr>
        <w:t>О</w:t>
      </w:r>
      <w:r w:rsidRPr="00635EFE">
        <w:rPr>
          <w:b/>
          <w:sz w:val="28"/>
          <w:szCs w:val="28"/>
        </w:rPr>
        <w:t>Д</w:t>
      </w:r>
      <w:r w:rsidR="00E233F0" w:rsidRPr="00635EFE">
        <w:rPr>
          <w:b/>
          <w:sz w:val="28"/>
          <w:szCs w:val="28"/>
        </w:rPr>
        <w:t>Е</w:t>
      </w:r>
      <w:r w:rsidRPr="00635EFE">
        <w:rPr>
          <w:b/>
          <w:sz w:val="28"/>
          <w:szCs w:val="28"/>
        </w:rPr>
        <w:t>РЖА</w:t>
      </w:r>
      <w:r w:rsidR="00E233F0" w:rsidRPr="00635EFE">
        <w:rPr>
          <w:b/>
          <w:sz w:val="28"/>
          <w:szCs w:val="28"/>
        </w:rPr>
        <w:t>НИЕ</w:t>
      </w:r>
    </w:p>
    <w:p w14:paraId="27338FCC" w14:textId="77777777" w:rsidR="00206C26" w:rsidRPr="00635EFE" w:rsidRDefault="00206C26" w:rsidP="00E233F0">
      <w:pPr>
        <w:jc w:val="center"/>
        <w:rPr>
          <w:b/>
          <w:sz w:val="28"/>
          <w:szCs w:val="28"/>
        </w:rPr>
      </w:pPr>
    </w:p>
    <w:tbl>
      <w:tblPr>
        <w:tblW w:w="9939" w:type="dxa"/>
        <w:tblLayout w:type="fixed"/>
        <w:tblLook w:val="00A0" w:firstRow="1" w:lastRow="0" w:firstColumn="1" w:lastColumn="0" w:noHBand="0" w:noVBand="0"/>
      </w:tblPr>
      <w:tblGrid>
        <w:gridCol w:w="959"/>
        <w:gridCol w:w="8291"/>
        <w:gridCol w:w="689"/>
      </w:tblGrid>
      <w:tr w:rsidR="00B50689" w:rsidRPr="009C3F14" w14:paraId="1F6562BE" w14:textId="77777777" w:rsidTr="00B50689">
        <w:tc>
          <w:tcPr>
            <w:tcW w:w="959" w:type="dxa"/>
          </w:tcPr>
          <w:p w14:paraId="70416E7E" w14:textId="77777777" w:rsidR="00B50689" w:rsidRPr="009C3F14" w:rsidRDefault="00B50689" w:rsidP="007D5EA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291" w:type="dxa"/>
          </w:tcPr>
          <w:p w14:paraId="1938BA3C" w14:textId="77777777" w:rsidR="00B50689" w:rsidRPr="009C3F14" w:rsidRDefault="00B50689" w:rsidP="007D5EA0">
            <w:pPr>
              <w:ind w:left="57" w:hanging="57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14:paraId="304D4539" w14:textId="77777777" w:rsidR="00B50689" w:rsidRPr="009C3F14" w:rsidRDefault="00B50689" w:rsidP="007D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50689" w:rsidRPr="009C3F14" w14:paraId="2C417061" w14:textId="77777777" w:rsidTr="00B50689">
        <w:tc>
          <w:tcPr>
            <w:tcW w:w="959" w:type="dxa"/>
          </w:tcPr>
          <w:p w14:paraId="0F89CDFF" w14:textId="77777777" w:rsidR="00B50689" w:rsidRPr="009C3F14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  <w:r w:rsidRPr="00EF783C">
              <w:rPr>
                <w:sz w:val="28"/>
                <w:szCs w:val="28"/>
              </w:rPr>
              <w:t>1</w:t>
            </w:r>
            <w:r w:rsidRPr="009C3F14">
              <w:rPr>
                <w:sz w:val="28"/>
                <w:szCs w:val="28"/>
              </w:rPr>
              <w:t>.</w:t>
            </w:r>
          </w:p>
        </w:tc>
        <w:tc>
          <w:tcPr>
            <w:tcW w:w="8291" w:type="dxa"/>
          </w:tcPr>
          <w:p w14:paraId="34B0613E" w14:textId="77777777" w:rsidR="00B50689" w:rsidRPr="009C3F14" w:rsidRDefault="00B50689" w:rsidP="00C3590F">
            <w:pPr>
              <w:spacing w:before="240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 xml:space="preserve"> </w:t>
            </w:r>
            <w:r w:rsidRPr="009C3F14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689" w:type="dxa"/>
          </w:tcPr>
          <w:p w14:paraId="6D8F4470" w14:textId="77777777" w:rsidR="00B50689" w:rsidRPr="009C3F14" w:rsidRDefault="00B50689" w:rsidP="0094582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0689" w:rsidRPr="009C3F14" w14:paraId="79F65EB4" w14:textId="77777777" w:rsidTr="00B50689">
        <w:tc>
          <w:tcPr>
            <w:tcW w:w="959" w:type="dxa"/>
          </w:tcPr>
          <w:p w14:paraId="6580FE18" w14:textId="77777777" w:rsidR="00B50689" w:rsidRPr="009C3F14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14:paraId="20A0DC27" w14:textId="77777777" w:rsidR="00B50689" w:rsidRPr="009C3F14" w:rsidRDefault="00B50689" w:rsidP="00C3590F">
            <w:pPr>
              <w:spacing w:before="240"/>
              <w:rPr>
                <w:sz w:val="28"/>
                <w:szCs w:val="28"/>
              </w:rPr>
            </w:pPr>
            <w:r w:rsidRPr="009C3F14">
              <w:rPr>
                <w:sz w:val="28"/>
                <w:szCs w:val="28"/>
              </w:rPr>
              <w:t xml:space="preserve">ХАРАКТЕРИСТИКА ПРОФЕССИОНАЛЬНОЙ ДЕЯТЕЛЬНОСТИ </w:t>
            </w:r>
            <w:r w:rsidR="00945829">
              <w:rPr>
                <w:sz w:val="28"/>
                <w:szCs w:val="28"/>
              </w:rPr>
              <w:t>В СООТВЕТСТВИИ С ОПОП ……………………………………….</w:t>
            </w:r>
          </w:p>
        </w:tc>
        <w:tc>
          <w:tcPr>
            <w:tcW w:w="689" w:type="dxa"/>
            <w:vAlign w:val="center"/>
          </w:tcPr>
          <w:p w14:paraId="562A7A31" w14:textId="77777777" w:rsidR="00945829" w:rsidRDefault="00945829" w:rsidP="00945829">
            <w:pPr>
              <w:jc w:val="center"/>
              <w:rPr>
                <w:sz w:val="28"/>
                <w:szCs w:val="28"/>
              </w:rPr>
            </w:pPr>
          </w:p>
          <w:p w14:paraId="369E8238" w14:textId="77777777" w:rsidR="00B50689" w:rsidRPr="009C3F14" w:rsidRDefault="00B50689" w:rsidP="0094582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0689" w:rsidRPr="009C3F14" w14:paraId="32CBEAA0" w14:textId="77777777" w:rsidTr="00B50689">
        <w:tc>
          <w:tcPr>
            <w:tcW w:w="959" w:type="dxa"/>
          </w:tcPr>
          <w:p w14:paraId="7B9C20B7" w14:textId="77777777" w:rsidR="00B50689" w:rsidRPr="009C3F14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3F14">
              <w:rPr>
                <w:sz w:val="28"/>
                <w:szCs w:val="28"/>
              </w:rPr>
              <w:t>.</w:t>
            </w:r>
          </w:p>
        </w:tc>
        <w:tc>
          <w:tcPr>
            <w:tcW w:w="8291" w:type="dxa"/>
          </w:tcPr>
          <w:p w14:paraId="2F9FFA1A" w14:textId="77777777" w:rsidR="00B50689" w:rsidRPr="009C3F14" w:rsidRDefault="00945829" w:rsidP="0028409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КОМПЕТЕНЦИЙ</w:t>
            </w:r>
            <w:r w:rsidR="00B50689" w:rsidRPr="009C3F14">
              <w:rPr>
                <w:sz w:val="28"/>
                <w:szCs w:val="28"/>
              </w:rPr>
              <w:t>, ПРОВЕРЯЕМЫЕ В ХОДЕ ГОСУ</w:t>
            </w:r>
            <w:r w:rsidR="00B50689">
              <w:rPr>
                <w:sz w:val="28"/>
                <w:szCs w:val="28"/>
              </w:rPr>
              <w:t>Д</w:t>
            </w:r>
            <w:r w:rsidR="00B50689" w:rsidRPr="009C3F14">
              <w:rPr>
                <w:sz w:val="28"/>
                <w:szCs w:val="28"/>
              </w:rPr>
              <w:t>АРСТВЕННОЙ ИТОГОВОЙ АТТЕСТАЦИИ</w:t>
            </w:r>
            <w:r w:rsidR="00B50689">
              <w:rPr>
                <w:sz w:val="28"/>
                <w:szCs w:val="28"/>
              </w:rPr>
              <w:t xml:space="preserve"> </w:t>
            </w:r>
            <w:r w:rsidR="00B50689" w:rsidRPr="009C3F1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689" w:type="dxa"/>
          </w:tcPr>
          <w:p w14:paraId="274A8765" w14:textId="77777777" w:rsidR="00945829" w:rsidRDefault="00945829" w:rsidP="00945829">
            <w:pPr>
              <w:jc w:val="center"/>
              <w:rPr>
                <w:sz w:val="28"/>
                <w:szCs w:val="28"/>
              </w:rPr>
            </w:pPr>
          </w:p>
          <w:p w14:paraId="71390042" w14:textId="77777777" w:rsidR="00B50689" w:rsidRPr="009C3F14" w:rsidRDefault="00B50689" w:rsidP="0094582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50689" w:rsidRPr="00DF6DB7" w14:paraId="3DF22CC9" w14:textId="77777777" w:rsidTr="00B50689">
        <w:tc>
          <w:tcPr>
            <w:tcW w:w="959" w:type="dxa"/>
          </w:tcPr>
          <w:p w14:paraId="53F4BF56" w14:textId="77777777" w:rsidR="00B50689" w:rsidRPr="00DF6DB7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14:paraId="6F5D1D75" w14:textId="77777777" w:rsidR="00B50689" w:rsidRPr="00DF6DB7" w:rsidRDefault="00B50689" w:rsidP="00284094">
            <w:pPr>
              <w:spacing w:before="240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ПРОГРАММА ГОСУДАРСТВЕННОГО ЭКЗАМЕНА ……………..</w:t>
            </w:r>
          </w:p>
        </w:tc>
        <w:tc>
          <w:tcPr>
            <w:tcW w:w="689" w:type="dxa"/>
          </w:tcPr>
          <w:p w14:paraId="623FFBD3" w14:textId="77777777" w:rsidR="00D830B2" w:rsidRPr="00D830B2" w:rsidRDefault="00D830B2" w:rsidP="00D830B2">
            <w:pPr>
              <w:jc w:val="center"/>
              <w:rPr>
                <w:sz w:val="16"/>
                <w:szCs w:val="16"/>
              </w:rPr>
            </w:pPr>
          </w:p>
          <w:p w14:paraId="4BACC443" w14:textId="77777777" w:rsidR="00B50689" w:rsidRPr="00DF6DB7" w:rsidRDefault="00B50689" w:rsidP="0094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0689" w:rsidRPr="00DF6DB7" w14:paraId="635BFEDC" w14:textId="77777777" w:rsidTr="00B50689">
        <w:tc>
          <w:tcPr>
            <w:tcW w:w="959" w:type="dxa"/>
          </w:tcPr>
          <w:p w14:paraId="0EACEAD2" w14:textId="77777777" w:rsidR="00B50689" w:rsidRPr="00DF6DB7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14:paraId="1AB93EED" w14:textId="77777777" w:rsidR="00B50689" w:rsidRPr="00DF6DB7" w:rsidRDefault="00B50689" w:rsidP="00284094">
            <w:pPr>
              <w:spacing w:before="240"/>
              <w:rPr>
                <w:sz w:val="28"/>
                <w:szCs w:val="28"/>
              </w:rPr>
            </w:pPr>
            <w:r w:rsidRPr="00DF6DB7">
              <w:rPr>
                <w:sz w:val="28"/>
                <w:szCs w:val="28"/>
              </w:rPr>
              <w:t>ТРЕБОВАНИЯ К ВЫПУСКНОЙ КВАЛИФИКАЦИОННОЙ</w:t>
            </w:r>
            <w:r>
              <w:rPr>
                <w:sz w:val="28"/>
                <w:szCs w:val="28"/>
              </w:rPr>
              <w:t xml:space="preserve">      </w:t>
            </w:r>
            <w:r w:rsidRPr="00DF6DB7">
              <w:rPr>
                <w:sz w:val="28"/>
                <w:szCs w:val="28"/>
              </w:rPr>
              <w:t>РАБОТЕ И ПОРЯДКУ ЕЕ ВЫПОЛНЕНИЯ ………</w:t>
            </w:r>
            <w:r>
              <w:rPr>
                <w:sz w:val="28"/>
                <w:szCs w:val="28"/>
              </w:rPr>
              <w:t>….</w:t>
            </w:r>
            <w:r w:rsidRPr="00DF6DB7">
              <w:rPr>
                <w:sz w:val="28"/>
                <w:szCs w:val="28"/>
              </w:rPr>
              <w:t>…………….</w:t>
            </w:r>
          </w:p>
        </w:tc>
        <w:tc>
          <w:tcPr>
            <w:tcW w:w="689" w:type="dxa"/>
          </w:tcPr>
          <w:p w14:paraId="4FAFCC42" w14:textId="77777777" w:rsidR="00D830B2" w:rsidRDefault="00D830B2" w:rsidP="00945829">
            <w:pPr>
              <w:jc w:val="center"/>
              <w:rPr>
                <w:sz w:val="28"/>
                <w:szCs w:val="28"/>
              </w:rPr>
            </w:pPr>
          </w:p>
          <w:p w14:paraId="263BE8BA" w14:textId="77777777" w:rsidR="00B50689" w:rsidRPr="00DF6DB7" w:rsidRDefault="00B50689" w:rsidP="00D830B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50689" w:rsidRPr="00163A91" w14:paraId="6B5B7C64" w14:textId="77777777" w:rsidTr="00B50689">
        <w:tc>
          <w:tcPr>
            <w:tcW w:w="959" w:type="dxa"/>
          </w:tcPr>
          <w:p w14:paraId="5B4D2F36" w14:textId="77777777" w:rsidR="00B50689" w:rsidRPr="00D645B0" w:rsidRDefault="00B50689" w:rsidP="00E36848">
            <w:pPr>
              <w:spacing w:before="24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291" w:type="dxa"/>
          </w:tcPr>
          <w:p w14:paraId="3B191D09" w14:textId="77777777" w:rsidR="00B50689" w:rsidRPr="00D645B0" w:rsidRDefault="00B50689" w:rsidP="00284094">
            <w:pPr>
              <w:spacing w:before="240"/>
              <w:rPr>
                <w:sz w:val="28"/>
                <w:szCs w:val="28"/>
              </w:rPr>
            </w:pPr>
            <w:r w:rsidRPr="00D645B0">
              <w:rPr>
                <w:sz w:val="28"/>
                <w:szCs w:val="28"/>
              </w:rPr>
              <w:t>ПРИЛОЖЕНИЯ</w:t>
            </w:r>
            <w:r w:rsidR="00D830B2">
              <w:rPr>
                <w:sz w:val="28"/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689" w:type="dxa"/>
          </w:tcPr>
          <w:p w14:paraId="4D7BA3C2" w14:textId="77777777" w:rsidR="00D830B2" w:rsidRPr="00D830B2" w:rsidRDefault="00D830B2" w:rsidP="00945829">
            <w:pPr>
              <w:jc w:val="center"/>
              <w:rPr>
                <w:sz w:val="16"/>
                <w:szCs w:val="16"/>
              </w:rPr>
            </w:pPr>
          </w:p>
          <w:p w14:paraId="1B4619E1" w14:textId="77777777" w:rsidR="00B50689" w:rsidRPr="00163A91" w:rsidRDefault="00B50689" w:rsidP="00945829">
            <w:pPr>
              <w:jc w:val="center"/>
              <w:rPr>
                <w:sz w:val="28"/>
                <w:szCs w:val="28"/>
              </w:rPr>
            </w:pPr>
            <w:r w:rsidRPr="00163A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2FBFF640" w14:textId="77777777" w:rsidR="001373EA" w:rsidRPr="00EE56D9" w:rsidRDefault="00293824" w:rsidP="004F71B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73EA" w:rsidRPr="00EE56D9">
        <w:rPr>
          <w:b/>
          <w:sz w:val="28"/>
          <w:szCs w:val="28"/>
        </w:rPr>
        <w:lastRenderedPageBreak/>
        <w:t>1. ОБЩИЕ ПОЛОЖЕНИЯ</w:t>
      </w:r>
    </w:p>
    <w:p w14:paraId="7256BAB5" w14:textId="425BB316" w:rsidR="005E5900" w:rsidRDefault="005E5900" w:rsidP="00284094">
      <w:pPr>
        <w:tabs>
          <w:tab w:val="left" w:pos="1134"/>
        </w:tabs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40548">
        <w:rPr>
          <w:rFonts w:eastAsia="Calibri"/>
          <w:sz w:val="28"/>
          <w:szCs w:val="28"/>
          <w:lang w:eastAsia="en-US"/>
        </w:rPr>
        <w:t>Государственная итоговая аттестация (ГИ</w:t>
      </w:r>
      <w:r>
        <w:rPr>
          <w:rFonts w:eastAsia="Calibri"/>
          <w:sz w:val="28"/>
          <w:szCs w:val="28"/>
          <w:lang w:eastAsia="en-US"/>
        </w:rPr>
        <w:t xml:space="preserve">А) </w:t>
      </w:r>
      <w:r w:rsidR="00252C84">
        <w:rPr>
          <w:rFonts w:eastAsia="Calibri"/>
          <w:sz w:val="28"/>
          <w:szCs w:val="24"/>
          <w:lang w:eastAsia="en-US"/>
        </w:rPr>
        <w:t>проводится</w:t>
      </w:r>
      <w:r w:rsidR="00252C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соответствии с</w:t>
      </w:r>
      <w:r w:rsidRPr="00373FC4">
        <w:rPr>
          <w:rFonts w:eastAsia="Calibri"/>
          <w:sz w:val="28"/>
          <w:szCs w:val="24"/>
          <w:lang w:eastAsia="en-US"/>
        </w:rPr>
        <w:t xml:space="preserve"> </w:t>
      </w:r>
      <w:r w:rsidRPr="000D60E3">
        <w:rPr>
          <w:rFonts w:eastAsia="Calibri"/>
          <w:sz w:val="28"/>
          <w:szCs w:val="24"/>
          <w:lang w:eastAsia="en-US"/>
        </w:rPr>
        <w:t xml:space="preserve">ООП </w:t>
      </w:r>
      <w:r w:rsidRPr="00971BCD">
        <w:rPr>
          <w:rFonts w:eastAsia="Calibri"/>
          <w:sz w:val="28"/>
          <w:szCs w:val="24"/>
          <w:lang w:eastAsia="en-US"/>
        </w:rPr>
        <w:t xml:space="preserve">по направлению подготовки </w:t>
      </w:r>
      <w:r w:rsidR="008307E5" w:rsidRPr="00206C26">
        <w:rPr>
          <w:sz w:val="28"/>
          <w:szCs w:val="28"/>
        </w:rPr>
        <w:t xml:space="preserve">38.04.08 </w:t>
      </w:r>
      <w:r w:rsidR="008307E5" w:rsidRPr="00206C26">
        <w:rPr>
          <w:i/>
          <w:sz w:val="28"/>
          <w:szCs w:val="28"/>
        </w:rPr>
        <w:t>Финансы и кредит</w:t>
      </w:r>
      <w:r w:rsidR="008307E5">
        <w:rPr>
          <w:i/>
          <w:sz w:val="28"/>
          <w:szCs w:val="28"/>
        </w:rPr>
        <w:t>,</w:t>
      </w:r>
      <w:r w:rsidR="008307E5" w:rsidRPr="00206C26">
        <w:rPr>
          <w:rFonts w:eastAsia="Calibri"/>
          <w:sz w:val="28"/>
          <w:szCs w:val="24"/>
          <w:lang w:eastAsia="en-US"/>
        </w:rPr>
        <w:t xml:space="preserve"> направленность</w:t>
      </w:r>
      <w:r w:rsidR="00A91FF8">
        <w:rPr>
          <w:rFonts w:eastAsia="Calibri"/>
          <w:sz w:val="28"/>
          <w:szCs w:val="24"/>
          <w:lang w:eastAsia="en-US"/>
        </w:rPr>
        <w:t xml:space="preserve"> (профиль):</w:t>
      </w:r>
      <w:r w:rsidR="008307E5" w:rsidRPr="00206C26">
        <w:rPr>
          <w:rFonts w:eastAsia="Calibri"/>
          <w:sz w:val="28"/>
          <w:szCs w:val="24"/>
          <w:lang w:eastAsia="en-US"/>
        </w:rPr>
        <w:t xml:space="preserve"> </w:t>
      </w:r>
      <w:r w:rsidR="008307E5">
        <w:rPr>
          <w:rFonts w:eastAsia="Calibri"/>
          <w:sz w:val="28"/>
          <w:szCs w:val="24"/>
          <w:lang w:eastAsia="en-US"/>
        </w:rPr>
        <w:t xml:space="preserve">«Финансовый менеджмент», </w:t>
      </w:r>
      <w:r>
        <w:rPr>
          <w:rFonts w:eastAsia="Calibri"/>
          <w:sz w:val="28"/>
          <w:szCs w:val="24"/>
          <w:lang w:eastAsia="en-US"/>
        </w:rPr>
        <w:t>в форме аттестационных испытаний:</w:t>
      </w:r>
    </w:p>
    <w:p w14:paraId="04459A35" w14:textId="77777777" w:rsidR="005E5900" w:rsidRDefault="005E5900" w:rsidP="00284094">
      <w:pPr>
        <w:tabs>
          <w:tab w:val="left" w:pos="1134"/>
        </w:tabs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- государственного экзамена;</w:t>
      </w:r>
    </w:p>
    <w:p w14:paraId="7D399ED2" w14:textId="77777777" w:rsidR="005E5900" w:rsidRPr="000D60E3" w:rsidRDefault="005E5900" w:rsidP="00284094">
      <w:pPr>
        <w:tabs>
          <w:tab w:val="left" w:pos="1134"/>
        </w:tabs>
        <w:ind w:firstLine="72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- защиты выпускной квалификационной работы.</w:t>
      </w:r>
    </w:p>
    <w:p w14:paraId="268EC7A4" w14:textId="77777777" w:rsidR="005E5900" w:rsidRPr="00206C26" w:rsidRDefault="005E5900" w:rsidP="00284094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E011E">
        <w:rPr>
          <w:rFonts w:eastAsia="Calibri"/>
          <w:sz w:val="28"/>
          <w:szCs w:val="28"/>
          <w:lang w:eastAsia="en-US"/>
        </w:rPr>
        <w:t xml:space="preserve">Программа </w:t>
      </w:r>
      <w:r>
        <w:rPr>
          <w:rFonts w:eastAsia="Calibri"/>
          <w:sz w:val="28"/>
          <w:szCs w:val="28"/>
          <w:lang w:eastAsia="en-US"/>
        </w:rPr>
        <w:t>Г</w:t>
      </w:r>
      <w:r w:rsidRPr="004E011E">
        <w:rPr>
          <w:rFonts w:eastAsia="Calibri"/>
          <w:sz w:val="28"/>
          <w:szCs w:val="28"/>
          <w:lang w:eastAsia="en-US"/>
        </w:rPr>
        <w:t>осударственной итоговой аттестации</w:t>
      </w:r>
      <w:r>
        <w:rPr>
          <w:rFonts w:eastAsia="Calibri"/>
          <w:sz w:val="28"/>
          <w:szCs w:val="28"/>
          <w:lang w:eastAsia="en-US"/>
        </w:rPr>
        <w:t xml:space="preserve"> (ГИА)</w:t>
      </w:r>
      <w:r w:rsidRPr="004E011E">
        <w:rPr>
          <w:rFonts w:eastAsia="Calibri"/>
          <w:sz w:val="28"/>
          <w:szCs w:val="28"/>
          <w:lang w:eastAsia="en-US"/>
        </w:rPr>
        <w:t xml:space="preserve"> разработана на </w:t>
      </w:r>
      <w:r w:rsidRPr="00206C26">
        <w:rPr>
          <w:rFonts w:eastAsia="Calibri"/>
          <w:sz w:val="28"/>
          <w:szCs w:val="28"/>
          <w:lang w:eastAsia="en-US"/>
        </w:rPr>
        <w:t>основании следующих нормативных документов:</w:t>
      </w:r>
    </w:p>
    <w:p w14:paraId="25A99707" w14:textId="77777777" w:rsidR="008E2C84" w:rsidRPr="000C4B9B" w:rsidRDefault="008E2C84" w:rsidP="008E2C84">
      <w:pPr>
        <w:pStyle w:val="af7"/>
        <w:numPr>
          <w:ilvl w:val="0"/>
          <w:numId w:val="1"/>
        </w:numPr>
        <w:tabs>
          <w:tab w:val="left" w:pos="0"/>
          <w:tab w:val="left" w:pos="426"/>
        </w:tabs>
        <w:ind w:left="0" w:firstLine="360"/>
        <w:contextualSpacing/>
        <w:jc w:val="both"/>
        <w:rPr>
          <w:sz w:val="28"/>
          <w:szCs w:val="28"/>
        </w:rPr>
      </w:pPr>
      <w:bookmarkStart w:id="0" w:name="_Hlk88491570"/>
      <w:r w:rsidRPr="000C4B9B">
        <w:rPr>
          <w:sz w:val="28"/>
          <w:szCs w:val="28"/>
        </w:rPr>
        <w:t>Федеральный закон Российской Федерации «Об образовании в Росси</w:t>
      </w:r>
      <w:r w:rsidRPr="000C4B9B">
        <w:rPr>
          <w:sz w:val="28"/>
          <w:szCs w:val="28"/>
        </w:rPr>
        <w:t>й</w:t>
      </w:r>
      <w:r w:rsidRPr="000C4B9B">
        <w:rPr>
          <w:sz w:val="28"/>
          <w:szCs w:val="28"/>
        </w:rPr>
        <w:t>ской  Федерации» от 29 декабря 2012 года № 273-ФЗ</w:t>
      </w:r>
      <w:bookmarkEnd w:id="0"/>
      <w:r w:rsidRPr="000C4B9B">
        <w:rPr>
          <w:sz w:val="28"/>
          <w:szCs w:val="28"/>
        </w:rPr>
        <w:t xml:space="preserve"> (в текущей редакции);</w:t>
      </w:r>
    </w:p>
    <w:p w14:paraId="7613BC49" w14:textId="77777777" w:rsidR="008E2C84" w:rsidRPr="000C4B9B" w:rsidRDefault="008E2C84" w:rsidP="008E2C84">
      <w:pPr>
        <w:pStyle w:val="af7"/>
        <w:numPr>
          <w:ilvl w:val="0"/>
          <w:numId w:val="1"/>
        </w:numPr>
        <w:tabs>
          <w:tab w:val="left" w:pos="0"/>
          <w:tab w:val="left" w:pos="993"/>
        </w:tabs>
        <w:ind w:left="0" w:firstLine="360"/>
        <w:contextualSpacing/>
        <w:jc w:val="both"/>
        <w:rPr>
          <w:sz w:val="28"/>
          <w:szCs w:val="28"/>
        </w:rPr>
      </w:pPr>
      <w:r w:rsidRPr="000C4B9B">
        <w:rPr>
          <w:sz w:val="28"/>
          <w:szCs w:val="28"/>
        </w:rPr>
        <w:t>Приказ Министерства науки высшего образования Российской Федер</w:t>
      </w:r>
      <w:r w:rsidRPr="000C4B9B">
        <w:rPr>
          <w:sz w:val="28"/>
          <w:szCs w:val="28"/>
        </w:rPr>
        <w:t>а</w:t>
      </w:r>
      <w:r w:rsidRPr="000C4B9B">
        <w:rPr>
          <w:sz w:val="28"/>
          <w:szCs w:val="28"/>
        </w:rPr>
        <w:t xml:space="preserve">ции от 06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4B9B">
        <w:rPr>
          <w:sz w:val="28"/>
          <w:szCs w:val="28"/>
        </w:rPr>
        <w:t>бакалавриата</w:t>
      </w:r>
      <w:proofErr w:type="spellEnd"/>
      <w:r w:rsidRPr="000C4B9B">
        <w:rPr>
          <w:sz w:val="28"/>
          <w:szCs w:val="28"/>
        </w:rPr>
        <w:t xml:space="preserve">, программам </w:t>
      </w:r>
      <w:proofErr w:type="spellStart"/>
      <w:r w:rsidRPr="000C4B9B">
        <w:rPr>
          <w:sz w:val="28"/>
          <w:szCs w:val="28"/>
        </w:rPr>
        <w:t>специалитета</w:t>
      </w:r>
      <w:proofErr w:type="spellEnd"/>
      <w:r w:rsidRPr="000C4B9B">
        <w:rPr>
          <w:sz w:val="28"/>
          <w:szCs w:val="28"/>
        </w:rPr>
        <w:t xml:space="preserve"> и программам магистратуры» (в редакции приказов </w:t>
      </w:r>
      <w:proofErr w:type="spellStart"/>
      <w:r w:rsidRPr="000C4B9B">
        <w:rPr>
          <w:sz w:val="28"/>
          <w:szCs w:val="28"/>
        </w:rPr>
        <w:t>Минобрнауки</w:t>
      </w:r>
      <w:proofErr w:type="spellEnd"/>
      <w:r w:rsidRPr="000C4B9B">
        <w:rPr>
          <w:sz w:val="28"/>
          <w:szCs w:val="28"/>
        </w:rPr>
        <w:t xml:space="preserve"> России от 02.03.2023 года № 244);</w:t>
      </w:r>
    </w:p>
    <w:p w14:paraId="6E2B2711" w14:textId="22BEA121" w:rsidR="008E2C84" w:rsidRPr="00E64924" w:rsidRDefault="00E64924" w:rsidP="008E2C84">
      <w:pPr>
        <w:numPr>
          <w:ilvl w:val="0"/>
          <w:numId w:val="1"/>
        </w:numPr>
        <w:tabs>
          <w:tab w:val="left" w:pos="993"/>
        </w:tabs>
        <w:ind w:left="0" w:firstLine="360"/>
        <w:contextualSpacing/>
        <w:jc w:val="both"/>
        <w:rPr>
          <w:b/>
          <w:sz w:val="28"/>
          <w:szCs w:val="28"/>
        </w:rPr>
      </w:pPr>
      <w:proofErr w:type="gramStart"/>
      <w:r w:rsidRPr="00E64924">
        <w:rPr>
          <w:rFonts w:eastAsia="Calibri"/>
          <w:sz w:val="28"/>
          <w:szCs w:val="28"/>
        </w:rPr>
        <w:t>Приказ Министерства образования и науки Российской Федерации от 29 июня 2015 года № 636 «Об утверждении Порядка проведения государстве</w:t>
      </w:r>
      <w:r w:rsidRPr="00E64924">
        <w:rPr>
          <w:rFonts w:eastAsia="Calibri"/>
          <w:sz w:val="28"/>
          <w:szCs w:val="28"/>
        </w:rPr>
        <w:t>н</w:t>
      </w:r>
      <w:r w:rsidRPr="00E64924">
        <w:rPr>
          <w:rFonts w:eastAsia="Calibri"/>
          <w:sz w:val="28"/>
          <w:szCs w:val="28"/>
        </w:rPr>
        <w:t>ной итоговой аттестации по образовательным программам высшего образов</w:t>
      </w:r>
      <w:r w:rsidRPr="00E64924">
        <w:rPr>
          <w:rFonts w:eastAsia="Calibri"/>
          <w:sz w:val="28"/>
          <w:szCs w:val="28"/>
        </w:rPr>
        <w:t>а</w:t>
      </w:r>
      <w:r w:rsidRPr="00E64924">
        <w:rPr>
          <w:rFonts w:eastAsia="Calibri"/>
          <w:sz w:val="28"/>
          <w:szCs w:val="28"/>
        </w:rPr>
        <w:t xml:space="preserve">ния – программам </w:t>
      </w:r>
      <w:proofErr w:type="spellStart"/>
      <w:r w:rsidRPr="00E64924">
        <w:rPr>
          <w:rFonts w:eastAsia="Calibri"/>
          <w:sz w:val="28"/>
          <w:szCs w:val="28"/>
        </w:rPr>
        <w:t>бакалавриата</w:t>
      </w:r>
      <w:proofErr w:type="spellEnd"/>
      <w:r w:rsidRPr="00E64924">
        <w:rPr>
          <w:rFonts w:eastAsia="Calibri"/>
          <w:sz w:val="28"/>
          <w:szCs w:val="28"/>
        </w:rPr>
        <w:t xml:space="preserve">, программам </w:t>
      </w:r>
      <w:proofErr w:type="spellStart"/>
      <w:r w:rsidRPr="00E64924">
        <w:rPr>
          <w:rFonts w:eastAsia="Calibri"/>
          <w:sz w:val="28"/>
          <w:szCs w:val="28"/>
        </w:rPr>
        <w:t>специалитета</w:t>
      </w:r>
      <w:proofErr w:type="spellEnd"/>
      <w:r w:rsidRPr="00E64924">
        <w:rPr>
          <w:rFonts w:eastAsia="Calibri"/>
          <w:sz w:val="28"/>
          <w:szCs w:val="28"/>
        </w:rPr>
        <w:t xml:space="preserve"> и программам маг</w:t>
      </w:r>
      <w:r w:rsidRPr="00E64924">
        <w:rPr>
          <w:rFonts w:eastAsia="Calibri"/>
          <w:sz w:val="28"/>
          <w:szCs w:val="28"/>
        </w:rPr>
        <w:t>и</w:t>
      </w:r>
      <w:r w:rsidRPr="00E64924">
        <w:rPr>
          <w:rFonts w:eastAsia="Calibri"/>
          <w:sz w:val="28"/>
          <w:szCs w:val="28"/>
        </w:rPr>
        <w:t>страт</w:t>
      </w:r>
      <w:r w:rsidRPr="00E64924">
        <w:rPr>
          <w:rFonts w:eastAsia="Calibri"/>
          <w:sz w:val="28"/>
          <w:szCs w:val="28"/>
        </w:rPr>
        <w:t>у</w:t>
      </w:r>
      <w:r w:rsidRPr="00E64924">
        <w:rPr>
          <w:rFonts w:eastAsia="Calibri"/>
          <w:sz w:val="28"/>
          <w:szCs w:val="28"/>
        </w:rPr>
        <w:t xml:space="preserve">ры» (в редакции приказов </w:t>
      </w:r>
      <w:proofErr w:type="spellStart"/>
      <w:r w:rsidRPr="00E64924">
        <w:rPr>
          <w:rFonts w:eastAsia="Calibri"/>
          <w:sz w:val="28"/>
          <w:szCs w:val="28"/>
        </w:rPr>
        <w:t>Минобрнауки</w:t>
      </w:r>
      <w:proofErr w:type="spellEnd"/>
      <w:r w:rsidRPr="00E64924">
        <w:rPr>
          <w:rFonts w:eastAsia="Calibri"/>
          <w:sz w:val="28"/>
          <w:szCs w:val="28"/>
        </w:rPr>
        <w:t xml:space="preserve"> России от 09 февраля.2016 года № 86, от 28 апреля 2016 года № 502, от 27 марта 2020 года № 490, от 04 февр</w:t>
      </w:r>
      <w:r w:rsidRPr="00E64924">
        <w:rPr>
          <w:rFonts w:eastAsia="Calibri"/>
          <w:sz w:val="28"/>
          <w:szCs w:val="28"/>
        </w:rPr>
        <w:t>а</w:t>
      </w:r>
      <w:r w:rsidRPr="00E64924">
        <w:rPr>
          <w:rFonts w:eastAsia="Calibri"/>
          <w:sz w:val="28"/>
          <w:szCs w:val="28"/>
        </w:rPr>
        <w:t>ля №64)</w:t>
      </w:r>
      <w:r w:rsidR="008E2C84" w:rsidRPr="00E64924">
        <w:rPr>
          <w:sz w:val="28"/>
          <w:szCs w:val="28"/>
        </w:rPr>
        <w:t>;</w:t>
      </w:r>
      <w:proofErr w:type="gramEnd"/>
    </w:p>
    <w:p w14:paraId="131F6D9D" w14:textId="08869C42" w:rsidR="00A91FF8" w:rsidRPr="00A91FF8" w:rsidRDefault="008E2C84" w:rsidP="008E2C84">
      <w:pPr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E64924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Правительства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Российской Федерации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8"/>
          <w:lang w:eastAsia="en-US"/>
        </w:rPr>
        <w:t>11.10.2023 № 1678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«Об утверждении </w:t>
      </w:r>
      <w:r>
        <w:rPr>
          <w:rFonts w:eastAsia="Calibri"/>
          <w:color w:val="000000"/>
          <w:sz w:val="28"/>
          <w:szCs w:val="28"/>
          <w:lang w:eastAsia="en-US"/>
        </w:rPr>
        <w:t>Правил</w:t>
      </w:r>
      <w:r w:rsidRPr="009B169D">
        <w:rPr>
          <w:rFonts w:eastAsia="Calibri"/>
          <w:color w:val="000000"/>
          <w:sz w:val="28"/>
          <w:szCs w:val="28"/>
          <w:lang w:eastAsia="en-US"/>
        </w:rPr>
        <w:t xml:space="preserve"> применения организациями, осуществля</w:t>
      </w:r>
      <w:r w:rsidRPr="009B169D">
        <w:rPr>
          <w:rFonts w:eastAsia="Calibri"/>
          <w:color w:val="000000"/>
          <w:sz w:val="28"/>
          <w:szCs w:val="28"/>
          <w:lang w:eastAsia="en-US"/>
        </w:rPr>
        <w:t>ю</w:t>
      </w:r>
      <w:r w:rsidRPr="009B169D">
        <w:rPr>
          <w:rFonts w:eastAsia="Calibri"/>
          <w:color w:val="000000"/>
          <w:sz w:val="28"/>
          <w:szCs w:val="28"/>
          <w:lang w:eastAsia="en-US"/>
        </w:rPr>
        <w:t>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72B2D1D" w14:textId="3173CC23" w:rsidR="00A91FF8" w:rsidRPr="00CD25F9" w:rsidRDefault="00CD25F9" w:rsidP="00A91FF8">
      <w:pPr>
        <w:pStyle w:val="af7"/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CD25F9">
        <w:rPr>
          <w:sz w:val="28"/>
          <w:szCs w:val="28"/>
        </w:rPr>
        <w:t>Федеральный государственный образовательный стандарт высшего образования - магистратура по направлению подготовки 38.04.08 Финансы и кредит, утвержденный Приказом Министерства науки и высшего образования Российской Федерации от 12 августа 2020 года № 991, зарегистрированный в Минюсте РФ 25 августа 2020 года № 59451</w:t>
      </w:r>
      <w:r w:rsidR="00A91FF8" w:rsidRPr="00CD25F9">
        <w:rPr>
          <w:sz w:val="28"/>
          <w:szCs w:val="28"/>
        </w:rPr>
        <w:t>;</w:t>
      </w:r>
    </w:p>
    <w:p w14:paraId="5E6E8F6B" w14:textId="77777777" w:rsidR="00A91FF8" w:rsidRPr="00A91FF8" w:rsidRDefault="00A91FF8" w:rsidP="00A91FF8">
      <w:pPr>
        <w:pStyle w:val="af7"/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A91FF8">
        <w:rPr>
          <w:sz w:val="28"/>
          <w:szCs w:val="28"/>
        </w:rPr>
        <w:t>Приказ Министерства труда и социальной защиты Российской Фед</w:t>
      </w:r>
      <w:r w:rsidRPr="00A91FF8">
        <w:rPr>
          <w:sz w:val="28"/>
          <w:szCs w:val="28"/>
        </w:rPr>
        <w:t>е</w:t>
      </w:r>
      <w:r w:rsidRPr="00A91FF8">
        <w:rPr>
          <w:sz w:val="28"/>
          <w:szCs w:val="28"/>
        </w:rPr>
        <w:t>рации от 19 марта 2015 №167н «Об утверждении профессионального стандарта «Специалист по финансовому консультированию», зарегистрированный в М</w:t>
      </w:r>
      <w:r w:rsidRPr="00A91FF8">
        <w:rPr>
          <w:sz w:val="28"/>
          <w:szCs w:val="28"/>
        </w:rPr>
        <w:t>и</w:t>
      </w:r>
      <w:r w:rsidRPr="00A91FF8">
        <w:rPr>
          <w:sz w:val="28"/>
          <w:szCs w:val="28"/>
        </w:rPr>
        <w:t>нюсте России 9 апреля 2015г. № 36805;</w:t>
      </w:r>
    </w:p>
    <w:p w14:paraId="4E8DA10A" w14:textId="133FE33F" w:rsidR="005E5900" w:rsidRPr="00E64924" w:rsidRDefault="00E64924" w:rsidP="00A91FF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4924">
        <w:rPr>
          <w:sz w:val="28"/>
          <w:szCs w:val="28"/>
        </w:rPr>
        <w:t>Приказ Министерства труда и социальной защиты Российской Фед</w:t>
      </w:r>
      <w:r w:rsidRPr="00E64924">
        <w:rPr>
          <w:sz w:val="28"/>
          <w:szCs w:val="28"/>
        </w:rPr>
        <w:t>е</w:t>
      </w:r>
      <w:r w:rsidRPr="00E64924">
        <w:rPr>
          <w:sz w:val="28"/>
          <w:szCs w:val="28"/>
        </w:rPr>
        <w:t>рации от 23 сентября 2024г. № 497н «Об утверждении профессионального стандарта «Специалист по работе с инвестиционными проектами», зарегистр</w:t>
      </w:r>
      <w:r w:rsidRPr="00E64924">
        <w:rPr>
          <w:sz w:val="28"/>
          <w:szCs w:val="28"/>
        </w:rPr>
        <w:t>и</w:t>
      </w:r>
      <w:r w:rsidRPr="00E64924">
        <w:rPr>
          <w:sz w:val="28"/>
          <w:szCs w:val="28"/>
        </w:rPr>
        <w:t>рованный в Минюсте России 24 о</w:t>
      </w:r>
      <w:r w:rsidRPr="00E64924">
        <w:rPr>
          <w:sz w:val="28"/>
          <w:szCs w:val="28"/>
        </w:rPr>
        <w:t>к</w:t>
      </w:r>
      <w:r w:rsidRPr="00E64924">
        <w:rPr>
          <w:sz w:val="28"/>
          <w:szCs w:val="28"/>
        </w:rPr>
        <w:t>тября 2024г. № 79885</w:t>
      </w:r>
      <w:r w:rsidR="00A91FF8" w:rsidRPr="00E64924">
        <w:rPr>
          <w:sz w:val="28"/>
          <w:szCs w:val="28"/>
        </w:rPr>
        <w:t>;</w:t>
      </w:r>
    </w:p>
    <w:p w14:paraId="2A67DAE5" w14:textId="6E4B8947" w:rsidR="00E36848" w:rsidRPr="006954F3" w:rsidRDefault="00252C84" w:rsidP="00A91FF8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A91FF8">
        <w:rPr>
          <w:rFonts w:eastAsia="Calibri"/>
          <w:sz w:val="28"/>
          <w:szCs w:val="28"/>
          <w:lang w:eastAsia="en-US"/>
        </w:rPr>
        <w:t>Основная образовательная</w:t>
      </w:r>
      <w:r w:rsidRPr="00587BBA">
        <w:rPr>
          <w:rFonts w:eastAsia="Calibri"/>
          <w:sz w:val="28"/>
          <w:szCs w:val="28"/>
          <w:lang w:eastAsia="en-US"/>
        </w:rPr>
        <w:t xml:space="preserve"> программа (</w:t>
      </w:r>
      <w:r w:rsidR="005E5900" w:rsidRPr="00587BBA">
        <w:rPr>
          <w:rFonts w:eastAsia="Calibri"/>
          <w:sz w:val="28"/>
          <w:szCs w:val="24"/>
          <w:lang w:eastAsia="en-US"/>
        </w:rPr>
        <w:t>ООП</w:t>
      </w:r>
      <w:r w:rsidRPr="00587BBA">
        <w:rPr>
          <w:rFonts w:eastAsia="Calibri"/>
          <w:sz w:val="28"/>
          <w:szCs w:val="24"/>
          <w:lang w:eastAsia="en-US"/>
        </w:rPr>
        <w:t>)</w:t>
      </w:r>
      <w:r w:rsidR="005E5900" w:rsidRPr="00587BBA">
        <w:rPr>
          <w:rFonts w:eastAsia="Calibri"/>
          <w:sz w:val="28"/>
          <w:szCs w:val="24"/>
          <w:lang w:eastAsia="en-US"/>
        </w:rPr>
        <w:t xml:space="preserve"> по направлению подг</w:t>
      </w:r>
      <w:r w:rsidR="005E5900" w:rsidRPr="00587BBA">
        <w:rPr>
          <w:rFonts w:eastAsia="Calibri"/>
          <w:sz w:val="28"/>
          <w:szCs w:val="24"/>
          <w:lang w:eastAsia="en-US"/>
        </w:rPr>
        <w:t>о</w:t>
      </w:r>
      <w:r w:rsidR="005E5900" w:rsidRPr="00587BBA">
        <w:rPr>
          <w:rFonts w:eastAsia="Calibri"/>
          <w:sz w:val="28"/>
          <w:szCs w:val="24"/>
          <w:lang w:eastAsia="en-US"/>
        </w:rPr>
        <w:t xml:space="preserve">товки </w:t>
      </w:r>
      <w:r w:rsidR="00206C26" w:rsidRPr="00587BBA">
        <w:rPr>
          <w:sz w:val="28"/>
          <w:szCs w:val="28"/>
        </w:rPr>
        <w:t xml:space="preserve">38.04.08 </w:t>
      </w:r>
      <w:r w:rsidR="00206C26" w:rsidRPr="00587BBA">
        <w:rPr>
          <w:i/>
          <w:sz w:val="28"/>
          <w:szCs w:val="28"/>
        </w:rPr>
        <w:t>Финансы и кредит,</w:t>
      </w:r>
      <w:r w:rsidR="00206C26" w:rsidRPr="00587BBA">
        <w:rPr>
          <w:rFonts w:eastAsia="Calibri"/>
          <w:sz w:val="28"/>
          <w:szCs w:val="24"/>
          <w:lang w:eastAsia="en-US"/>
        </w:rPr>
        <w:t xml:space="preserve"> </w:t>
      </w:r>
      <w:r w:rsidR="005E5900" w:rsidRPr="00587BBA">
        <w:rPr>
          <w:rFonts w:eastAsia="Calibri"/>
          <w:sz w:val="28"/>
          <w:szCs w:val="24"/>
          <w:lang w:eastAsia="en-US"/>
        </w:rPr>
        <w:t xml:space="preserve">направленность </w:t>
      </w:r>
      <w:r w:rsidR="006954F3">
        <w:rPr>
          <w:rFonts w:eastAsia="Calibri"/>
          <w:sz w:val="28"/>
          <w:szCs w:val="24"/>
          <w:lang w:eastAsia="en-US"/>
        </w:rPr>
        <w:t xml:space="preserve">(профиль): </w:t>
      </w:r>
      <w:r w:rsidR="00206C26" w:rsidRPr="00587BBA">
        <w:rPr>
          <w:rFonts w:eastAsia="Calibri"/>
          <w:sz w:val="28"/>
          <w:szCs w:val="24"/>
          <w:lang w:eastAsia="en-US"/>
        </w:rPr>
        <w:t>«Финансовый менеджмент»</w:t>
      </w:r>
      <w:r w:rsidR="00E36848" w:rsidRPr="00587BBA">
        <w:rPr>
          <w:rFonts w:eastAsia="Calibri"/>
          <w:sz w:val="28"/>
          <w:szCs w:val="24"/>
          <w:lang w:eastAsia="en-US"/>
        </w:rPr>
        <w:t xml:space="preserve"> </w:t>
      </w:r>
      <w:r w:rsidR="00E36848" w:rsidRPr="00587BBA">
        <w:rPr>
          <w:sz w:val="28"/>
          <w:szCs w:val="28"/>
        </w:rPr>
        <w:t xml:space="preserve">от </w:t>
      </w:r>
      <w:r w:rsidR="00E64924">
        <w:rPr>
          <w:sz w:val="28"/>
          <w:szCs w:val="28"/>
        </w:rPr>
        <w:t xml:space="preserve">28 мая 2025 </w:t>
      </w:r>
      <w:r w:rsidR="00E36848" w:rsidRPr="006954F3">
        <w:rPr>
          <w:sz w:val="28"/>
          <w:szCs w:val="28"/>
        </w:rPr>
        <w:t>г.;</w:t>
      </w:r>
    </w:p>
    <w:p w14:paraId="7E146FEC" w14:textId="04AC0739" w:rsidR="00587BBA" w:rsidRPr="00771B40" w:rsidRDefault="006954F3" w:rsidP="00B2577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C6275">
        <w:rPr>
          <w:color w:val="000000"/>
          <w:sz w:val="28"/>
          <w:szCs w:val="28"/>
        </w:rPr>
        <w:lastRenderedPageBreak/>
        <w:t xml:space="preserve">Локальные акты и положения </w:t>
      </w:r>
      <w:r w:rsidR="00E64924">
        <w:rPr>
          <w:rFonts w:eastAsia="Calibri"/>
          <w:sz w:val="28"/>
          <w:szCs w:val="28"/>
        </w:rPr>
        <w:t>А</w:t>
      </w:r>
      <w:r w:rsidRPr="005C6275">
        <w:rPr>
          <w:rFonts w:eastAsia="Calibri"/>
          <w:sz w:val="28"/>
          <w:szCs w:val="28"/>
        </w:rPr>
        <w:t>втономной некоммерческой образов</w:t>
      </w:r>
      <w:r w:rsidRPr="005C6275">
        <w:rPr>
          <w:rFonts w:eastAsia="Calibri"/>
          <w:sz w:val="28"/>
          <w:szCs w:val="28"/>
        </w:rPr>
        <w:t>а</w:t>
      </w:r>
      <w:r w:rsidRPr="005C6275">
        <w:rPr>
          <w:rFonts w:eastAsia="Calibri"/>
          <w:sz w:val="28"/>
          <w:szCs w:val="28"/>
        </w:rPr>
        <w:t>тельной организации</w:t>
      </w:r>
      <w:r w:rsidRPr="005C6275">
        <w:rPr>
          <w:color w:val="000000"/>
          <w:sz w:val="28"/>
          <w:szCs w:val="28"/>
        </w:rPr>
        <w:t xml:space="preserve"> </w:t>
      </w:r>
      <w:r w:rsidRPr="005C6275">
        <w:rPr>
          <w:rFonts w:eastAsia="Calibri"/>
          <w:sz w:val="28"/>
          <w:szCs w:val="28"/>
        </w:rPr>
        <w:t>высшего образования</w:t>
      </w:r>
      <w:r w:rsidRPr="005C6275">
        <w:rPr>
          <w:color w:val="000000"/>
          <w:sz w:val="28"/>
          <w:szCs w:val="28"/>
        </w:rPr>
        <w:t xml:space="preserve"> Центросоюза Российской Федер</w:t>
      </w:r>
      <w:r w:rsidRPr="005C6275">
        <w:rPr>
          <w:color w:val="000000"/>
          <w:sz w:val="28"/>
          <w:szCs w:val="28"/>
        </w:rPr>
        <w:t>а</w:t>
      </w:r>
      <w:r w:rsidRPr="005C6275">
        <w:rPr>
          <w:color w:val="000000"/>
          <w:sz w:val="28"/>
          <w:szCs w:val="28"/>
        </w:rPr>
        <w:t>ции «Сибирский университет потребительской кооперации»</w:t>
      </w:r>
      <w:r w:rsidR="00587BBA">
        <w:rPr>
          <w:rFonts w:eastAsia="Calibri"/>
          <w:sz w:val="28"/>
          <w:szCs w:val="28"/>
          <w:lang w:eastAsia="en-US"/>
        </w:rPr>
        <w:t>.</w:t>
      </w:r>
    </w:p>
    <w:p w14:paraId="0FCDCAA8" w14:textId="52DB06C0" w:rsidR="00D0381C" w:rsidRPr="00771B40" w:rsidRDefault="00D0381C" w:rsidP="00D0381C">
      <w:pPr>
        <w:ind w:firstLine="720"/>
        <w:jc w:val="both"/>
        <w:rPr>
          <w:color w:val="000000"/>
          <w:sz w:val="28"/>
          <w:szCs w:val="28"/>
        </w:rPr>
      </w:pPr>
      <w:r w:rsidRPr="00771B40">
        <w:rPr>
          <w:color w:val="000000"/>
          <w:sz w:val="28"/>
          <w:szCs w:val="28"/>
        </w:rPr>
        <w:t>Общий объем всех государственных аттестационных испытаний, вход</w:t>
      </w:r>
      <w:r w:rsidRPr="00771B40">
        <w:rPr>
          <w:color w:val="000000"/>
          <w:sz w:val="28"/>
          <w:szCs w:val="28"/>
        </w:rPr>
        <w:t>я</w:t>
      </w:r>
      <w:r w:rsidRPr="00771B40">
        <w:rPr>
          <w:color w:val="000000"/>
          <w:sz w:val="28"/>
          <w:szCs w:val="28"/>
        </w:rPr>
        <w:t>щих в состав государственной итоговой аттестации, в соответствии с ФГО</w:t>
      </w:r>
      <w:r>
        <w:rPr>
          <w:color w:val="000000"/>
          <w:sz w:val="28"/>
          <w:szCs w:val="28"/>
        </w:rPr>
        <w:t xml:space="preserve">С ВО по направлению подготовки </w:t>
      </w:r>
      <w:r w:rsidRPr="00206C26">
        <w:rPr>
          <w:sz w:val="28"/>
          <w:szCs w:val="28"/>
        </w:rPr>
        <w:t xml:space="preserve">38.04.08 </w:t>
      </w:r>
      <w:r w:rsidRPr="00206C26">
        <w:rPr>
          <w:i/>
          <w:sz w:val="28"/>
          <w:szCs w:val="28"/>
        </w:rPr>
        <w:t>Финансы и кредит</w:t>
      </w:r>
      <w:r>
        <w:rPr>
          <w:i/>
          <w:sz w:val="28"/>
          <w:szCs w:val="28"/>
        </w:rPr>
        <w:t>,</w:t>
      </w:r>
      <w:r w:rsidRPr="00206C26">
        <w:rPr>
          <w:rFonts w:eastAsia="Calibri"/>
          <w:sz w:val="28"/>
          <w:szCs w:val="24"/>
          <w:lang w:eastAsia="en-US"/>
        </w:rPr>
        <w:t xml:space="preserve"> направленность </w:t>
      </w:r>
      <w:r w:rsidR="006954F3">
        <w:rPr>
          <w:rFonts w:eastAsia="Calibri"/>
          <w:sz w:val="28"/>
          <w:szCs w:val="24"/>
          <w:lang w:eastAsia="en-US"/>
        </w:rPr>
        <w:t>(пр</w:t>
      </w:r>
      <w:r w:rsidR="006954F3">
        <w:rPr>
          <w:rFonts w:eastAsia="Calibri"/>
          <w:sz w:val="28"/>
          <w:szCs w:val="24"/>
          <w:lang w:eastAsia="en-US"/>
        </w:rPr>
        <w:t>о</w:t>
      </w:r>
      <w:r w:rsidR="006954F3">
        <w:rPr>
          <w:rFonts w:eastAsia="Calibri"/>
          <w:sz w:val="28"/>
          <w:szCs w:val="24"/>
          <w:lang w:eastAsia="en-US"/>
        </w:rPr>
        <w:t xml:space="preserve">филь): </w:t>
      </w:r>
      <w:r>
        <w:rPr>
          <w:rFonts w:eastAsia="Calibri"/>
          <w:sz w:val="28"/>
          <w:szCs w:val="24"/>
          <w:lang w:eastAsia="en-US"/>
        </w:rPr>
        <w:t xml:space="preserve">«Финансовый менеджмент» </w:t>
      </w:r>
      <w:r w:rsidRPr="00771B40">
        <w:rPr>
          <w:color w:val="000000"/>
          <w:sz w:val="28"/>
          <w:szCs w:val="28"/>
        </w:rPr>
        <w:t>и утвержденным учебным планом, соста</w:t>
      </w:r>
      <w:r w:rsidRPr="00771B40">
        <w:rPr>
          <w:color w:val="000000"/>
          <w:sz w:val="28"/>
          <w:szCs w:val="28"/>
        </w:rPr>
        <w:t>в</w:t>
      </w:r>
      <w:r w:rsidRPr="00771B40">
        <w:rPr>
          <w:color w:val="000000"/>
          <w:sz w:val="28"/>
          <w:szCs w:val="28"/>
        </w:rPr>
        <w:t>ляет 9 зачетных единиц, в том числе:</w:t>
      </w:r>
    </w:p>
    <w:p w14:paraId="64E452FD" w14:textId="59F7BE2E" w:rsidR="00D0381C" w:rsidRPr="00771B40" w:rsidRDefault="00D0381C" w:rsidP="00B2577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71B40">
        <w:rPr>
          <w:color w:val="000000"/>
          <w:sz w:val="28"/>
          <w:szCs w:val="28"/>
        </w:rPr>
        <w:t xml:space="preserve">на подготовку к сдаче и сдачу государственного экзамена </w:t>
      </w:r>
      <w:r w:rsidR="00F208A8">
        <w:rPr>
          <w:color w:val="000000"/>
          <w:sz w:val="28"/>
          <w:szCs w:val="28"/>
        </w:rPr>
        <w:t>отводится</w:t>
      </w:r>
      <w:r w:rsidRPr="00771B40">
        <w:rPr>
          <w:color w:val="000000"/>
          <w:sz w:val="28"/>
          <w:szCs w:val="28"/>
        </w:rPr>
        <w:t xml:space="preserve"> 3 </w:t>
      </w:r>
      <w:proofErr w:type="gramStart"/>
      <w:r w:rsidRPr="00771B40">
        <w:rPr>
          <w:color w:val="000000"/>
          <w:sz w:val="28"/>
          <w:szCs w:val="28"/>
        </w:rPr>
        <w:t>зачетных</w:t>
      </w:r>
      <w:proofErr w:type="gramEnd"/>
      <w:r w:rsidRPr="00771B40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>ы</w:t>
      </w:r>
      <w:r w:rsidRPr="00771B40">
        <w:rPr>
          <w:color w:val="000000"/>
          <w:sz w:val="28"/>
          <w:szCs w:val="28"/>
        </w:rPr>
        <w:t>;</w:t>
      </w:r>
    </w:p>
    <w:p w14:paraId="2650AA73" w14:textId="6162696E" w:rsidR="00D0381C" w:rsidRDefault="00D0381C" w:rsidP="00B2577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71B40">
        <w:rPr>
          <w:color w:val="000000"/>
          <w:sz w:val="28"/>
          <w:szCs w:val="28"/>
        </w:rPr>
        <w:t>на подготовку к процедуре защиты и защит</w:t>
      </w:r>
      <w:r w:rsidR="006954F3">
        <w:rPr>
          <w:color w:val="000000"/>
          <w:sz w:val="28"/>
          <w:szCs w:val="28"/>
        </w:rPr>
        <w:t>у выпускной квалифик</w:t>
      </w:r>
      <w:r w:rsidR="006954F3">
        <w:rPr>
          <w:color w:val="000000"/>
          <w:sz w:val="28"/>
          <w:szCs w:val="28"/>
        </w:rPr>
        <w:t>а</w:t>
      </w:r>
      <w:r w:rsidR="006954F3">
        <w:rPr>
          <w:color w:val="000000"/>
          <w:sz w:val="28"/>
          <w:szCs w:val="28"/>
        </w:rPr>
        <w:t>ционной работы</w:t>
      </w:r>
      <w:r w:rsidRPr="00771B40">
        <w:rPr>
          <w:color w:val="000000"/>
          <w:sz w:val="28"/>
          <w:szCs w:val="28"/>
        </w:rPr>
        <w:t xml:space="preserve"> - 6 зачетных единиц.</w:t>
      </w:r>
    </w:p>
    <w:p w14:paraId="4212BAFF" w14:textId="77777777" w:rsidR="006954F3" w:rsidRDefault="006954F3" w:rsidP="006954F3">
      <w:pPr>
        <w:ind w:firstLine="720"/>
        <w:jc w:val="both"/>
      </w:pPr>
      <w:r>
        <w:rPr>
          <w:sz w:val="28"/>
          <w:szCs w:val="28"/>
        </w:rPr>
        <w:t>В соответствии с утвержденным учебным планом и календарным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 графиком:</w:t>
      </w:r>
    </w:p>
    <w:p w14:paraId="639C99A2" w14:textId="5F3E2AF6" w:rsidR="006954F3" w:rsidRDefault="006954F3" w:rsidP="006954F3">
      <w:pPr>
        <w:pStyle w:val="af7"/>
        <w:numPr>
          <w:ilvl w:val="0"/>
          <w:numId w:val="27"/>
        </w:numPr>
        <w:ind w:left="4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71B40">
        <w:rPr>
          <w:color w:val="000000"/>
          <w:sz w:val="28"/>
          <w:szCs w:val="28"/>
        </w:rPr>
        <w:t>подготовку к сдаче и сдачу государственного экзамена</w:t>
      </w:r>
      <w:r>
        <w:rPr>
          <w:sz w:val="28"/>
          <w:szCs w:val="28"/>
        </w:rPr>
        <w:t xml:space="preserve"> отводится  2  недели;</w:t>
      </w:r>
    </w:p>
    <w:p w14:paraId="5A69E9D7" w14:textId="333EA6B3" w:rsidR="006954F3" w:rsidRPr="006954F3" w:rsidRDefault="006954F3" w:rsidP="006954F3">
      <w:pPr>
        <w:pStyle w:val="af7"/>
        <w:numPr>
          <w:ilvl w:val="0"/>
          <w:numId w:val="27"/>
        </w:numPr>
        <w:ind w:left="426" w:firstLine="0"/>
        <w:contextualSpacing/>
        <w:jc w:val="both"/>
        <w:rPr>
          <w:sz w:val="28"/>
          <w:szCs w:val="28"/>
        </w:rPr>
      </w:pPr>
      <w:r w:rsidRPr="006954F3">
        <w:rPr>
          <w:sz w:val="28"/>
          <w:szCs w:val="28"/>
        </w:rPr>
        <w:t xml:space="preserve">на </w:t>
      </w:r>
      <w:r w:rsidRPr="00771B40">
        <w:rPr>
          <w:color w:val="000000"/>
          <w:sz w:val="28"/>
          <w:szCs w:val="28"/>
        </w:rPr>
        <w:t>подготовку к процедуре защиты и защит</w:t>
      </w:r>
      <w:r>
        <w:rPr>
          <w:color w:val="000000"/>
          <w:sz w:val="28"/>
          <w:szCs w:val="28"/>
        </w:rPr>
        <w:t>у выпускной квалификацио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работы</w:t>
      </w:r>
      <w:r w:rsidRPr="006954F3">
        <w:rPr>
          <w:sz w:val="28"/>
          <w:szCs w:val="28"/>
        </w:rPr>
        <w:t xml:space="preserve"> отводится  4 недели.</w:t>
      </w:r>
    </w:p>
    <w:p w14:paraId="3FAF952E" w14:textId="3ED0D50C" w:rsidR="006954F3" w:rsidRDefault="006954F3" w:rsidP="00F2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государственным аттестационным испытаниям, входящим в состав ГИА, допускается обучающийся, в полном объеме выполнивший учебный план или индивидуальный учебный план основной образовательной программы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образования по направлению подготовки </w:t>
      </w:r>
      <w:r w:rsidRPr="00206C26">
        <w:rPr>
          <w:sz w:val="28"/>
          <w:szCs w:val="28"/>
        </w:rPr>
        <w:t xml:space="preserve">38.04.08 </w:t>
      </w:r>
      <w:r w:rsidRPr="00206C26">
        <w:rPr>
          <w:i/>
          <w:sz w:val="28"/>
          <w:szCs w:val="28"/>
        </w:rPr>
        <w:t>Финансы и кредит</w:t>
      </w:r>
      <w:r>
        <w:rPr>
          <w:i/>
          <w:sz w:val="28"/>
          <w:szCs w:val="28"/>
        </w:rPr>
        <w:t>,</w:t>
      </w:r>
      <w:r w:rsidRPr="00206C26">
        <w:rPr>
          <w:rFonts w:eastAsia="Calibri"/>
          <w:sz w:val="28"/>
          <w:szCs w:val="24"/>
          <w:lang w:eastAsia="en-US"/>
        </w:rPr>
        <w:t xml:space="preserve"> направленность</w:t>
      </w:r>
      <w:r>
        <w:rPr>
          <w:rFonts w:eastAsia="Calibri"/>
          <w:sz w:val="28"/>
          <w:szCs w:val="24"/>
          <w:lang w:eastAsia="en-US"/>
        </w:rPr>
        <w:t xml:space="preserve"> (профиль):</w:t>
      </w:r>
      <w:r w:rsidRPr="00206C26"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t>«Финансовый менеджмент»</w:t>
      </w:r>
      <w:r>
        <w:rPr>
          <w:sz w:val="28"/>
          <w:szCs w:val="28"/>
        </w:rPr>
        <w:t>, и не имеющий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мической задолженности.</w:t>
      </w:r>
    </w:p>
    <w:p w14:paraId="25E52E6E" w14:textId="77777777" w:rsidR="006954F3" w:rsidRDefault="006954F3" w:rsidP="006954F3">
      <w:pPr>
        <w:ind w:firstLine="720"/>
        <w:jc w:val="both"/>
      </w:pPr>
      <w:r w:rsidRPr="00A154F4">
        <w:rPr>
          <w:sz w:val="28"/>
          <w:szCs w:val="28"/>
        </w:rPr>
        <w:t>Государственная итоговая аттестация проводится в очной форме в ауд</w:t>
      </w:r>
      <w:r w:rsidRPr="00A154F4">
        <w:rPr>
          <w:sz w:val="28"/>
          <w:szCs w:val="28"/>
        </w:rPr>
        <w:t>и</w:t>
      </w:r>
      <w:r w:rsidRPr="00A154F4">
        <w:rPr>
          <w:sz w:val="28"/>
          <w:szCs w:val="28"/>
        </w:rPr>
        <w:t>ториях университета</w:t>
      </w:r>
      <w:r>
        <w:rPr>
          <w:sz w:val="28"/>
          <w:szCs w:val="28"/>
        </w:rPr>
        <w:t xml:space="preserve"> </w:t>
      </w:r>
      <w:r w:rsidRPr="005C6275">
        <w:rPr>
          <w:sz w:val="28"/>
          <w:szCs w:val="28"/>
        </w:rPr>
        <w:t xml:space="preserve">или </w:t>
      </w:r>
      <w:r w:rsidRPr="005C6275">
        <w:rPr>
          <w:sz w:val="26"/>
          <w:szCs w:val="26"/>
        </w:rPr>
        <w:t xml:space="preserve">с </w:t>
      </w:r>
      <w:r w:rsidRPr="005C6275">
        <w:rPr>
          <w:sz w:val="28"/>
          <w:szCs w:val="28"/>
        </w:rPr>
        <w:t>применением электронного обучения, дистанцио</w:t>
      </w:r>
      <w:r w:rsidRPr="005C6275">
        <w:rPr>
          <w:sz w:val="28"/>
          <w:szCs w:val="28"/>
        </w:rPr>
        <w:t>н</w:t>
      </w:r>
      <w:r w:rsidRPr="005C6275">
        <w:rPr>
          <w:sz w:val="28"/>
          <w:szCs w:val="28"/>
        </w:rPr>
        <w:t>ных образовательных технологий.</w:t>
      </w:r>
    </w:p>
    <w:p w14:paraId="615304BF" w14:textId="2ED40E71" w:rsidR="00F208A8" w:rsidRDefault="006954F3" w:rsidP="006954F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Обеспечение проведения государственной итоговой аттестации по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зовательным программам осуществляют: сектор учебной работы учебно-методического управления, </w:t>
      </w:r>
      <w:r w:rsidR="00CD25F9">
        <w:rPr>
          <w:sz w:val="28"/>
          <w:szCs w:val="28"/>
        </w:rPr>
        <w:t>отдел магистратуры и аспирантуры научного управления</w:t>
      </w:r>
      <w:r>
        <w:rPr>
          <w:sz w:val="28"/>
          <w:szCs w:val="28"/>
        </w:rPr>
        <w:t>, выпускающая кафедра</w:t>
      </w:r>
      <w:r w:rsidR="00F208A8" w:rsidRPr="00771B40">
        <w:rPr>
          <w:color w:val="000000"/>
          <w:sz w:val="28"/>
          <w:szCs w:val="28"/>
        </w:rPr>
        <w:t>.</w:t>
      </w:r>
    </w:p>
    <w:p w14:paraId="48E9FE02" w14:textId="77777777" w:rsidR="00F208A8" w:rsidRDefault="00F208A8" w:rsidP="00F208A8">
      <w:pPr>
        <w:ind w:firstLine="720"/>
        <w:jc w:val="both"/>
        <w:rPr>
          <w:color w:val="000000"/>
          <w:sz w:val="28"/>
          <w:szCs w:val="28"/>
        </w:rPr>
      </w:pPr>
    </w:p>
    <w:p w14:paraId="53C27EC6" w14:textId="77777777" w:rsidR="002E089F" w:rsidRDefault="001373EA" w:rsidP="00615A6E">
      <w:pPr>
        <w:jc w:val="center"/>
        <w:rPr>
          <w:b/>
          <w:sz w:val="28"/>
          <w:szCs w:val="28"/>
        </w:rPr>
      </w:pPr>
      <w:r w:rsidRPr="00C56B01">
        <w:rPr>
          <w:b/>
          <w:sz w:val="28"/>
          <w:szCs w:val="28"/>
        </w:rPr>
        <w:t xml:space="preserve">2. </w:t>
      </w:r>
      <w:r w:rsidR="00C56B01" w:rsidRPr="00C56B01">
        <w:rPr>
          <w:b/>
          <w:sz w:val="28"/>
          <w:szCs w:val="28"/>
        </w:rPr>
        <w:t>ХАРАКТЕРИСТИКА ПРОФЕССИОНАЛЬНОЙ ДЕЯТЕЛЬНОСТИ</w:t>
      </w:r>
    </w:p>
    <w:p w14:paraId="678648EB" w14:textId="77777777" w:rsidR="001373EA" w:rsidRDefault="005E5900" w:rsidP="004F71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</w:t>
      </w:r>
      <w:r w:rsidR="00C56B01" w:rsidRPr="00C56B01">
        <w:rPr>
          <w:b/>
          <w:sz w:val="28"/>
          <w:szCs w:val="28"/>
        </w:rPr>
        <w:t xml:space="preserve"> ООП </w:t>
      </w:r>
    </w:p>
    <w:p w14:paraId="25A85B28" w14:textId="77777777" w:rsidR="005E5900" w:rsidRDefault="005E5900" w:rsidP="004F71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967159" w14:textId="77777777" w:rsidR="006A55FF" w:rsidRDefault="006A55FF" w:rsidP="006A55FF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2.1 Область профессиональной деятельности </w:t>
      </w:r>
      <w:r>
        <w:rPr>
          <w:sz w:val="28"/>
          <w:szCs w:val="28"/>
        </w:rPr>
        <w:t xml:space="preserve">выпускников, освоивших программу </w:t>
      </w:r>
      <w:r w:rsidRPr="0061338F"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, включает: </w:t>
      </w:r>
    </w:p>
    <w:p w14:paraId="6EA40435" w14:textId="3FAD6858" w:rsidR="006A55FF" w:rsidRPr="006A55FF" w:rsidRDefault="006A55FF" w:rsidP="006A55FF">
      <w:pPr>
        <w:shd w:val="clear" w:color="auto" w:fill="FFFFFF"/>
        <w:ind w:firstLine="539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01 Образование и наука (в сферах: образования; научных исследований);</w:t>
      </w:r>
    </w:p>
    <w:p w14:paraId="25425FC3" w14:textId="77777777" w:rsidR="006A55FF" w:rsidRPr="006A55FF" w:rsidRDefault="006A55FF" w:rsidP="006A55F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6A55FF">
        <w:rPr>
          <w:sz w:val="28"/>
          <w:szCs w:val="28"/>
        </w:rPr>
        <w:t>08 Финансы и экономика (в сфере управления денежными средствами, д</w:t>
      </w:r>
      <w:r w:rsidRPr="006A55FF">
        <w:rPr>
          <w:sz w:val="28"/>
          <w:szCs w:val="28"/>
        </w:rPr>
        <w:t>е</w:t>
      </w:r>
      <w:r w:rsidRPr="006A55FF">
        <w:rPr>
          <w:sz w:val="28"/>
          <w:szCs w:val="28"/>
        </w:rPr>
        <w:t>нежными потоками, финансами, осуществления финансового контроля, а также стратегического и текущего планирования деятельности в организациях реал</w:t>
      </w:r>
      <w:r w:rsidRPr="006A55FF">
        <w:rPr>
          <w:sz w:val="28"/>
          <w:szCs w:val="28"/>
        </w:rPr>
        <w:t>ь</w:t>
      </w:r>
      <w:r w:rsidRPr="006A55FF">
        <w:rPr>
          <w:sz w:val="28"/>
          <w:szCs w:val="28"/>
        </w:rPr>
        <w:t>ного сектора экономики, с учетом особенностей макроэкономической ситу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ции, перспектив развития цифровой экономики, рисков движения денежных средств, формирования и использования финансовых ресурсов для определения экономически рационального поведения в конкретных ситуациях).</w:t>
      </w:r>
      <w:proofErr w:type="gramEnd"/>
    </w:p>
    <w:p w14:paraId="22925717" w14:textId="77777777" w:rsid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6323C9AC" w14:textId="77777777" w:rsidR="006A55FF" w:rsidRDefault="006A55FF" w:rsidP="006A55FF">
      <w:pPr>
        <w:widowControl w:val="0"/>
        <w:shd w:val="clear" w:color="auto" w:fill="FFFFFF"/>
        <w:ind w:firstLine="709"/>
        <w:jc w:val="both"/>
      </w:pPr>
    </w:p>
    <w:p w14:paraId="53937E48" w14:textId="04854B62" w:rsidR="006A55FF" w:rsidRDefault="006A55FF" w:rsidP="006A55FF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Типы задач и задачи профессиональной деятельности выпускн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ков: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</w:p>
    <w:p w14:paraId="5E5F697D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научно-исследовательский;</w:t>
      </w:r>
    </w:p>
    <w:p w14:paraId="0D5ECFFB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организационно-управленческий;</w:t>
      </w:r>
    </w:p>
    <w:p w14:paraId="095D956C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педагогический;</w:t>
      </w:r>
    </w:p>
    <w:p w14:paraId="6639FD6A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консалтинговый;</w:t>
      </w:r>
    </w:p>
    <w:p w14:paraId="59BBB9A7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аналитический;</w:t>
      </w:r>
    </w:p>
    <w:p w14:paraId="11CE15F6" w14:textId="77777777" w:rsidR="006A55FF" w:rsidRPr="006A55FF" w:rsidRDefault="006A55FF" w:rsidP="006A55FF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проектно-экономический.</w:t>
      </w:r>
    </w:p>
    <w:p w14:paraId="1B4ACB4C" w14:textId="2A2D2D20" w:rsid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Выпускники, освоившие программу магистратуры, готовы решать </w:t>
      </w:r>
      <w:r w:rsidRPr="00D46295">
        <w:rPr>
          <w:sz w:val="28"/>
          <w:szCs w:val="28"/>
        </w:rPr>
        <w:t>след</w:t>
      </w:r>
      <w:r w:rsidRPr="00D46295">
        <w:rPr>
          <w:sz w:val="28"/>
          <w:szCs w:val="28"/>
        </w:rPr>
        <w:t>у</w:t>
      </w:r>
      <w:r w:rsidRPr="00D46295">
        <w:rPr>
          <w:sz w:val="28"/>
          <w:szCs w:val="28"/>
        </w:rPr>
        <w:t>ющие типы задач профессиональной деятельности:</w:t>
      </w:r>
    </w:p>
    <w:p w14:paraId="4372F0E6" w14:textId="1011430E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педагогический</w:t>
      </w:r>
      <w:r w:rsidRPr="006A55FF">
        <w:rPr>
          <w:i/>
          <w:sz w:val="28"/>
          <w:szCs w:val="28"/>
        </w:rPr>
        <w:tab/>
      </w:r>
    </w:p>
    <w:p w14:paraId="63D9E759" w14:textId="609B9E8E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 xml:space="preserve">разработка программы и соответствующего методического обеспечения для преподавания экономических дисциплин; </w:t>
      </w:r>
    </w:p>
    <w:p w14:paraId="398D347F" w14:textId="7BFA0F88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применение современных методов преподавания дисциплин по проф</w:t>
      </w:r>
      <w:r w:rsidRPr="006A55FF">
        <w:rPr>
          <w:sz w:val="28"/>
          <w:szCs w:val="28"/>
        </w:rPr>
        <w:t>и</w:t>
      </w:r>
      <w:r w:rsidRPr="006A55FF">
        <w:rPr>
          <w:sz w:val="28"/>
          <w:szCs w:val="28"/>
        </w:rPr>
        <w:t>лю «Финансовый менеджмент» (экономических дисциплин) в профессионал</w:t>
      </w:r>
      <w:r w:rsidRPr="006A55FF">
        <w:rPr>
          <w:sz w:val="28"/>
          <w:szCs w:val="28"/>
        </w:rPr>
        <w:t>ь</w:t>
      </w:r>
      <w:r w:rsidRPr="006A55FF">
        <w:rPr>
          <w:sz w:val="28"/>
          <w:szCs w:val="28"/>
        </w:rPr>
        <w:t>ных организациях высшего образования, дополнительного профессионального образования;</w:t>
      </w:r>
    </w:p>
    <w:p w14:paraId="4332CD91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научно-исследовательский</w:t>
      </w:r>
      <w:r w:rsidRPr="006A55FF">
        <w:rPr>
          <w:i/>
          <w:sz w:val="28"/>
          <w:szCs w:val="28"/>
        </w:rPr>
        <w:tab/>
      </w:r>
    </w:p>
    <w:p w14:paraId="7923CCF1" w14:textId="1AE918DC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разработка методики процесса финансового консультирования и фина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сового планирования;</w:t>
      </w:r>
    </w:p>
    <w:p w14:paraId="6D7A2D76" w14:textId="66297FAD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периодической актуализации основных положений и при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ципов методологии финансового планирования;</w:t>
      </w:r>
    </w:p>
    <w:p w14:paraId="032F0813" w14:textId="565FFAEF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научных исследований состояния и перспектив развития сегментов финансового рынка в России и за рубежом;</w:t>
      </w:r>
    </w:p>
    <w:p w14:paraId="3E556C49" w14:textId="67FD576D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обобщение и критическое оценивание имеющихся научных исследов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ний в области финансов и кредита на уровне организаций и рынков</w:t>
      </w:r>
    </w:p>
    <w:p w14:paraId="7D0FF059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организационно - управленческий</w:t>
      </w:r>
      <w:r w:rsidRPr="006A55FF">
        <w:rPr>
          <w:i/>
          <w:sz w:val="28"/>
          <w:szCs w:val="28"/>
        </w:rPr>
        <w:tab/>
      </w:r>
    </w:p>
    <w:p w14:paraId="6E280CE1" w14:textId="3CCA3663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осуществление финансового консультирования по широкому спектру финансовых услуг; </w:t>
      </w:r>
    </w:p>
    <w:p w14:paraId="1182F4D9" w14:textId="5FE4DD59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разработка финансового плана для клиента и целевого инвестиционного портфеля;</w:t>
      </w:r>
    </w:p>
    <w:p w14:paraId="67F7EBE4" w14:textId="00B023B0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A55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управление эффективностью и рисками инвестиционного проекта;</w:t>
      </w:r>
    </w:p>
    <w:p w14:paraId="2D217979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принятие экономически и финансово обоснованных организационно-управленческих решений при формировании инвестиционного портфеля</w:t>
      </w:r>
    </w:p>
    <w:p w14:paraId="068594EB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научно-исследовательский</w:t>
      </w:r>
      <w:r w:rsidRPr="006A55FF">
        <w:rPr>
          <w:i/>
          <w:sz w:val="28"/>
          <w:szCs w:val="28"/>
        </w:rPr>
        <w:tab/>
      </w:r>
    </w:p>
    <w:p w14:paraId="783DE328" w14:textId="43CC719B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разработка методики процесса финансового консультирования и фина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сового планирования;</w:t>
      </w:r>
    </w:p>
    <w:p w14:paraId="79406B51" w14:textId="4A0C5803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периодической актуализации основных положений и при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ципов методологии финансового планирования;</w:t>
      </w:r>
    </w:p>
    <w:p w14:paraId="3761F0F2" w14:textId="540F8C70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научных исследований состояния и перспектив развития сегментов финансового рынка в России и за рубежом;</w:t>
      </w:r>
    </w:p>
    <w:p w14:paraId="43654AC2" w14:textId="4B75FC36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обобщение и критическое оценивание имеющихся научных исследов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ний в области финансов и кредита на уровне организаций и рынков</w:t>
      </w:r>
    </w:p>
    <w:p w14:paraId="6DE3AF84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аналитический</w:t>
      </w:r>
      <w:r w:rsidRPr="006A55FF">
        <w:rPr>
          <w:i/>
          <w:sz w:val="28"/>
          <w:szCs w:val="28"/>
        </w:rPr>
        <w:tab/>
      </w:r>
    </w:p>
    <w:p w14:paraId="1FF1BBF6" w14:textId="43808E2D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 xml:space="preserve">выявление проблем экономического характера при анализе и оценке </w:t>
      </w:r>
      <w:r w:rsidRPr="006A55FF">
        <w:rPr>
          <w:sz w:val="28"/>
          <w:szCs w:val="28"/>
        </w:rPr>
        <w:lastRenderedPageBreak/>
        <w:t>несоответствия между параметрами текущего и будущего состояния организ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ции;</w:t>
      </w:r>
    </w:p>
    <w:p w14:paraId="17C48AC9" w14:textId="366E16AF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применение продвинутых инструментальных методов экономического анализа в прикладных и/или фундаментальных исследованиях развития ры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ков, организаций, инвестиций;</w:t>
      </w:r>
    </w:p>
    <w:p w14:paraId="32AB3739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консалтинговый</w:t>
      </w:r>
      <w:r w:rsidRPr="006A55FF">
        <w:rPr>
          <w:i/>
          <w:sz w:val="28"/>
          <w:szCs w:val="28"/>
        </w:rPr>
        <w:tab/>
      </w:r>
    </w:p>
    <w:p w14:paraId="6A0D0042" w14:textId="56278248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предоставление потребителю финансовых услуг информации о состо</w:t>
      </w:r>
      <w:r w:rsidRPr="006A55FF">
        <w:rPr>
          <w:sz w:val="28"/>
          <w:szCs w:val="28"/>
        </w:rPr>
        <w:t>я</w:t>
      </w:r>
      <w:r w:rsidRPr="006A55FF">
        <w:rPr>
          <w:sz w:val="28"/>
          <w:szCs w:val="28"/>
        </w:rPr>
        <w:t>нии и перспективах рынка, тенденциях в изменении курсов ценных бумаг, ин</w:t>
      </w:r>
      <w:r w:rsidRPr="006A55FF">
        <w:rPr>
          <w:sz w:val="28"/>
          <w:szCs w:val="28"/>
        </w:rPr>
        <w:t>о</w:t>
      </w:r>
      <w:r w:rsidRPr="006A55FF">
        <w:rPr>
          <w:sz w:val="28"/>
          <w:szCs w:val="28"/>
        </w:rPr>
        <w:t>странной валюты, условий по банковским продуктам и услугам;</w:t>
      </w:r>
    </w:p>
    <w:p w14:paraId="0FCFC982" w14:textId="463BEBCE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консультирование клиента по вопросам составления личного бюджета, страхования, формирования сбережений, управления кредитным и инвестиц</w:t>
      </w:r>
      <w:r w:rsidRPr="006A55FF">
        <w:rPr>
          <w:sz w:val="28"/>
          <w:szCs w:val="28"/>
        </w:rPr>
        <w:t>и</w:t>
      </w:r>
      <w:r w:rsidRPr="006A55FF">
        <w:rPr>
          <w:sz w:val="28"/>
          <w:szCs w:val="28"/>
        </w:rPr>
        <w:t>онным портфелем;</w:t>
      </w:r>
    </w:p>
    <w:p w14:paraId="3172386D" w14:textId="2CF1A462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разъяснение клиенту экономических и правовых последствий альтерн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тивных финансовых решений;</w:t>
      </w:r>
    </w:p>
    <w:p w14:paraId="05EB69EB" w14:textId="165388F3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формирование финансового плана и определение критериев монитори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га его выполнения;</w:t>
      </w:r>
    </w:p>
    <w:p w14:paraId="3A73537B" w14:textId="77777777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проектно-экономический</w:t>
      </w:r>
    </w:p>
    <w:p w14:paraId="334B1851" w14:textId="0FEFFA21" w:rsidR="006A55FF" w:rsidRPr="006A55FF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выявление качественных и количественных свойства рисков в предпол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гаемых к использованию финансовых продуктах, на основе применения нау</w:t>
      </w:r>
      <w:r w:rsidRPr="006A55FF">
        <w:rPr>
          <w:sz w:val="28"/>
          <w:szCs w:val="28"/>
        </w:rPr>
        <w:t>ч</w:t>
      </w:r>
      <w:r w:rsidRPr="006A55FF">
        <w:rPr>
          <w:sz w:val="28"/>
          <w:szCs w:val="28"/>
        </w:rPr>
        <w:t>ных методов анализа и прогнозирования;</w:t>
      </w:r>
    </w:p>
    <w:p w14:paraId="7DDFA3CB" w14:textId="47A63800" w:rsidR="006A55FF" w:rsidRPr="00D46295" w:rsidRDefault="006A55FF" w:rsidP="006A55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выбор стратегических изменений организации, в том числе в результате реализации инвестиционных проектов, на основе современных инструментов и технологий</w:t>
      </w:r>
    </w:p>
    <w:p w14:paraId="6CFEF914" w14:textId="77777777" w:rsidR="006A55FF" w:rsidRPr="00E03CFC" w:rsidRDefault="006A55FF" w:rsidP="006A55F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14:paraId="0CA6597F" w14:textId="77777777" w:rsidR="006A55FF" w:rsidRDefault="006A55FF" w:rsidP="006A55FF">
      <w:pPr>
        <w:tabs>
          <w:tab w:val="left" w:pos="567"/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Объектами профессиональной деятельности </w:t>
      </w:r>
      <w:r>
        <w:rPr>
          <w:sz w:val="28"/>
          <w:szCs w:val="28"/>
        </w:rPr>
        <w:t>выпускников, освои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программу магистратуры, являются: </w:t>
      </w:r>
    </w:p>
    <w:p w14:paraId="04683989" w14:textId="77777777" w:rsidR="006A55FF" w:rsidRPr="006A55FF" w:rsidRDefault="006A55FF" w:rsidP="006A55FF">
      <w:pPr>
        <w:autoSpaceDE w:val="0"/>
        <w:ind w:firstLine="567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процессы подготовки, переподготовки и повышения квалификации сп</w:t>
      </w:r>
      <w:r w:rsidRPr="006A55FF">
        <w:rPr>
          <w:sz w:val="28"/>
          <w:szCs w:val="28"/>
        </w:rPr>
        <w:t>е</w:t>
      </w:r>
      <w:r w:rsidRPr="006A55FF">
        <w:rPr>
          <w:sz w:val="28"/>
          <w:szCs w:val="28"/>
        </w:rPr>
        <w:t>циалистов управления хозяйствующих субъектов</w:t>
      </w:r>
    </w:p>
    <w:p w14:paraId="2D73E130" w14:textId="77777777" w:rsidR="006A55FF" w:rsidRPr="006A55FF" w:rsidRDefault="006A55FF" w:rsidP="006A55FF">
      <w:pPr>
        <w:autoSpaceDE w:val="0"/>
        <w:ind w:firstLine="567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поведение финансовых посредников, предприятий и учреждений, их з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траты и результаты,</w:t>
      </w:r>
    </w:p>
    <w:p w14:paraId="5192AC8D" w14:textId="77777777" w:rsidR="006A55FF" w:rsidRPr="006A55FF" w:rsidRDefault="006A55FF" w:rsidP="006A55FF">
      <w:pPr>
        <w:autoSpaceDE w:val="0"/>
        <w:ind w:firstLine="567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функционирующие финансовые рынки,</w:t>
      </w:r>
    </w:p>
    <w:p w14:paraId="02F28D52" w14:textId="77777777" w:rsidR="006A55FF" w:rsidRPr="006A55FF" w:rsidRDefault="006A55FF" w:rsidP="006A55FF">
      <w:pPr>
        <w:autoSpaceDE w:val="0"/>
        <w:ind w:firstLine="567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финансовые и информационные потоки,</w:t>
      </w:r>
    </w:p>
    <w:p w14:paraId="2E242C13" w14:textId="77777777" w:rsidR="006A55FF" w:rsidRPr="006A55FF" w:rsidRDefault="006A55FF" w:rsidP="006A55FF">
      <w:pPr>
        <w:autoSpaceDE w:val="0"/>
        <w:ind w:firstLine="567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инвестиции</w:t>
      </w:r>
    </w:p>
    <w:p w14:paraId="47D529A4" w14:textId="77777777" w:rsidR="006A55FF" w:rsidRDefault="006A55FF" w:rsidP="004F71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35"/>
        <w:gridCol w:w="4134"/>
        <w:gridCol w:w="3084"/>
      </w:tblGrid>
      <w:tr w:rsidR="000B58F8" w:rsidRPr="004A4A34" w14:paraId="4B985B6E" w14:textId="77777777" w:rsidTr="000B58F8">
        <w:tc>
          <w:tcPr>
            <w:tcW w:w="1337" w:type="pct"/>
            <w:vAlign w:val="center"/>
          </w:tcPr>
          <w:p w14:paraId="6FE0449B" w14:textId="77777777" w:rsidR="000B58F8" w:rsidRPr="004A4A34" w:rsidRDefault="000B58F8" w:rsidP="006A55FF">
            <w:pPr>
              <w:jc w:val="center"/>
            </w:pPr>
            <w:r w:rsidRPr="004A4A34">
              <w:t>Типы задач професси</w:t>
            </w:r>
            <w:r w:rsidRPr="004A4A34">
              <w:t>о</w:t>
            </w:r>
            <w:r w:rsidRPr="004A4A34">
              <w:t>нальной деятельности</w:t>
            </w:r>
          </w:p>
        </w:tc>
        <w:tc>
          <w:tcPr>
            <w:tcW w:w="2098" w:type="pct"/>
            <w:vAlign w:val="center"/>
          </w:tcPr>
          <w:p w14:paraId="09B4D2F1" w14:textId="77777777" w:rsidR="000B58F8" w:rsidRPr="00216C17" w:rsidRDefault="000B58F8" w:rsidP="006A55FF">
            <w:pPr>
              <w:jc w:val="center"/>
            </w:pPr>
            <w:r w:rsidRPr="00216C17">
              <w:t xml:space="preserve">Задачи профессиональной </w:t>
            </w:r>
          </w:p>
          <w:p w14:paraId="790D18ED" w14:textId="77777777" w:rsidR="000B58F8" w:rsidRPr="00216C17" w:rsidRDefault="000B58F8" w:rsidP="006A55FF">
            <w:pPr>
              <w:jc w:val="center"/>
            </w:pPr>
            <w:r w:rsidRPr="00216C17">
              <w:t>деятельности</w:t>
            </w:r>
          </w:p>
        </w:tc>
        <w:tc>
          <w:tcPr>
            <w:tcW w:w="1565" w:type="pct"/>
            <w:vAlign w:val="center"/>
          </w:tcPr>
          <w:p w14:paraId="068230D7" w14:textId="77777777" w:rsidR="000B58F8" w:rsidRPr="00216C17" w:rsidRDefault="000B58F8" w:rsidP="006A55FF">
            <w:pPr>
              <w:jc w:val="center"/>
            </w:pPr>
            <w:r w:rsidRPr="00216C17">
              <w:t>Объекты профессиональной де</w:t>
            </w:r>
            <w:r w:rsidRPr="00216C17">
              <w:t>я</w:t>
            </w:r>
            <w:r w:rsidRPr="00216C17">
              <w:t>тельности</w:t>
            </w:r>
          </w:p>
        </w:tc>
      </w:tr>
      <w:tr w:rsidR="000B58F8" w:rsidRPr="004A4A34" w14:paraId="420160F7" w14:textId="77777777" w:rsidTr="000B58F8">
        <w:trPr>
          <w:trHeight w:val="64"/>
        </w:trPr>
        <w:tc>
          <w:tcPr>
            <w:tcW w:w="5000" w:type="pct"/>
            <w:gridSpan w:val="3"/>
          </w:tcPr>
          <w:p w14:paraId="2CA7F226" w14:textId="738E79F8" w:rsidR="000B58F8" w:rsidRPr="006B5DC8" w:rsidRDefault="000B58F8" w:rsidP="006A55FF">
            <w:r w:rsidRPr="00FB5D28">
              <w:t>01 Образование и наука (в сферах: образования; научных исследований)</w:t>
            </w:r>
          </w:p>
        </w:tc>
      </w:tr>
      <w:tr w:rsidR="000B58F8" w:rsidRPr="004A4A34" w14:paraId="325C897D" w14:textId="77777777" w:rsidTr="000B58F8">
        <w:trPr>
          <w:trHeight w:val="416"/>
        </w:trPr>
        <w:tc>
          <w:tcPr>
            <w:tcW w:w="1337" w:type="pct"/>
          </w:tcPr>
          <w:p w14:paraId="0CAFA216" w14:textId="77777777" w:rsidR="000B58F8" w:rsidRPr="007F5270" w:rsidRDefault="000B58F8" w:rsidP="006A55FF">
            <w:r w:rsidRPr="007F5270">
              <w:t>- педагогический</w:t>
            </w:r>
          </w:p>
        </w:tc>
        <w:tc>
          <w:tcPr>
            <w:tcW w:w="2098" w:type="pct"/>
            <w:shd w:val="clear" w:color="auto" w:fill="auto"/>
          </w:tcPr>
          <w:p w14:paraId="48E9CD1B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разработка программы и соответствующего методического обеспечения для преподав</w:t>
            </w:r>
            <w:r w:rsidRPr="007F5270">
              <w:t>а</w:t>
            </w:r>
            <w:r w:rsidRPr="007F5270">
              <w:t xml:space="preserve">ния экономических дисциплин; </w:t>
            </w:r>
          </w:p>
          <w:p w14:paraId="4C6E579B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применение современных методов преп</w:t>
            </w:r>
            <w:r w:rsidRPr="007F5270">
              <w:t>о</w:t>
            </w:r>
            <w:r w:rsidRPr="007F5270">
              <w:t>давания дисциплин по профилю «Финанс</w:t>
            </w:r>
            <w:r w:rsidRPr="007F5270">
              <w:t>о</w:t>
            </w:r>
            <w:r w:rsidRPr="007F5270">
              <w:t>вый менеджмент» (экономических дисц</w:t>
            </w:r>
            <w:r w:rsidRPr="007F5270">
              <w:t>и</w:t>
            </w:r>
            <w:r w:rsidRPr="007F5270">
              <w:t>плин) в профессиональных организациях высшего образования, дополнительного пр</w:t>
            </w:r>
            <w:r w:rsidRPr="007F5270">
              <w:t>о</w:t>
            </w:r>
            <w:r w:rsidRPr="007F5270">
              <w:t>фессионального образования;</w:t>
            </w:r>
          </w:p>
        </w:tc>
        <w:tc>
          <w:tcPr>
            <w:tcW w:w="1565" w:type="pct"/>
          </w:tcPr>
          <w:p w14:paraId="4023A422" w14:textId="77777777" w:rsidR="000B58F8" w:rsidRPr="007F5270" w:rsidRDefault="000B58F8" w:rsidP="006A55FF">
            <w:r w:rsidRPr="006B5DC8">
              <w:t>- процессы подготовки, перепо</w:t>
            </w:r>
            <w:r w:rsidRPr="006B5DC8">
              <w:t>д</w:t>
            </w:r>
            <w:r w:rsidRPr="006B5DC8">
              <w:t>готовки и повышения квалиф</w:t>
            </w:r>
            <w:r w:rsidRPr="006B5DC8">
              <w:t>и</w:t>
            </w:r>
            <w:r w:rsidRPr="006B5DC8">
              <w:t xml:space="preserve">кации специалистов управления </w:t>
            </w:r>
            <w:r>
              <w:t>хозяйствующих субъектов</w:t>
            </w:r>
          </w:p>
        </w:tc>
      </w:tr>
      <w:tr w:rsidR="000B58F8" w:rsidRPr="004A4A34" w14:paraId="2693C565" w14:textId="77777777" w:rsidTr="000B58F8">
        <w:trPr>
          <w:trHeight w:val="416"/>
        </w:trPr>
        <w:tc>
          <w:tcPr>
            <w:tcW w:w="1337" w:type="pct"/>
          </w:tcPr>
          <w:p w14:paraId="37354989" w14:textId="77777777" w:rsidR="000B58F8" w:rsidRPr="007F5270" w:rsidRDefault="000B58F8" w:rsidP="006A55FF">
            <w:r w:rsidRPr="007F5270">
              <w:t>- научно-исследовательский</w:t>
            </w:r>
          </w:p>
        </w:tc>
        <w:tc>
          <w:tcPr>
            <w:tcW w:w="2098" w:type="pct"/>
            <w:shd w:val="clear" w:color="auto" w:fill="auto"/>
          </w:tcPr>
          <w:p w14:paraId="1252EB7B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разработка методики процесса финансов</w:t>
            </w:r>
            <w:r w:rsidRPr="007F5270">
              <w:t>о</w:t>
            </w:r>
            <w:r w:rsidRPr="007F5270">
              <w:t>го консультирования и финансового план</w:t>
            </w:r>
            <w:r w:rsidRPr="007F5270">
              <w:t>и</w:t>
            </w:r>
            <w:r w:rsidRPr="007F5270">
              <w:t>рования;</w:t>
            </w:r>
          </w:p>
          <w:p w14:paraId="122097F1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проведение периодической актуализации основных положений и принципов методол</w:t>
            </w:r>
            <w:r w:rsidRPr="007F5270">
              <w:t>о</w:t>
            </w:r>
            <w:r w:rsidRPr="007F5270">
              <w:lastRenderedPageBreak/>
              <w:t>гии финансового планирования;</w:t>
            </w:r>
          </w:p>
          <w:p w14:paraId="0771AC41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проведение научных исследований состо</w:t>
            </w:r>
            <w:r w:rsidRPr="007F5270">
              <w:t>я</w:t>
            </w:r>
            <w:r w:rsidRPr="007F5270">
              <w:t>ния и перспектив развития сегментов фина</w:t>
            </w:r>
            <w:r w:rsidRPr="007F5270">
              <w:t>н</w:t>
            </w:r>
            <w:r w:rsidRPr="007F5270">
              <w:t>сового рынка в России и за рубежом;</w:t>
            </w:r>
          </w:p>
          <w:p w14:paraId="2EE9F9D4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обобщение и критическое оценивание имеющихся научных исследований в области финансов и кредита на уровне организаций и рынков</w:t>
            </w:r>
          </w:p>
        </w:tc>
        <w:tc>
          <w:tcPr>
            <w:tcW w:w="1565" w:type="pct"/>
          </w:tcPr>
          <w:p w14:paraId="6122070A" w14:textId="77777777" w:rsidR="000B58F8" w:rsidRPr="007F5270" w:rsidRDefault="000B58F8" w:rsidP="006A55FF">
            <w:pPr>
              <w:shd w:val="clear" w:color="auto" w:fill="FFFFFF"/>
            </w:pPr>
            <w:r w:rsidRPr="007F5270">
              <w:lastRenderedPageBreak/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t>ний, их затраты и результаты,</w:t>
            </w:r>
          </w:p>
          <w:p w14:paraId="71750058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309B1785" w14:textId="77777777" w:rsidR="000B58F8" w:rsidRPr="007F5270" w:rsidRDefault="000B58F8" w:rsidP="006A55FF">
            <w:pPr>
              <w:shd w:val="clear" w:color="auto" w:fill="FFFFFF"/>
            </w:pPr>
            <w:r w:rsidRPr="007F5270">
              <w:lastRenderedPageBreak/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48E22434" w14:textId="77777777" w:rsidR="000B58F8" w:rsidRPr="007F5270" w:rsidRDefault="000B58F8" w:rsidP="006A55FF">
            <w:r w:rsidRPr="007F5270">
              <w:t>- инвестиции</w:t>
            </w:r>
          </w:p>
        </w:tc>
      </w:tr>
      <w:tr w:rsidR="000B58F8" w:rsidRPr="004A4A34" w14:paraId="230D8F0C" w14:textId="77777777" w:rsidTr="000B58F8">
        <w:trPr>
          <w:trHeight w:val="416"/>
        </w:trPr>
        <w:tc>
          <w:tcPr>
            <w:tcW w:w="5000" w:type="pct"/>
            <w:gridSpan w:val="3"/>
          </w:tcPr>
          <w:p w14:paraId="7E33C4B0" w14:textId="2E5AEB11" w:rsidR="000B58F8" w:rsidRPr="007F5270" w:rsidRDefault="000B58F8" w:rsidP="006A55FF">
            <w:pPr>
              <w:shd w:val="clear" w:color="auto" w:fill="FFFFFF"/>
            </w:pPr>
            <w:proofErr w:type="gramStart"/>
            <w:r w:rsidRPr="007F5270">
              <w:lastRenderedPageBreak/>
              <w:t>08 Финансы и экономика (в сфере управления денежными средствами, денежными потоками, финансами, ос</w:t>
            </w:r>
            <w:r w:rsidRPr="007F5270">
              <w:t>у</w:t>
            </w:r>
            <w:r w:rsidRPr="007F5270">
              <w:t>ществления финансового контроля, а также стратегического и текущего планирования деятельности в орган</w:t>
            </w:r>
            <w:r w:rsidRPr="007F5270">
              <w:t>и</w:t>
            </w:r>
            <w:r w:rsidRPr="007F5270">
              <w:t>зациях реального сектора экономики, с учетом особенностей макроэкономической ситуации, перспектив разв</w:t>
            </w:r>
            <w:r w:rsidRPr="007F5270">
              <w:t>и</w:t>
            </w:r>
            <w:r w:rsidRPr="007F5270">
              <w:t>тия цифровой экономики, рисков движения денежных средств, формирования и использования финансовых ресурсов для определения экономически рационального поведения в конкретных ситуациях).</w:t>
            </w:r>
            <w:proofErr w:type="gramEnd"/>
          </w:p>
        </w:tc>
      </w:tr>
      <w:tr w:rsidR="000B58F8" w:rsidRPr="004A4A34" w14:paraId="499FBCCF" w14:textId="77777777" w:rsidTr="000B58F8">
        <w:trPr>
          <w:trHeight w:val="416"/>
        </w:trPr>
        <w:tc>
          <w:tcPr>
            <w:tcW w:w="1337" w:type="pct"/>
          </w:tcPr>
          <w:p w14:paraId="76338E38" w14:textId="77777777" w:rsidR="000B58F8" w:rsidRPr="007F5270" w:rsidRDefault="000B58F8" w:rsidP="006A55FF">
            <w:r w:rsidRPr="007F5270">
              <w:t>организационно - упра</w:t>
            </w:r>
            <w:r w:rsidRPr="007F5270">
              <w:t>в</w:t>
            </w:r>
            <w:r w:rsidRPr="007F5270">
              <w:t>ленческий</w:t>
            </w:r>
          </w:p>
        </w:tc>
        <w:tc>
          <w:tcPr>
            <w:tcW w:w="2098" w:type="pct"/>
            <w:shd w:val="clear" w:color="auto" w:fill="auto"/>
          </w:tcPr>
          <w:p w14:paraId="32E3E185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осуществление финансового консультир</w:t>
            </w:r>
            <w:r w:rsidRPr="007F5270">
              <w:t>о</w:t>
            </w:r>
            <w:r w:rsidRPr="007F5270">
              <w:t xml:space="preserve">вания по широкому спектру финансовых услуг; </w:t>
            </w:r>
          </w:p>
          <w:p w14:paraId="6B4F89CC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разработка финансового плана для клиента и целевого инвестиционного портфеля;</w:t>
            </w:r>
          </w:p>
          <w:p w14:paraId="6566592F" w14:textId="77777777" w:rsidR="000B58F8" w:rsidRPr="007F5270" w:rsidRDefault="000B58F8" w:rsidP="006A55FF">
            <w:r w:rsidRPr="007F5270">
              <w:t xml:space="preserve"> </w:t>
            </w:r>
            <w:r w:rsidRPr="007F5270">
              <w:sym w:font="Symbol" w:char="F02D"/>
            </w:r>
            <w:r w:rsidRPr="007F5270">
              <w:t xml:space="preserve"> управление эффективностью и рисками инвестиционного проекта;</w:t>
            </w:r>
          </w:p>
          <w:p w14:paraId="22784681" w14:textId="77777777" w:rsidR="000B58F8" w:rsidRPr="007F5270" w:rsidRDefault="000B58F8" w:rsidP="006A55FF">
            <w:r w:rsidRPr="007F5270">
              <w:t>- принятие экономически и финансово обо</w:t>
            </w:r>
            <w:r w:rsidRPr="007F5270">
              <w:t>с</w:t>
            </w:r>
            <w:r w:rsidRPr="007F5270">
              <w:t>нованных организационно-управленческих решений при формировании инвестиционн</w:t>
            </w:r>
            <w:r w:rsidRPr="007F5270">
              <w:t>о</w:t>
            </w:r>
            <w:r w:rsidRPr="007F5270">
              <w:t>го портфеля</w:t>
            </w:r>
          </w:p>
        </w:tc>
        <w:tc>
          <w:tcPr>
            <w:tcW w:w="1565" w:type="pct"/>
          </w:tcPr>
          <w:p w14:paraId="7B3581F3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t>ний, их затраты и результаты,</w:t>
            </w:r>
          </w:p>
          <w:p w14:paraId="4EC7453B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4DB7CF4F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1F98F29A" w14:textId="77777777" w:rsidR="000B58F8" w:rsidRPr="007F5270" w:rsidRDefault="000B58F8" w:rsidP="006A55FF">
            <w:pPr>
              <w:shd w:val="clear" w:color="auto" w:fill="FFFFFF"/>
              <w:rPr>
                <w:lang w:val="en-US"/>
              </w:rPr>
            </w:pPr>
            <w:r w:rsidRPr="007F5270">
              <w:t>- инвестиции</w:t>
            </w:r>
          </w:p>
        </w:tc>
      </w:tr>
      <w:tr w:rsidR="000B58F8" w:rsidRPr="004A4A34" w14:paraId="0B4A0443" w14:textId="77777777" w:rsidTr="000B58F8">
        <w:trPr>
          <w:trHeight w:val="604"/>
        </w:trPr>
        <w:tc>
          <w:tcPr>
            <w:tcW w:w="1337" w:type="pct"/>
          </w:tcPr>
          <w:p w14:paraId="7F96760C" w14:textId="77777777" w:rsidR="000B58F8" w:rsidRPr="007F5270" w:rsidRDefault="000B58F8" w:rsidP="006A55FF">
            <w:r w:rsidRPr="007F5270">
              <w:t>- научно-исследовательский</w:t>
            </w:r>
          </w:p>
        </w:tc>
        <w:tc>
          <w:tcPr>
            <w:tcW w:w="2098" w:type="pct"/>
            <w:shd w:val="clear" w:color="auto" w:fill="auto"/>
          </w:tcPr>
          <w:p w14:paraId="4A3BB188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разработка методики процесса финансов</w:t>
            </w:r>
            <w:r w:rsidRPr="007F5270">
              <w:t>о</w:t>
            </w:r>
            <w:r w:rsidRPr="007F5270">
              <w:t>го консультирования и финансового план</w:t>
            </w:r>
            <w:r w:rsidRPr="007F5270">
              <w:t>и</w:t>
            </w:r>
            <w:r w:rsidRPr="007F5270">
              <w:t>рования;</w:t>
            </w:r>
          </w:p>
          <w:p w14:paraId="6F167BF4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проведение периодической актуализации основных положений и принципов методол</w:t>
            </w:r>
            <w:r w:rsidRPr="007F5270">
              <w:t>о</w:t>
            </w:r>
            <w:r w:rsidRPr="007F5270">
              <w:t>гии финансового планирования;</w:t>
            </w:r>
          </w:p>
          <w:p w14:paraId="4C9E3FC4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проведение научных исследований состо</w:t>
            </w:r>
            <w:r w:rsidRPr="007F5270">
              <w:t>я</w:t>
            </w:r>
            <w:r w:rsidRPr="007F5270">
              <w:t>ния и перспектив развития сегментов фина</w:t>
            </w:r>
            <w:r w:rsidRPr="007F5270">
              <w:t>н</w:t>
            </w:r>
            <w:r w:rsidRPr="007F5270">
              <w:t>сового рынка в России и за рубежом;</w:t>
            </w:r>
          </w:p>
          <w:p w14:paraId="6E013344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обобщение и критическое оценивание имеющихся научных исследований в области финансов и кредита на уровне организаций и рынков</w:t>
            </w:r>
          </w:p>
        </w:tc>
        <w:tc>
          <w:tcPr>
            <w:tcW w:w="1565" w:type="pct"/>
          </w:tcPr>
          <w:p w14:paraId="3F18BB94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t>ний, их затраты и результаты,</w:t>
            </w:r>
          </w:p>
          <w:p w14:paraId="32E0EA9E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79957EAB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77296D10" w14:textId="77777777" w:rsidR="000B58F8" w:rsidRPr="007F5270" w:rsidRDefault="000B58F8" w:rsidP="006A55FF">
            <w:r w:rsidRPr="007F5270">
              <w:t>- инвестиции</w:t>
            </w:r>
          </w:p>
        </w:tc>
      </w:tr>
      <w:tr w:rsidR="000B58F8" w:rsidRPr="004A4A34" w14:paraId="234D1FB6" w14:textId="77777777" w:rsidTr="000B58F8">
        <w:trPr>
          <w:trHeight w:val="604"/>
        </w:trPr>
        <w:tc>
          <w:tcPr>
            <w:tcW w:w="1337" w:type="pct"/>
          </w:tcPr>
          <w:p w14:paraId="53738F3B" w14:textId="77777777" w:rsidR="000B58F8" w:rsidRPr="007F5270" w:rsidRDefault="000B58F8" w:rsidP="006A55FF">
            <w:r w:rsidRPr="007F5270">
              <w:t>- аналитический</w:t>
            </w:r>
          </w:p>
        </w:tc>
        <w:tc>
          <w:tcPr>
            <w:tcW w:w="2098" w:type="pct"/>
            <w:shd w:val="clear" w:color="auto" w:fill="auto"/>
          </w:tcPr>
          <w:p w14:paraId="134AAEC4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выявление проблем экономического хара</w:t>
            </w:r>
            <w:r w:rsidRPr="007F5270">
              <w:t>к</w:t>
            </w:r>
            <w:r w:rsidRPr="007F5270">
              <w:t>тера при анализе и оценке несоответствия между параметрами текущего и будущего состояния организации;</w:t>
            </w:r>
          </w:p>
          <w:p w14:paraId="331F50FF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применение продвинутых инструментал</w:t>
            </w:r>
            <w:r w:rsidRPr="007F5270">
              <w:t>ь</w:t>
            </w:r>
            <w:r w:rsidRPr="007F5270">
              <w:t>ных методов экономического анализа в пр</w:t>
            </w:r>
            <w:r w:rsidRPr="007F5270">
              <w:t>и</w:t>
            </w:r>
            <w:r w:rsidRPr="007F5270">
              <w:t>кладных и/или фундаментальных исследов</w:t>
            </w:r>
            <w:r w:rsidRPr="007F5270">
              <w:t>а</w:t>
            </w:r>
            <w:r w:rsidRPr="007F5270">
              <w:t>ниях развития рынков, организаций, инв</w:t>
            </w:r>
            <w:r w:rsidRPr="007F5270">
              <w:t>е</w:t>
            </w:r>
            <w:r w:rsidRPr="007F5270">
              <w:t>стиций;</w:t>
            </w:r>
          </w:p>
        </w:tc>
        <w:tc>
          <w:tcPr>
            <w:tcW w:w="1565" w:type="pct"/>
          </w:tcPr>
          <w:p w14:paraId="53731E87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t>ний, их затраты и результаты,</w:t>
            </w:r>
          </w:p>
          <w:p w14:paraId="0266FD5C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44125D81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0F9A08B7" w14:textId="77777777" w:rsidR="000B58F8" w:rsidRPr="007F5270" w:rsidRDefault="000B58F8" w:rsidP="006A55FF">
            <w:r w:rsidRPr="007F5270">
              <w:t>- инвестиции</w:t>
            </w:r>
          </w:p>
        </w:tc>
      </w:tr>
      <w:tr w:rsidR="000B58F8" w:rsidRPr="004A4A34" w14:paraId="28B81A9D" w14:textId="77777777" w:rsidTr="000B58F8">
        <w:trPr>
          <w:trHeight w:val="604"/>
        </w:trPr>
        <w:tc>
          <w:tcPr>
            <w:tcW w:w="1337" w:type="pct"/>
          </w:tcPr>
          <w:p w14:paraId="322BCC94" w14:textId="77777777" w:rsidR="000B58F8" w:rsidRPr="007F5270" w:rsidRDefault="000B58F8" w:rsidP="006A55FF">
            <w:pPr>
              <w:rPr>
                <w:lang w:val="en-US"/>
              </w:rPr>
            </w:pPr>
            <w:r w:rsidRPr="007F5270">
              <w:t>- консалтинговый</w:t>
            </w:r>
          </w:p>
        </w:tc>
        <w:tc>
          <w:tcPr>
            <w:tcW w:w="2098" w:type="pct"/>
            <w:shd w:val="clear" w:color="auto" w:fill="auto"/>
          </w:tcPr>
          <w:p w14:paraId="55541BA9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предоставление потребителю финансовых услуг информации о состоянии и перспект</w:t>
            </w:r>
            <w:r w:rsidRPr="007F5270">
              <w:t>и</w:t>
            </w:r>
            <w:r w:rsidRPr="007F5270">
              <w:t>вах рынка, тенденциях в изменении курсов ценных бумаг, иностранной валюты, условий по банковским продуктам и услугам;</w:t>
            </w:r>
          </w:p>
          <w:p w14:paraId="16B610B1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консультирование клиента по вопросам составления личного бюджета, страхования, формирования сбережений, управления кр</w:t>
            </w:r>
            <w:r w:rsidRPr="007F5270">
              <w:t>е</w:t>
            </w:r>
            <w:r w:rsidRPr="007F5270">
              <w:t>дитным и инвестиционным портфелем;</w:t>
            </w:r>
          </w:p>
          <w:p w14:paraId="61AB1829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разъяснение клиенту экономических и пр</w:t>
            </w:r>
            <w:r w:rsidRPr="007F5270">
              <w:t>а</w:t>
            </w:r>
            <w:r w:rsidRPr="007F5270">
              <w:t>вовых последствий альтернативных фина</w:t>
            </w:r>
            <w:r w:rsidRPr="007F5270">
              <w:t>н</w:t>
            </w:r>
            <w:r w:rsidRPr="007F5270">
              <w:t>совых решений;</w:t>
            </w:r>
          </w:p>
          <w:p w14:paraId="7BCAD022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формирование финансового плана и опр</w:t>
            </w:r>
            <w:r w:rsidRPr="007F5270">
              <w:t>е</w:t>
            </w:r>
            <w:r w:rsidRPr="007F5270">
              <w:t>деление критериев мониторинга его выпо</w:t>
            </w:r>
            <w:r w:rsidRPr="007F5270">
              <w:t>л</w:t>
            </w:r>
            <w:r w:rsidRPr="007F5270">
              <w:t>нения;</w:t>
            </w:r>
          </w:p>
        </w:tc>
        <w:tc>
          <w:tcPr>
            <w:tcW w:w="1565" w:type="pct"/>
          </w:tcPr>
          <w:p w14:paraId="2E9F9021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t>ний, их затраты и результаты,</w:t>
            </w:r>
          </w:p>
          <w:p w14:paraId="3A690B7E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6AEAC1E1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4B1CBE29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инвестиции</w:t>
            </w:r>
          </w:p>
        </w:tc>
      </w:tr>
      <w:tr w:rsidR="000B58F8" w:rsidRPr="004A4A34" w14:paraId="56917F4B" w14:textId="77777777" w:rsidTr="000B58F8">
        <w:trPr>
          <w:trHeight w:val="604"/>
        </w:trPr>
        <w:tc>
          <w:tcPr>
            <w:tcW w:w="1337" w:type="pct"/>
          </w:tcPr>
          <w:p w14:paraId="2663D88F" w14:textId="77777777" w:rsidR="000B58F8" w:rsidRPr="007F5270" w:rsidRDefault="000B58F8" w:rsidP="006A55FF">
            <w:r w:rsidRPr="007F5270">
              <w:t>- проектно-экономический</w:t>
            </w:r>
          </w:p>
        </w:tc>
        <w:tc>
          <w:tcPr>
            <w:tcW w:w="2098" w:type="pct"/>
            <w:shd w:val="clear" w:color="auto" w:fill="auto"/>
          </w:tcPr>
          <w:p w14:paraId="5F77AE7A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выявление качественных и количественных свойства рисков в предполагаемых к испол</w:t>
            </w:r>
            <w:r w:rsidRPr="007F5270">
              <w:t>ь</w:t>
            </w:r>
            <w:r w:rsidRPr="007F5270">
              <w:lastRenderedPageBreak/>
              <w:t>зованию финансовых продуктах, на основе применения научных методов анализа и пр</w:t>
            </w:r>
            <w:r w:rsidRPr="007F5270">
              <w:t>о</w:t>
            </w:r>
            <w:r w:rsidRPr="007F5270">
              <w:t>гнозирования;</w:t>
            </w:r>
          </w:p>
          <w:p w14:paraId="0D6D77EF" w14:textId="77777777" w:rsidR="000B58F8" w:rsidRPr="007F5270" w:rsidRDefault="000B58F8" w:rsidP="006A55FF">
            <w:r w:rsidRPr="007F5270">
              <w:sym w:font="Symbol" w:char="F02D"/>
            </w:r>
            <w:r w:rsidRPr="007F5270">
              <w:t xml:space="preserve"> выбор стратегических изменений орган</w:t>
            </w:r>
            <w:r w:rsidRPr="007F5270">
              <w:t>и</w:t>
            </w:r>
            <w:r w:rsidRPr="007F5270">
              <w:t>зации, в том числе в результате реализации инвестиционных проектов, на основе совр</w:t>
            </w:r>
            <w:r w:rsidRPr="007F5270">
              <w:t>е</w:t>
            </w:r>
            <w:r w:rsidRPr="007F5270">
              <w:t>менных инструментов и технологий</w:t>
            </w:r>
          </w:p>
        </w:tc>
        <w:tc>
          <w:tcPr>
            <w:tcW w:w="1565" w:type="pct"/>
          </w:tcPr>
          <w:p w14:paraId="3B9EB7BC" w14:textId="77777777" w:rsidR="000B58F8" w:rsidRPr="007F5270" w:rsidRDefault="000B58F8" w:rsidP="006A55FF">
            <w:pPr>
              <w:shd w:val="clear" w:color="auto" w:fill="FFFFFF"/>
            </w:pPr>
            <w:r w:rsidRPr="007F5270">
              <w:lastRenderedPageBreak/>
              <w:t>- поведение финансовых посре</w:t>
            </w:r>
            <w:r w:rsidRPr="007F5270">
              <w:t>д</w:t>
            </w:r>
            <w:r w:rsidRPr="007F5270">
              <w:t>ников, предприятий и учрежд</w:t>
            </w:r>
            <w:r w:rsidRPr="007F5270">
              <w:t>е</w:t>
            </w:r>
            <w:r w:rsidRPr="007F5270">
              <w:lastRenderedPageBreak/>
              <w:t>ний, их затраты и результаты,</w:t>
            </w:r>
          </w:p>
          <w:p w14:paraId="52FB6BB5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функционирующие финанс</w:t>
            </w:r>
            <w:r w:rsidRPr="007F5270">
              <w:t>о</w:t>
            </w:r>
            <w:r w:rsidRPr="007F5270">
              <w:t>вые рынки,</w:t>
            </w:r>
          </w:p>
          <w:p w14:paraId="125FD261" w14:textId="77777777" w:rsidR="000B58F8" w:rsidRPr="007F5270" w:rsidRDefault="000B58F8" w:rsidP="006A55FF">
            <w:pPr>
              <w:shd w:val="clear" w:color="auto" w:fill="FFFFFF"/>
            </w:pPr>
            <w:r w:rsidRPr="007F5270">
              <w:t>- финансовые и информацио</w:t>
            </w:r>
            <w:r w:rsidRPr="007F5270">
              <w:t>н</w:t>
            </w:r>
            <w:r w:rsidRPr="007F5270">
              <w:t>ные потоки,</w:t>
            </w:r>
          </w:p>
          <w:p w14:paraId="01167BA1" w14:textId="77777777" w:rsidR="000B58F8" w:rsidRPr="007F5270" w:rsidRDefault="000B58F8" w:rsidP="006A55FF">
            <w:pPr>
              <w:shd w:val="clear" w:color="auto" w:fill="FFFFFF"/>
            </w:pPr>
            <w:r w:rsidRPr="007F5270">
              <w:t>- инвестиции</w:t>
            </w:r>
          </w:p>
        </w:tc>
      </w:tr>
    </w:tbl>
    <w:p w14:paraId="67967E9A" w14:textId="77777777" w:rsidR="006A55FF" w:rsidRDefault="006A55FF" w:rsidP="00703E61">
      <w:pPr>
        <w:ind w:firstLine="567"/>
        <w:jc w:val="both"/>
        <w:rPr>
          <w:sz w:val="28"/>
          <w:szCs w:val="28"/>
        </w:rPr>
      </w:pPr>
    </w:p>
    <w:p w14:paraId="5B95D083" w14:textId="40FC4D07" w:rsidR="000B58F8" w:rsidRPr="000B58F8" w:rsidRDefault="000B58F8" w:rsidP="000B58F8">
      <w:pPr>
        <w:ind w:firstLine="709"/>
        <w:jc w:val="center"/>
        <w:rPr>
          <w:b/>
          <w:sz w:val="28"/>
          <w:szCs w:val="28"/>
        </w:rPr>
      </w:pPr>
      <w:r w:rsidRPr="000B58F8">
        <w:rPr>
          <w:b/>
          <w:sz w:val="28"/>
          <w:szCs w:val="28"/>
        </w:rPr>
        <w:t xml:space="preserve">3. РЕЗУЛЬТАТЫ ОСВОЕНИЯ КОМПЕТЕНЦИЙ, ПРОВЕРЯЕМЫЕ </w:t>
      </w:r>
      <w:r w:rsidRPr="000B58F8">
        <w:rPr>
          <w:b/>
          <w:sz w:val="28"/>
          <w:szCs w:val="28"/>
        </w:rPr>
        <w:br/>
        <w:t>В ХОДЕ ГОСУДАРСТВЕННОЙ ИТОГОВОЙ АТТЕСТАЦИИ</w:t>
      </w:r>
    </w:p>
    <w:p w14:paraId="1D6D2103" w14:textId="77777777" w:rsidR="000B58F8" w:rsidRDefault="000B58F8" w:rsidP="000B58F8">
      <w:pPr>
        <w:jc w:val="both"/>
        <w:rPr>
          <w:b/>
          <w:color w:val="000000"/>
          <w:sz w:val="28"/>
          <w:szCs w:val="28"/>
        </w:rPr>
      </w:pPr>
    </w:p>
    <w:p w14:paraId="7E982762" w14:textId="77777777" w:rsidR="000B58F8" w:rsidRDefault="000B58F8" w:rsidP="000B58F8">
      <w:pPr>
        <w:ind w:firstLine="709"/>
        <w:jc w:val="both"/>
      </w:pPr>
      <w:r>
        <w:rPr>
          <w:sz w:val="28"/>
          <w:szCs w:val="28"/>
        </w:rPr>
        <w:t>Перечень универсальных компетенций, которыми должен обладать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пускник в результате освоения ОПОП, приведён в таблице 2.</w:t>
      </w:r>
    </w:p>
    <w:p w14:paraId="2E2BDCC1" w14:textId="77777777" w:rsidR="000B58F8" w:rsidRDefault="000B58F8" w:rsidP="000B58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3C09F38" w14:textId="77777777" w:rsidR="000B58F8" w:rsidRDefault="000B58F8" w:rsidP="000B5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универсальных компетенций, </w:t>
      </w:r>
      <w:r>
        <w:rPr>
          <w:sz w:val="28"/>
          <w:szCs w:val="28"/>
        </w:rPr>
        <w:br/>
        <w:t>установленных программой магистратуры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1810"/>
        <w:gridCol w:w="2829"/>
        <w:gridCol w:w="3178"/>
      </w:tblGrid>
      <w:tr w:rsidR="000B58F8" w:rsidRPr="0071366F" w14:paraId="58B377AA" w14:textId="7DE1CC97" w:rsidTr="0071366F">
        <w:trPr>
          <w:trHeight w:val="69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6DD" w14:textId="77777777" w:rsidR="000B58F8" w:rsidRPr="0071366F" w:rsidRDefault="000B58F8" w:rsidP="0071366F">
            <w:pPr>
              <w:autoSpaceDE w:val="0"/>
              <w:autoSpaceDN w:val="0"/>
              <w:adjustRightInd w:val="0"/>
              <w:jc w:val="center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Наименование кат</w:t>
            </w:r>
            <w:r w:rsidRPr="0071366F">
              <w:rPr>
                <w:color w:val="22272F"/>
                <w:shd w:val="clear" w:color="auto" w:fill="FFFFFF"/>
              </w:rPr>
              <w:t>е</w:t>
            </w:r>
            <w:r w:rsidRPr="0071366F">
              <w:rPr>
                <w:color w:val="22272F"/>
                <w:shd w:val="clear" w:color="auto" w:fill="FFFFFF"/>
              </w:rPr>
              <w:t>гории (группы) ун</w:t>
            </w:r>
            <w:r w:rsidRPr="0071366F">
              <w:rPr>
                <w:color w:val="22272F"/>
                <w:shd w:val="clear" w:color="auto" w:fill="FFFFFF"/>
              </w:rPr>
              <w:t>и</w:t>
            </w:r>
            <w:r w:rsidRPr="0071366F">
              <w:rPr>
                <w:color w:val="22272F"/>
                <w:shd w:val="clear" w:color="auto" w:fill="FFFFFF"/>
              </w:rPr>
              <w:t>версальных комп</w:t>
            </w:r>
            <w:r w:rsidRPr="0071366F">
              <w:rPr>
                <w:color w:val="22272F"/>
                <w:shd w:val="clear" w:color="auto" w:fill="FFFFFF"/>
              </w:rPr>
              <w:t>е</w:t>
            </w:r>
            <w:r w:rsidRPr="0071366F">
              <w:rPr>
                <w:color w:val="22272F"/>
                <w:shd w:val="clear" w:color="auto" w:fill="FFFFFF"/>
              </w:rPr>
              <w:t>тенций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CC2" w14:textId="77777777" w:rsidR="000B58F8" w:rsidRPr="0071366F" w:rsidRDefault="000B58F8" w:rsidP="0071366F">
            <w:pPr>
              <w:autoSpaceDE w:val="0"/>
              <w:autoSpaceDN w:val="0"/>
              <w:adjustRightInd w:val="0"/>
              <w:jc w:val="center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Код и наименов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ние универсальной компетенции в</w:t>
            </w:r>
            <w:r w:rsidRPr="0071366F">
              <w:rPr>
                <w:color w:val="22272F"/>
                <w:shd w:val="clear" w:color="auto" w:fill="FFFFFF"/>
              </w:rPr>
              <w:t>ы</w:t>
            </w:r>
            <w:r w:rsidRPr="0071366F">
              <w:rPr>
                <w:color w:val="22272F"/>
                <w:shd w:val="clear" w:color="auto" w:fill="FFFFFF"/>
              </w:rPr>
              <w:t>пускника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B76" w14:textId="77777777" w:rsidR="000B58F8" w:rsidRPr="0071366F" w:rsidRDefault="000B58F8" w:rsidP="0071366F">
            <w:pPr>
              <w:autoSpaceDE w:val="0"/>
              <w:autoSpaceDN w:val="0"/>
              <w:adjustRightInd w:val="0"/>
              <w:jc w:val="center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Код и наименование индикат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ра достижения универсальной компетенции (ИДК)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F28" w14:textId="6463E62D" w:rsidR="000B58F8" w:rsidRPr="0071366F" w:rsidRDefault="000B58F8" w:rsidP="0071366F">
            <w:pPr>
              <w:autoSpaceDE w:val="0"/>
              <w:autoSpaceDN w:val="0"/>
              <w:adjustRightInd w:val="0"/>
              <w:jc w:val="center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Результаты обучения соотнесенные с ИДК</w:t>
            </w:r>
          </w:p>
        </w:tc>
      </w:tr>
      <w:tr w:rsidR="0071366F" w:rsidRPr="00DF1EDE" w14:paraId="62B39151" w14:textId="7F1C3692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A0E0" w14:textId="28B4B318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7F5270">
              <w:rPr>
                <w:color w:val="22272F"/>
                <w:shd w:val="clear" w:color="auto" w:fill="FFFFFF"/>
              </w:rPr>
              <w:t>Системное и крит</w:t>
            </w:r>
            <w:r w:rsidRPr="007F5270">
              <w:rPr>
                <w:color w:val="22272F"/>
                <w:shd w:val="clear" w:color="auto" w:fill="FFFFFF"/>
              </w:rPr>
              <w:t>и</w:t>
            </w:r>
            <w:r w:rsidRPr="007F5270">
              <w:rPr>
                <w:color w:val="22272F"/>
                <w:shd w:val="clear" w:color="auto" w:fill="FFFFFF"/>
              </w:rPr>
              <w:t>ческое мышление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6A46" w14:textId="77777777" w:rsidR="0071366F" w:rsidRPr="007E532D" w:rsidRDefault="0071366F" w:rsidP="007136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525F1">
              <w:rPr>
                <w:bCs/>
                <w:iCs/>
              </w:rPr>
              <w:t>УК-1. Способен осуществлять кр</w:t>
            </w:r>
            <w:r w:rsidRPr="007525F1">
              <w:rPr>
                <w:bCs/>
                <w:iCs/>
              </w:rPr>
              <w:t>и</w:t>
            </w:r>
            <w:r w:rsidRPr="007525F1">
              <w:rPr>
                <w:bCs/>
                <w:iCs/>
              </w:rPr>
              <w:t>тический анализ проблемных сит</w:t>
            </w:r>
            <w:r w:rsidRPr="007525F1">
              <w:rPr>
                <w:bCs/>
                <w:iCs/>
              </w:rPr>
              <w:t>у</w:t>
            </w:r>
            <w:r w:rsidRPr="007525F1">
              <w:rPr>
                <w:bCs/>
                <w:iCs/>
              </w:rPr>
              <w:t>аций на основе системного подх</w:t>
            </w:r>
            <w:r w:rsidRPr="007525F1">
              <w:rPr>
                <w:bCs/>
                <w:iCs/>
              </w:rPr>
              <w:t>о</w:t>
            </w:r>
            <w:r w:rsidRPr="007525F1">
              <w:rPr>
                <w:bCs/>
                <w:iCs/>
              </w:rPr>
              <w:t xml:space="preserve">да, </w:t>
            </w:r>
            <w:r>
              <w:rPr>
                <w:bCs/>
                <w:iCs/>
              </w:rPr>
              <w:t>вырабатывать стратегию де</w:t>
            </w:r>
            <w:r>
              <w:rPr>
                <w:bCs/>
                <w:iCs/>
              </w:rPr>
              <w:t>й</w:t>
            </w:r>
            <w:r>
              <w:rPr>
                <w:bCs/>
                <w:iCs/>
              </w:rPr>
              <w:t>ствий</w:t>
            </w:r>
          </w:p>
          <w:p w14:paraId="6F616552" w14:textId="77777777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F75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УК-1.1</w:t>
            </w:r>
            <w:proofErr w:type="gramStart"/>
            <w:r w:rsidRPr="00C94C9B">
              <w:rPr>
                <w:bCs/>
                <w:iCs/>
              </w:rPr>
              <w:t xml:space="preserve"> В</w:t>
            </w:r>
            <w:proofErr w:type="gramEnd"/>
            <w:r w:rsidRPr="00C94C9B">
              <w:rPr>
                <w:bCs/>
                <w:iCs/>
              </w:rPr>
              <w:t>ыявляет и анализир</w:t>
            </w:r>
            <w:r w:rsidRPr="00C94C9B">
              <w:rPr>
                <w:bCs/>
                <w:iCs/>
              </w:rPr>
              <w:t>у</w:t>
            </w:r>
            <w:r w:rsidRPr="00C94C9B">
              <w:rPr>
                <w:bCs/>
                <w:iCs/>
              </w:rPr>
              <w:t>ет проблемную ситуацию как систему, ее составляющие и связи между ними</w:t>
            </w:r>
          </w:p>
          <w:p w14:paraId="05976A08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УК-1.2</w:t>
            </w:r>
            <w:proofErr w:type="gramStart"/>
            <w:r w:rsidRPr="00C94C9B">
              <w:rPr>
                <w:bCs/>
                <w:iCs/>
              </w:rPr>
              <w:t xml:space="preserve"> О</w:t>
            </w:r>
            <w:proofErr w:type="gramEnd"/>
            <w:r w:rsidRPr="00C94C9B">
              <w:rPr>
                <w:bCs/>
                <w:iCs/>
              </w:rPr>
              <w:t>пределяет пробелы в информации, необходимой для решения проблемной ситу</w:t>
            </w:r>
            <w:r w:rsidRPr="00C94C9B">
              <w:rPr>
                <w:bCs/>
                <w:iCs/>
              </w:rPr>
              <w:t>а</w:t>
            </w:r>
            <w:r w:rsidRPr="00C94C9B">
              <w:rPr>
                <w:bCs/>
                <w:iCs/>
              </w:rPr>
              <w:t>ции. Работает с достоверными источниками информации</w:t>
            </w:r>
          </w:p>
          <w:p w14:paraId="1CCB762C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УК-1.3. Критически анализ</w:t>
            </w:r>
            <w:r w:rsidRPr="00C94C9B">
              <w:rPr>
                <w:bCs/>
                <w:iCs/>
              </w:rPr>
              <w:t>и</w:t>
            </w:r>
            <w:r w:rsidRPr="00C94C9B">
              <w:rPr>
                <w:bCs/>
                <w:iCs/>
              </w:rPr>
              <w:t xml:space="preserve">рует и обобщает информацию для </w:t>
            </w:r>
            <w:proofErr w:type="gramStart"/>
            <w:r w:rsidRPr="00C94C9B">
              <w:rPr>
                <w:bCs/>
                <w:iCs/>
              </w:rPr>
              <w:t>решения проблемной сит</w:t>
            </w:r>
            <w:r w:rsidRPr="00C94C9B">
              <w:rPr>
                <w:bCs/>
                <w:iCs/>
              </w:rPr>
              <w:t>у</w:t>
            </w:r>
            <w:r w:rsidRPr="00C94C9B">
              <w:rPr>
                <w:bCs/>
                <w:iCs/>
              </w:rPr>
              <w:t>ации</w:t>
            </w:r>
            <w:proofErr w:type="gramEnd"/>
            <w:r w:rsidRPr="00C94C9B">
              <w:rPr>
                <w:bCs/>
                <w:iCs/>
              </w:rPr>
              <w:t>, разрабатывает стратегию ее решения на основе систе</w:t>
            </w:r>
            <w:r w:rsidRPr="00C94C9B">
              <w:rPr>
                <w:bCs/>
                <w:iCs/>
              </w:rPr>
              <w:t>м</w:t>
            </w:r>
            <w:r w:rsidRPr="00C94C9B">
              <w:rPr>
                <w:bCs/>
                <w:iCs/>
              </w:rPr>
              <w:t>ного и междисциплинарного подходов</w:t>
            </w:r>
          </w:p>
          <w:p w14:paraId="4481317A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УК-1.4</w:t>
            </w:r>
            <w:proofErr w:type="gramStart"/>
            <w:r w:rsidRPr="00C94C9B">
              <w:rPr>
                <w:bCs/>
                <w:iCs/>
              </w:rPr>
              <w:t xml:space="preserve"> О</w:t>
            </w:r>
            <w:proofErr w:type="gramEnd"/>
            <w:r w:rsidRPr="00C94C9B">
              <w:rPr>
                <w:bCs/>
                <w:iCs/>
              </w:rPr>
              <w:t>ценивает процессы и результаты в области профе</w:t>
            </w:r>
            <w:r w:rsidRPr="00C94C9B">
              <w:rPr>
                <w:bCs/>
                <w:iCs/>
              </w:rPr>
              <w:t>с</w:t>
            </w:r>
            <w:r w:rsidRPr="00C94C9B">
              <w:rPr>
                <w:bCs/>
                <w:iCs/>
              </w:rPr>
              <w:t>сиональной деятельности, определяя возможные риски</w:t>
            </w:r>
          </w:p>
          <w:p w14:paraId="5497E831" w14:textId="2B53F7B4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C94C9B">
              <w:rPr>
                <w:bCs/>
                <w:iCs/>
              </w:rPr>
              <w:t>УК-1.5</w:t>
            </w:r>
            <w:proofErr w:type="gramStart"/>
            <w:r w:rsidRPr="00C94C9B">
              <w:rPr>
                <w:bCs/>
                <w:iCs/>
              </w:rPr>
              <w:t xml:space="preserve"> Г</w:t>
            </w:r>
            <w:proofErr w:type="gramEnd"/>
            <w:r w:rsidRPr="00C94C9B">
              <w:rPr>
                <w:bCs/>
                <w:iCs/>
              </w:rPr>
              <w:t>отовит информацио</w:t>
            </w:r>
            <w:r w:rsidRPr="00C94C9B">
              <w:rPr>
                <w:bCs/>
                <w:iCs/>
              </w:rPr>
              <w:t>н</w:t>
            </w:r>
            <w:r w:rsidRPr="00C94C9B">
              <w:rPr>
                <w:bCs/>
                <w:iCs/>
              </w:rPr>
              <w:t>но-аналитические материалы, предлагает стратегию де</w:t>
            </w:r>
            <w:r w:rsidRPr="00C94C9B">
              <w:rPr>
                <w:bCs/>
                <w:iCs/>
              </w:rPr>
              <w:t>й</w:t>
            </w:r>
            <w:r w:rsidRPr="00C94C9B">
              <w:rPr>
                <w:bCs/>
                <w:iCs/>
              </w:rPr>
              <w:t>ствий, включающую варианты решения проблемных ситу</w:t>
            </w:r>
            <w:r w:rsidRPr="00C94C9B">
              <w:rPr>
                <w:bCs/>
                <w:iCs/>
              </w:rPr>
              <w:t>а</w:t>
            </w:r>
            <w:r w:rsidRPr="00C94C9B">
              <w:rPr>
                <w:bCs/>
                <w:iCs/>
              </w:rPr>
              <w:t>ций, предупреждения рисков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A56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Знает:</w:t>
            </w:r>
          </w:p>
          <w:p w14:paraId="7A28E334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-основные базы данных, электро</w:t>
            </w:r>
            <w:r w:rsidRPr="0071366F">
              <w:rPr>
                <w:color w:val="22272F"/>
                <w:shd w:val="clear" w:color="auto" w:fill="FFFFFF"/>
              </w:rPr>
              <w:t>н</w:t>
            </w:r>
            <w:r w:rsidRPr="0071366F">
              <w:rPr>
                <w:color w:val="22272F"/>
                <w:shd w:val="clear" w:color="auto" w:fill="FFFFFF"/>
              </w:rPr>
              <w:t>ные библиотеки и электронные ресурсы</w:t>
            </w:r>
          </w:p>
          <w:p w14:paraId="0DA14A6A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-методологию исследовательской (научной) деятельности </w:t>
            </w:r>
          </w:p>
          <w:p w14:paraId="7FB07608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-современное состояние области знаний и (или) профессиональной деятельности </w:t>
            </w:r>
          </w:p>
          <w:p w14:paraId="2FAD139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-методологические основы </w:t>
            </w:r>
            <w:proofErr w:type="gramStart"/>
            <w:r w:rsidRPr="0071366F">
              <w:rPr>
                <w:color w:val="22272F"/>
                <w:shd w:val="clear" w:color="auto" w:fill="FFFFFF"/>
              </w:rPr>
              <w:t>совр</w:t>
            </w:r>
            <w:r w:rsidRPr="0071366F">
              <w:rPr>
                <w:color w:val="22272F"/>
                <w:shd w:val="clear" w:color="auto" w:fill="FFFFFF"/>
              </w:rPr>
              <w:t>е</w:t>
            </w:r>
            <w:r w:rsidRPr="0071366F">
              <w:rPr>
                <w:color w:val="22272F"/>
                <w:shd w:val="clear" w:color="auto" w:fill="FFFFFF"/>
              </w:rPr>
              <w:t>менного</w:t>
            </w:r>
            <w:proofErr w:type="gramEnd"/>
            <w:r w:rsidRPr="0071366F">
              <w:rPr>
                <w:color w:val="22272F"/>
                <w:shd w:val="clear" w:color="auto" w:fill="FFFFFF"/>
              </w:rPr>
              <w:t xml:space="preserve"> профессионального обр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зования</w:t>
            </w:r>
          </w:p>
          <w:p w14:paraId="1DD50C94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-этапы продуктивной познавател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>ной деятельности человека в усл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 xml:space="preserve">виях проблемной (конфликтной) ситуации </w:t>
            </w:r>
          </w:p>
          <w:p w14:paraId="11504E41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-типы проблемных ситуаций в научно-профессиональной де</w:t>
            </w:r>
            <w:r w:rsidRPr="0071366F">
              <w:rPr>
                <w:color w:val="22272F"/>
                <w:shd w:val="clear" w:color="auto" w:fill="FFFFFF"/>
              </w:rPr>
              <w:t>я</w:t>
            </w:r>
            <w:r w:rsidRPr="0071366F">
              <w:rPr>
                <w:color w:val="22272F"/>
                <w:shd w:val="clear" w:color="auto" w:fill="FFFFFF"/>
              </w:rPr>
              <w:t>тельности и способы их разреш</w:t>
            </w:r>
            <w:r w:rsidRPr="0071366F">
              <w:rPr>
                <w:color w:val="22272F"/>
                <w:shd w:val="clear" w:color="auto" w:fill="FFFFFF"/>
              </w:rPr>
              <w:t>е</w:t>
            </w:r>
            <w:r w:rsidRPr="0071366F">
              <w:rPr>
                <w:color w:val="22272F"/>
                <w:shd w:val="clear" w:color="auto" w:fill="FFFFFF"/>
              </w:rPr>
              <w:t>ния</w:t>
            </w:r>
          </w:p>
          <w:p w14:paraId="50D6C7D6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5ABD4DBC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</w:t>
            </w:r>
            <w:proofErr w:type="gramStart"/>
            <w:r w:rsidRPr="0071366F">
              <w:rPr>
                <w:color w:val="22272F"/>
                <w:shd w:val="clear" w:color="auto" w:fill="FFFFFF"/>
              </w:rPr>
              <w:t>выявлять и анализировать</w:t>
            </w:r>
            <w:proofErr w:type="gramEnd"/>
            <w:r w:rsidRPr="0071366F">
              <w:rPr>
                <w:color w:val="22272F"/>
                <w:shd w:val="clear" w:color="auto" w:fill="FFFFFF"/>
              </w:rPr>
              <w:t xml:space="preserve"> пр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блемы в работе подразделения, управлять проблемными (ко</w:t>
            </w:r>
            <w:r w:rsidRPr="0071366F">
              <w:rPr>
                <w:color w:val="22272F"/>
                <w:shd w:val="clear" w:color="auto" w:fill="FFFFFF"/>
              </w:rPr>
              <w:t>н</w:t>
            </w:r>
            <w:r w:rsidRPr="0071366F">
              <w:rPr>
                <w:color w:val="22272F"/>
                <w:shd w:val="clear" w:color="auto" w:fill="FFFFFF"/>
              </w:rPr>
              <w:t>фликтными) ситуациями</w:t>
            </w:r>
          </w:p>
          <w:p w14:paraId="2B5BFBD7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-анализировать исходные данные и обосновывать новые направления деятельности, применяя системный и междисциплинарный подходы</w:t>
            </w:r>
          </w:p>
          <w:p w14:paraId="02D9391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-разрабатывать стратегию де</w:t>
            </w:r>
            <w:r w:rsidRPr="0071366F">
              <w:rPr>
                <w:color w:val="22272F"/>
                <w:shd w:val="clear" w:color="auto" w:fill="FFFFFF"/>
              </w:rPr>
              <w:t>й</w:t>
            </w:r>
            <w:r w:rsidRPr="0071366F">
              <w:rPr>
                <w:color w:val="22272F"/>
                <w:shd w:val="clear" w:color="auto" w:fill="FFFFFF"/>
              </w:rPr>
              <w:t>ствий</w:t>
            </w:r>
          </w:p>
          <w:p w14:paraId="78668575" w14:textId="25A38821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-готовить информационно-аналитические материалы в та</w:t>
            </w:r>
            <w:r w:rsidRPr="0071366F">
              <w:rPr>
                <w:color w:val="22272F"/>
                <w:shd w:val="clear" w:color="auto" w:fill="FFFFFF"/>
              </w:rPr>
              <w:t>б</w:t>
            </w:r>
            <w:r w:rsidRPr="0071366F">
              <w:rPr>
                <w:color w:val="22272F"/>
                <w:shd w:val="clear" w:color="auto" w:fill="FFFFFF"/>
              </w:rPr>
              <w:t xml:space="preserve">личной, графической, текстовой формах </w:t>
            </w:r>
          </w:p>
        </w:tc>
      </w:tr>
      <w:tr w:rsidR="0071366F" w:rsidRPr="00DF1EDE" w14:paraId="19CF06C6" w14:textId="101AD477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163" w14:textId="2A3EC09A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1E7267">
              <w:rPr>
                <w:bCs/>
                <w:iCs/>
              </w:rPr>
              <w:t>Разработка и реал</w:t>
            </w:r>
            <w:r w:rsidRPr="001E7267">
              <w:rPr>
                <w:bCs/>
                <w:iCs/>
              </w:rPr>
              <w:t>и</w:t>
            </w:r>
            <w:r w:rsidRPr="001E7267">
              <w:rPr>
                <w:bCs/>
                <w:iCs/>
              </w:rPr>
              <w:t>зация проектов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816" w14:textId="0A53F63D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2E0902">
              <w:rPr>
                <w:bCs/>
                <w:iCs/>
              </w:rPr>
              <w:t>УК-2. Способен управлять прое</w:t>
            </w:r>
            <w:r w:rsidRPr="002E0902">
              <w:rPr>
                <w:bCs/>
                <w:iCs/>
              </w:rPr>
              <w:t>к</w:t>
            </w:r>
            <w:r w:rsidRPr="002E0902">
              <w:rPr>
                <w:bCs/>
                <w:iCs/>
              </w:rPr>
              <w:t xml:space="preserve">том на всех этапах </w:t>
            </w:r>
            <w:r w:rsidRPr="002E0902">
              <w:rPr>
                <w:bCs/>
                <w:iCs/>
              </w:rPr>
              <w:lastRenderedPageBreak/>
              <w:t>его жизненного цикла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4DB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lastRenderedPageBreak/>
              <w:t>УК-2.1</w:t>
            </w:r>
            <w:proofErr w:type="gramStart"/>
            <w:r w:rsidRPr="00C94C9B">
              <w:rPr>
                <w:bCs/>
                <w:iCs/>
              </w:rPr>
              <w:t xml:space="preserve"> </w:t>
            </w:r>
            <w:r w:rsidRPr="007A62BD">
              <w:rPr>
                <w:bCs/>
                <w:iCs/>
              </w:rPr>
              <w:t>П</w:t>
            </w:r>
            <w:proofErr w:type="gramEnd"/>
            <w:r w:rsidRPr="007A62BD">
              <w:rPr>
                <w:bCs/>
                <w:iCs/>
              </w:rPr>
              <w:t>ри управлении прое</w:t>
            </w:r>
            <w:r w:rsidRPr="007A62BD">
              <w:rPr>
                <w:bCs/>
                <w:iCs/>
              </w:rPr>
              <w:t>к</w:t>
            </w:r>
            <w:r w:rsidRPr="007A62BD">
              <w:rPr>
                <w:bCs/>
                <w:iCs/>
              </w:rPr>
              <w:t>том руководствуется Закон</w:t>
            </w:r>
            <w:r w:rsidRPr="007A62BD">
              <w:rPr>
                <w:bCs/>
                <w:iCs/>
              </w:rPr>
              <w:t>о</w:t>
            </w:r>
            <w:r w:rsidRPr="007A62BD">
              <w:rPr>
                <w:bCs/>
                <w:iCs/>
              </w:rPr>
              <w:t>дательством РФ, иными но</w:t>
            </w:r>
            <w:r w:rsidRPr="007A62BD">
              <w:rPr>
                <w:bCs/>
                <w:iCs/>
              </w:rPr>
              <w:t>р</w:t>
            </w:r>
            <w:r w:rsidRPr="007A62BD">
              <w:rPr>
                <w:bCs/>
                <w:iCs/>
              </w:rPr>
              <w:lastRenderedPageBreak/>
              <w:t>мативными правовыми актами, методическими документами, регламентирующими профе</w:t>
            </w:r>
            <w:r w:rsidRPr="007A62BD">
              <w:rPr>
                <w:bCs/>
                <w:iCs/>
              </w:rPr>
              <w:t>с</w:t>
            </w:r>
            <w:r w:rsidRPr="007A62BD">
              <w:rPr>
                <w:bCs/>
                <w:iCs/>
              </w:rPr>
              <w:t>сиональную деятельность</w:t>
            </w:r>
          </w:p>
          <w:p w14:paraId="611B7400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УК-2.2</w:t>
            </w:r>
            <w:proofErr w:type="gramStart"/>
            <w:r w:rsidRPr="00C94C9B">
              <w:rPr>
                <w:bCs/>
                <w:iCs/>
              </w:rPr>
              <w:t xml:space="preserve"> Ф</w:t>
            </w:r>
            <w:proofErr w:type="gramEnd"/>
            <w:r w:rsidRPr="00C94C9B">
              <w:rPr>
                <w:bCs/>
                <w:iCs/>
              </w:rPr>
              <w:t>ормулирует на основе поставленной проблемы пр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ектную идею, разрабатывает концепцию проекта с учетом отечественного и зарубежного опыта в профессиональной деятельности</w:t>
            </w:r>
          </w:p>
          <w:p w14:paraId="753E1A29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УК-2.3</w:t>
            </w:r>
            <w:proofErr w:type="gramStart"/>
            <w:r w:rsidRPr="00C94C9B">
              <w:rPr>
                <w:bCs/>
                <w:iCs/>
              </w:rPr>
              <w:t xml:space="preserve"> Р</w:t>
            </w:r>
            <w:proofErr w:type="gramEnd"/>
            <w:r w:rsidRPr="00C94C9B">
              <w:rPr>
                <w:bCs/>
                <w:iCs/>
              </w:rPr>
              <w:t>азрабатывает план реализации проекта с учетом возможных рисков, планирует ресурсы</w:t>
            </w:r>
          </w:p>
          <w:p w14:paraId="6A7E81E4" w14:textId="77777777" w:rsidR="0071366F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УК-2.4</w:t>
            </w:r>
            <w:proofErr w:type="gramStart"/>
            <w:r w:rsidRPr="00C94C9B">
              <w:rPr>
                <w:bCs/>
                <w:iCs/>
              </w:rPr>
              <w:t xml:space="preserve"> </w:t>
            </w:r>
            <w:r w:rsidRPr="00173269">
              <w:rPr>
                <w:bCs/>
                <w:iCs/>
              </w:rPr>
              <w:t>О</w:t>
            </w:r>
            <w:proofErr w:type="gramEnd"/>
            <w:r w:rsidRPr="00173269">
              <w:rPr>
                <w:bCs/>
                <w:iCs/>
              </w:rPr>
              <w:t>существляет руково</w:t>
            </w:r>
            <w:r w:rsidRPr="00173269">
              <w:rPr>
                <w:bCs/>
                <w:iCs/>
              </w:rPr>
              <w:t>д</w:t>
            </w:r>
            <w:r w:rsidRPr="00173269">
              <w:rPr>
                <w:bCs/>
                <w:iCs/>
              </w:rPr>
              <w:t xml:space="preserve">ство проектом </w:t>
            </w:r>
          </w:p>
          <w:p w14:paraId="00D58153" w14:textId="1249F05B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C94C9B">
              <w:rPr>
                <w:bCs/>
                <w:iCs/>
              </w:rPr>
              <w:t>УК-2.5</w:t>
            </w:r>
            <w:proofErr w:type="gramStart"/>
            <w:r w:rsidRPr="00C94C9B">
              <w:rPr>
                <w:bCs/>
                <w:iCs/>
              </w:rPr>
              <w:t xml:space="preserve"> Р</w:t>
            </w:r>
            <w:proofErr w:type="gramEnd"/>
            <w:r w:rsidRPr="00C94C9B">
              <w:rPr>
                <w:bCs/>
                <w:iCs/>
              </w:rPr>
              <w:t>азрабатывает условия внедрения результатов проекта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3E3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lastRenderedPageBreak/>
              <w:t>-Законодательство РФ, нормати</w:t>
            </w:r>
            <w:r w:rsidRPr="0071366F">
              <w:rPr>
                <w:color w:val="22272F"/>
                <w:shd w:val="clear" w:color="auto" w:fill="FFFFFF"/>
              </w:rPr>
              <w:t>в</w:t>
            </w:r>
            <w:r w:rsidRPr="0071366F">
              <w:rPr>
                <w:color w:val="22272F"/>
                <w:shd w:val="clear" w:color="auto" w:fill="FFFFFF"/>
              </w:rPr>
              <w:t>но-правовые акты и методические документы в области професси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lastRenderedPageBreak/>
              <w:t>нальной деятельности</w:t>
            </w:r>
          </w:p>
          <w:p w14:paraId="0355CF52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-отечественный и зарубежный опыт проектной деятельности в соответствующей профессионал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>ной области</w:t>
            </w:r>
          </w:p>
          <w:p w14:paraId="0DFF2494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-технологии управления проектами</w:t>
            </w:r>
          </w:p>
          <w:p w14:paraId="102B068E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5DA71F52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</w:t>
            </w:r>
            <w:proofErr w:type="gramStart"/>
            <w:r w:rsidRPr="0071366F">
              <w:rPr>
                <w:color w:val="22272F"/>
                <w:shd w:val="clear" w:color="auto" w:fill="FFFFFF"/>
              </w:rPr>
              <w:t>интерпретировать и применять</w:t>
            </w:r>
            <w:proofErr w:type="gramEnd"/>
            <w:r w:rsidRPr="0071366F">
              <w:rPr>
                <w:color w:val="22272F"/>
                <w:shd w:val="clear" w:color="auto" w:fill="FFFFFF"/>
              </w:rPr>
              <w:t xml:space="preserve"> законодательные нормы в области профессиональной деятельности</w:t>
            </w:r>
          </w:p>
          <w:p w14:paraId="6F696D4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</w:t>
            </w:r>
            <w:proofErr w:type="gramStart"/>
            <w:r w:rsidRPr="0071366F">
              <w:rPr>
                <w:color w:val="22272F"/>
                <w:shd w:val="clear" w:color="auto" w:fill="FFFFFF"/>
              </w:rPr>
              <w:t>выбирать и формулировать</w:t>
            </w:r>
            <w:proofErr w:type="gramEnd"/>
            <w:r w:rsidRPr="0071366F">
              <w:rPr>
                <w:color w:val="22272F"/>
                <w:shd w:val="clear" w:color="auto" w:fill="FFFFFF"/>
              </w:rPr>
              <w:t xml:space="preserve"> акт</w:t>
            </w:r>
            <w:r w:rsidRPr="0071366F">
              <w:rPr>
                <w:color w:val="22272F"/>
                <w:shd w:val="clear" w:color="auto" w:fill="FFFFFF"/>
              </w:rPr>
              <w:t>у</w:t>
            </w:r>
            <w:r w:rsidRPr="0071366F">
              <w:rPr>
                <w:color w:val="22272F"/>
                <w:shd w:val="clear" w:color="auto" w:fill="FFFFFF"/>
              </w:rPr>
              <w:t>альную проектную идею, разраб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тывать концепцию проекта</w:t>
            </w:r>
          </w:p>
          <w:p w14:paraId="3A92D4A7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 планировать ресурсы, определять риски, распределять ответстве</w:t>
            </w:r>
            <w:r w:rsidRPr="0071366F">
              <w:rPr>
                <w:color w:val="22272F"/>
                <w:shd w:val="clear" w:color="auto" w:fill="FFFFFF"/>
              </w:rPr>
              <w:t>н</w:t>
            </w:r>
            <w:r w:rsidRPr="0071366F">
              <w:rPr>
                <w:color w:val="22272F"/>
                <w:shd w:val="clear" w:color="auto" w:fill="FFFFFF"/>
              </w:rPr>
              <w:t xml:space="preserve">ность, корректировать отклонения </w:t>
            </w:r>
          </w:p>
          <w:p w14:paraId="2DF4CEA1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-оценивать достижение результата в процессе и по завершении прое</w:t>
            </w:r>
            <w:r w:rsidRPr="0071366F">
              <w:rPr>
                <w:color w:val="22272F"/>
                <w:shd w:val="clear" w:color="auto" w:fill="FFFFFF"/>
              </w:rPr>
              <w:t>к</w:t>
            </w:r>
            <w:r w:rsidRPr="0071366F">
              <w:rPr>
                <w:color w:val="22272F"/>
                <w:shd w:val="clear" w:color="auto" w:fill="FFFFFF"/>
              </w:rPr>
              <w:t>та</w:t>
            </w:r>
          </w:p>
          <w:p w14:paraId="70558F8D" w14:textId="0DAA13E9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-определять формы, методы, сре</w:t>
            </w:r>
            <w:r w:rsidRPr="0071366F">
              <w:rPr>
                <w:color w:val="22272F"/>
                <w:shd w:val="clear" w:color="auto" w:fill="FFFFFF"/>
              </w:rPr>
              <w:t>д</w:t>
            </w:r>
            <w:r w:rsidRPr="0071366F">
              <w:rPr>
                <w:color w:val="22272F"/>
                <w:shd w:val="clear" w:color="auto" w:fill="FFFFFF"/>
              </w:rPr>
              <w:t>ства, предложения по внедрению результатов проекта</w:t>
            </w:r>
          </w:p>
        </w:tc>
      </w:tr>
      <w:tr w:rsidR="0071366F" w:rsidRPr="00DF1EDE" w14:paraId="47A0F643" w14:textId="1D710884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78F" w14:textId="60F00DB4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1E7267">
              <w:rPr>
                <w:bCs/>
                <w:iCs/>
              </w:rPr>
              <w:lastRenderedPageBreak/>
              <w:t>Командная работа и лидерство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ED2" w14:textId="6E763CA0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2E0902">
              <w:rPr>
                <w:bCs/>
                <w:iCs/>
              </w:rPr>
              <w:t xml:space="preserve">УК-3. </w:t>
            </w:r>
            <w:proofErr w:type="gramStart"/>
            <w:r w:rsidRPr="002E0902">
              <w:rPr>
                <w:bCs/>
                <w:iCs/>
              </w:rPr>
              <w:t>Способен</w:t>
            </w:r>
            <w:proofErr w:type="gramEnd"/>
            <w:r w:rsidRPr="002E0902">
              <w:rPr>
                <w:bCs/>
                <w:iCs/>
              </w:rPr>
              <w:t xml:space="preserve"> организовывать и руководить раб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той команды, в</w:t>
            </w:r>
            <w:r w:rsidRPr="002E0902">
              <w:rPr>
                <w:bCs/>
                <w:iCs/>
              </w:rPr>
              <w:t>ы</w:t>
            </w:r>
            <w:r w:rsidRPr="002E0902">
              <w:rPr>
                <w:bCs/>
                <w:iCs/>
              </w:rPr>
              <w:t>рабатывая коман</w:t>
            </w:r>
            <w:r w:rsidRPr="002E0902">
              <w:rPr>
                <w:bCs/>
                <w:iCs/>
              </w:rPr>
              <w:t>д</w:t>
            </w:r>
            <w:r w:rsidRPr="002E0902">
              <w:rPr>
                <w:bCs/>
                <w:iCs/>
              </w:rPr>
              <w:t>ную стратегию для достижения п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ставленной цели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002A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УК-3.1</w:t>
            </w:r>
            <w:proofErr w:type="gramStart"/>
            <w:r w:rsidRPr="00C94C9B">
              <w:rPr>
                <w:bCs/>
                <w:iCs/>
              </w:rPr>
              <w:t xml:space="preserve"> Р</w:t>
            </w:r>
            <w:proofErr w:type="gramEnd"/>
            <w:r w:rsidRPr="00C94C9B">
              <w:rPr>
                <w:bCs/>
                <w:iCs/>
              </w:rPr>
              <w:t>азрабатывает страт</w:t>
            </w:r>
            <w:r w:rsidRPr="00C94C9B">
              <w:rPr>
                <w:bCs/>
                <w:iCs/>
              </w:rPr>
              <w:t>е</w:t>
            </w:r>
            <w:r w:rsidRPr="00C94C9B">
              <w:rPr>
                <w:bCs/>
                <w:iCs/>
              </w:rPr>
              <w:t>гию командной работы с уч</w:t>
            </w:r>
            <w:r w:rsidRPr="00C94C9B">
              <w:rPr>
                <w:bCs/>
                <w:iCs/>
              </w:rPr>
              <w:t>е</w:t>
            </w:r>
            <w:r w:rsidRPr="00C94C9B">
              <w:rPr>
                <w:bCs/>
                <w:iCs/>
              </w:rPr>
              <w:t>том поставленной цели, фо</w:t>
            </w:r>
            <w:r w:rsidRPr="00C94C9B">
              <w:rPr>
                <w:bCs/>
                <w:iCs/>
              </w:rPr>
              <w:t>р</w:t>
            </w:r>
            <w:r w:rsidRPr="00C94C9B">
              <w:rPr>
                <w:bCs/>
                <w:iCs/>
              </w:rPr>
              <w:t>мирует команду</w:t>
            </w:r>
          </w:p>
          <w:p w14:paraId="456D241F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УК-3.2</w:t>
            </w:r>
            <w:proofErr w:type="gramStart"/>
            <w:r w:rsidRPr="00C94C9B">
              <w:rPr>
                <w:bCs/>
                <w:iCs/>
              </w:rPr>
              <w:t xml:space="preserve"> Ф</w:t>
            </w:r>
            <w:proofErr w:type="gramEnd"/>
            <w:r w:rsidRPr="00C94C9B">
              <w:rPr>
                <w:bCs/>
                <w:iCs/>
              </w:rPr>
              <w:t>ормулирует основные задачи и организует коман</w:t>
            </w:r>
            <w:r w:rsidRPr="00C94C9B">
              <w:rPr>
                <w:bCs/>
                <w:iCs/>
              </w:rPr>
              <w:t>д</w:t>
            </w:r>
            <w:r w:rsidRPr="00C94C9B">
              <w:rPr>
                <w:bCs/>
                <w:iCs/>
              </w:rPr>
              <w:t>ную работу для их решения, публикует результат коман</w:t>
            </w:r>
            <w:r w:rsidRPr="00C94C9B">
              <w:rPr>
                <w:bCs/>
                <w:iCs/>
              </w:rPr>
              <w:t>д</w:t>
            </w:r>
            <w:r w:rsidRPr="00C94C9B">
              <w:rPr>
                <w:bCs/>
                <w:iCs/>
              </w:rPr>
              <w:t>ной работы</w:t>
            </w:r>
          </w:p>
          <w:p w14:paraId="070FA370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УК-3.3</w:t>
            </w:r>
            <w:proofErr w:type="gramStart"/>
            <w:r w:rsidRPr="00C94C9B">
              <w:rPr>
                <w:bCs/>
                <w:iCs/>
              </w:rPr>
              <w:t xml:space="preserve"> П</w:t>
            </w:r>
            <w:proofErr w:type="gramEnd"/>
            <w:r w:rsidRPr="00C94C9B">
              <w:rPr>
                <w:bCs/>
                <w:iCs/>
              </w:rPr>
              <w:t xml:space="preserve">роводит тренинги </w:t>
            </w:r>
            <w:proofErr w:type="spellStart"/>
            <w:r w:rsidRPr="00C94C9B">
              <w:rPr>
                <w:bCs/>
                <w:iCs/>
              </w:rPr>
              <w:t>командообразования</w:t>
            </w:r>
            <w:proofErr w:type="spellEnd"/>
            <w:r w:rsidRPr="00C94C9B">
              <w:rPr>
                <w:bCs/>
                <w:iCs/>
              </w:rPr>
              <w:t>, консул</w:t>
            </w:r>
            <w:r w:rsidRPr="00C94C9B">
              <w:rPr>
                <w:bCs/>
                <w:iCs/>
              </w:rPr>
              <w:t>ь</w:t>
            </w:r>
            <w:r w:rsidRPr="00C94C9B">
              <w:rPr>
                <w:bCs/>
                <w:iCs/>
              </w:rPr>
              <w:t>тации по вопросам професси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нальной деятельности, орган</w:t>
            </w:r>
            <w:r w:rsidRPr="00C94C9B">
              <w:rPr>
                <w:bCs/>
                <w:iCs/>
              </w:rPr>
              <w:t>и</w:t>
            </w:r>
            <w:r w:rsidRPr="00C94C9B">
              <w:rPr>
                <w:bCs/>
                <w:iCs/>
              </w:rPr>
              <w:t>зует обучение членов команды</w:t>
            </w:r>
          </w:p>
          <w:p w14:paraId="7DFDC1EC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УК-3.4</w:t>
            </w:r>
            <w:proofErr w:type="gramStart"/>
            <w:r w:rsidRPr="00C94C9B">
              <w:rPr>
                <w:bCs/>
                <w:iCs/>
              </w:rPr>
              <w:t xml:space="preserve"> Р</w:t>
            </w:r>
            <w:proofErr w:type="gramEnd"/>
            <w:r w:rsidRPr="00C94C9B">
              <w:rPr>
                <w:bCs/>
                <w:iCs/>
              </w:rPr>
              <w:t>уководит работой к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манды, регулирует конфликты; несет ответственность за о</w:t>
            </w:r>
            <w:r w:rsidRPr="00C94C9B">
              <w:rPr>
                <w:bCs/>
                <w:iCs/>
              </w:rPr>
              <w:t>б</w:t>
            </w:r>
            <w:r w:rsidRPr="00C94C9B">
              <w:rPr>
                <w:bCs/>
                <w:iCs/>
              </w:rPr>
              <w:t>щий результат</w:t>
            </w:r>
          </w:p>
          <w:p w14:paraId="6A43D721" w14:textId="0B056A75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C94C9B">
              <w:rPr>
                <w:bCs/>
                <w:iCs/>
              </w:rPr>
              <w:t>УК-3.5</w:t>
            </w:r>
            <w:proofErr w:type="gramStart"/>
            <w:r w:rsidRPr="00C94C9B">
              <w:rPr>
                <w:bCs/>
                <w:iCs/>
              </w:rPr>
              <w:t xml:space="preserve"> О</w:t>
            </w:r>
            <w:proofErr w:type="gramEnd"/>
            <w:r w:rsidRPr="00C94C9B">
              <w:rPr>
                <w:bCs/>
                <w:iCs/>
              </w:rPr>
              <w:t>рганизует работу к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манды во взаимодействии с потребителями, партнерами и другими заинтересованными сторонами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1C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Знает:</w:t>
            </w:r>
          </w:p>
          <w:p w14:paraId="743C2C4A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-теорию менеджмента, теорию принятия организационно-управленческих решений</w:t>
            </w:r>
          </w:p>
          <w:p w14:paraId="437C0107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-психологию малых групп, теорию конфликта</w:t>
            </w:r>
          </w:p>
          <w:p w14:paraId="074043D6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-методы формирования проектных команд </w:t>
            </w:r>
          </w:p>
          <w:p w14:paraId="4777177F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-формы и методы командной раб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 xml:space="preserve">ты, методы мотивации и </w:t>
            </w:r>
            <w:proofErr w:type="spellStart"/>
            <w:r w:rsidRPr="0071366F">
              <w:rPr>
                <w:color w:val="22272F"/>
                <w:shd w:val="clear" w:color="auto" w:fill="FFFFFF"/>
              </w:rPr>
              <w:t>демотив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ции</w:t>
            </w:r>
            <w:proofErr w:type="spellEnd"/>
          </w:p>
          <w:p w14:paraId="3ECD4A2A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-требования к организации и пр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ведению тренингов и консультаций</w:t>
            </w:r>
          </w:p>
          <w:p w14:paraId="64A2FDB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5BECCBE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-разрабатывать нормативные, учебные и методические матери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лы</w:t>
            </w:r>
          </w:p>
          <w:p w14:paraId="2657E02C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-проводить тренинги и консульт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ции</w:t>
            </w:r>
          </w:p>
          <w:p w14:paraId="143FBDBF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-применять методы планирования деятельности, распределения п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ручений, контроля исполнения, принятия решений, обратной связи и др.</w:t>
            </w:r>
          </w:p>
          <w:p w14:paraId="6C5EFFF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-находить решения в конфликтных ситуациях</w:t>
            </w:r>
          </w:p>
          <w:p w14:paraId="14605FD6" w14:textId="138F37D9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-представлять результаты коман</w:t>
            </w:r>
            <w:r w:rsidRPr="0071366F">
              <w:rPr>
                <w:color w:val="22272F"/>
                <w:shd w:val="clear" w:color="auto" w:fill="FFFFFF"/>
              </w:rPr>
              <w:t>д</w:t>
            </w:r>
            <w:r w:rsidRPr="0071366F">
              <w:rPr>
                <w:color w:val="22272F"/>
                <w:shd w:val="clear" w:color="auto" w:fill="FFFFFF"/>
              </w:rPr>
              <w:t>ной работы</w:t>
            </w:r>
          </w:p>
        </w:tc>
      </w:tr>
      <w:tr w:rsidR="0071366F" w:rsidRPr="00DF1EDE" w14:paraId="4373BA1B" w14:textId="50494AD7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4A0D" w14:textId="2D75233D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1E7267">
              <w:rPr>
                <w:bCs/>
                <w:iCs/>
              </w:rPr>
              <w:t>Коммуникация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2CD" w14:textId="7B5777A8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2E0902">
              <w:rPr>
                <w:bCs/>
                <w:iCs/>
              </w:rPr>
              <w:t>УК-4. Способен применять совр</w:t>
            </w:r>
            <w:r w:rsidRPr="002E0902">
              <w:rPr>
                <w:bCs/>
                <w:iCs/>
              </w:rPr>
              <w:t>е</w:t>
            </w:r>
            <w:r w:rsidRPr="002E0902">
              <w:rPr>
                <w:bCs/>
                <w:iCs/>
              </w:rPr>
              <w:t>менные коммун</w:t>
            </w:r>
            <w:r w:rsidRPr="002E0902">
              <w:rPr>
                <w:bCs/>
                <w:iCs/>
              </w:rPr>
              <w:t>и</w:t>
            </w:r>
            <w:r w:rsidRPr="002E0902">
              <w:rPr>
                <w:bCs/>
                <w:iCs/>
              </w:rPr>
              <w:t>кативные технол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гии, в том числе на иностранно</w:t>
            </w:r>
            <w:proofErr w:type="gramStart"/>
            <w:r w:rsidRPr="002E0902">
              <w:rPr>
                <w:bCs/>
                <w:iCs/>
              </w:rPr>
              <w:t>м(</w:t>
            </w:r>
            <w:proofErr w:type="spellStart"/>
            <w:proofErr w:type="gramEnd"/>
            <w:r w:rsidRPr="002E0902">
              <w:rPr>
                <w:bCs/>
                <w:iCs/>
              </w:rPr>
              <w:t>ых</w:t>
            </w:r>
            <w:proofErr w:type="spellEnd"/>
            <w:r w:rsidRPr="002E0902">
              <w:rPr>
                <w:bCs/>
                <w:iCs/>
              </w:rPr>
              <w:t>) языке(ах), для ак</w:t>
            </w:r>
            <w:r w:rsidRPr="002E0902">
              <w:rPr>
                <w:bCs/>
                <w:iCs/>
              </w:rPr>
              <w:t>а</w:t>
            </w:r>
            <w:r w:rsidRPr="002E0902">
              <w:rPr>
                <w:bCs/>
                <w:iCs/>
              </w:rPr>
              <w:t>демического и профессионального взаимодействия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19C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УК-4.1</w:t>
            </w:r>
            <w:proofErr w:type="gramStart"/>
            <w:r w:rsidRPr="00C94C9B">
              <w:rPr>
                <w:bCs/>
                <w:iCs/>
              </w:rPr>
              <w:t xml:space="preserve"> В</w:t>
            </w:r>
            <w:proofErr w:type="gramEnd"/>
            <w:r w:rsidRPr="00C94C9B">
              <w:rPr>
                <w:bCs/>
                <w:iCs/>
              </w:rPr>
              <w:t>ыбирает коммуник</w:t>
            </w:r>
            <w:r w:rsidRPr="00C94C9B">
              <w:rPr>
                <w:bCs/>
                <w:iCs/>
              </w:rPr>
              <w:t>а</w:t>
            </w:r>
            <w:r w:rsidRPr="00C94C9B">
              <w:rPr>
                <w:bCs/>
                <w:iCs/>
              </w:rPr>
              <w:t>тивные технологии, стиль о</w:t>
            </w:r>
            <w:r w:rsidRPr="00C94C9B">
              <w:rPr>
                <w:bCs/>
                <w:iCs/>
              </w:rPr>
              <w:t>б</w:t>
            </w:r>
            <w:r w:rsidRPr="00C94C9B">
              <w:rPr>
                <w:bCs/>
                <w:iCs/>
              </w:rPr>
              <w:t>щения в процессе академич</w:t>
            </w:r>
            <w:r w:rsidRPr="00C94C9B">
              <w:rPr>
                <w:bCs/>
                <w:iCs/>
              </w:rPr>
              <w:t>е</w:t>
            </w:r>
            <w:r w:rsidRPr="00C94C9B">
              <w:rPr>
                <w:bCs/>
                <w:iCs/>
              </w:rPr>
              <w:t>ского и профессионального взаимодействия</w:t>
            </w:r>
          </w:p>
          <w:p w14:paraId="5761F076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УК-4.2</w:t>
            </w:r>
            <w:proofErr w:type="gramStart"/>
            <w:r w:rsidRPr="00C94C9B">
              <w:rPr>
                <w:bCs/>
                <w:iCs/>
              </w:rPr>
              <w:t xml:space="preserve"> С</w:t>
            </w:r>
            <w:proofErr w:type="gramEnd"/>
            <w:r w:rsidRPr="00C94C9B">
              <w:rPr>
                <w:bCs/>
                <w:iCs/>
              </w:rPr>
              <w:t>оставляет академич</w:t>
            </w:r>
            <w:r w:rsidRPr="00C94C9B">
              <w:rPr>
                <w:bCs/>
                <w:iCs/>
              </w:rPr>
              <w:t>е</w:t>
            </w:r>
            <w:r w:rsidRPr="00C94C9B">
              <w:rPr>
                <w:bCs/>
                <w:iCs/>
              </w:rPr>
              <w:t>ские (научные) и професси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нальные тексты, на русском языке с учетом норм русского языка и профессиональной этики</w:t>
            </w:r>
          </w:p>
          <w:p w14:paraId="6352C332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УК-4.3</w:t>
            </w:r>
            <w:proofErr w:type="gramStart"/>
            <w:r w:rsidRPr="00C94C9B">
              <w:rPr>
                <w:bCs/>
                <w:iCs/>
              </w:rPr>
              <w:t xml:space="preserve"> В</w:t>
            </w:r>
            <w:proofErr w:type="gramEnd"/>
            <w:r w:rsidRPr="00C94C9B">
              <w:rPr>
                <w:bCs/>
                <w:iCs/>
              </w:rPr>
              <w:t xml:space="preserve">ыполняет перевод </w:t>
            </w:r>
            <w:r w:rsidRPr="00C94C9B">
              <w:rPr>
                <w:bCs/>
                <w:iCs/>
              </w:rPr>
              <w:lastRenderedPageBreak/>
              <w:t>академических (научных) и профессиональных текстов с иностранного языка на русский язык в целях расширения пр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фессиональной информации</w:t>
            </w:r>
          </w:p>
          <w:p w14:paraId="79173751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УК-4.4 Публично выступает на русском языке на научно-профессиональные темы, стр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ит свое выступление в соотве</w:t>
            </w:r>
            <w:r w:rsidRPr="00C94C9B">
              <w:rPr>
                <w:bCs/>
                <w:iCs/>
              </w:rPr>
              <w:t>т</w:t>
            </w:r>
            <w:r w:rsidRPr="00C94C9B">
              <w:rPr>
                <w:bCs/>
                <w:iCs/>
              </w:rPr>
              <w:t>ствии с аудиторией и целью с учетом профессиональной эт</w:t>
            </w:r>
            <w:r w:rsidRPr="00C94C9B">
              <w:rPr>
                <w:bCs/>
                <w:iCs/>
              </w:rPr>
              <w:t>и</w:t>
            </w:r>
            <w:r w:rsidRPr="00C94C9B">
              <w:rPr>
                <w:bCs/>
                <w:iCs/>
              </w:rPr>
              <w:t>ки</w:t>
            </w:r>
          </w:p>
          <w:p w14:paraId="25FBAEF5" w14:textId="0AB21CAF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C94C9B">
              <w:rPr>
                <w:bCs/>
                <w:iCs/>
              </w:rPr>
              <w:t>УК-4.5</w:t>
            </w:r>
            <w:proofErr w:type="gramStart"/>
            <w:r w:rsidRPr="00C94C9B">
              <w:rPr>
                <w:bCs/>
                <w:iCs/>
              </w:rPr>
              <w:t xml:space="preserve"> У</w:t>
            </w:r>
            <w:proofErr w:type="gramEnd"/>
            <w:r w:rsidRPr="00C94C9B">
              <w:rPr>
                <w:bCs/>
                <w:iCs/>
              </w:rPr>
              <w:t>стно обсуждает в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просы научно-профессиональной деятельн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сти на иностранном языке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880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lastRenderedPageBreak/>
              <w:t>Знает:</w:t>
            </w:r>
          </w:p>
          <w:p w14:paraId="661102A7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-средства и стилистические нормы русского языка для академического и профессионального взаимоде</w:t>
            </w:r>
            <w:r w:rsidRPr="0071366F">
              <w:rPr>
                <w:color w:val="22272F"/>
                <w:shd w:val="clear" w:color="auto" w:fill="FFFFFF"/>
              </w:rPr>
              <w:t>й</w:t>
            </w:r>
            <w:r w:rsidRPr="0071366F">
              <w:rPr>
                <w:color w:val="22272F"/>
                <w:shd w:val="clear" w:color="auto" w:fill="FFFFFF"/>
              </w:rPr>
              <w:t>ствия</w:t>
            </w:r>
          </w:p>
          <w:p w14:paraId="359FC01F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-средства и стилистические нормы иностранного языка для академ</w:t>
            </w:r>
            <w:r w:rsidRPr="0071366F">
              <w:rPr>
                <w:color w:val="22272F"/>
                <w:shd w:val="clear" w:color="auto" w:fill="FFFFFF"/>
              </w:rPr>
              <w:t>и</w:t>
            </w:r>
            <w:r w:rsidRPr="0071366F">
              <w:rPr>
                <w:color w:val="22272F"/>
                <w:shd w:val="clear" w:color="auto" w:fill="FFFFFF"/>
              </w:rPr>
              <w:t>ческого и профессионального вз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имодействия</w:t>
            </w:r>
          </w:p>
          <w:p w14:paraId="4C9A3DFA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proofErr w:type="gramStart"/>
            <w:r w:rsidRPr="0071366F">
              <w:rPr>
                <w:color w:val="22272F"/>
                <w:shd w:val="clear" w:color="auto" w:fill="FFFFFF"/>
              </w:rPr>
              <w:t>-коммуникативные технологии для академического и профессионал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 xml:space="preserve">ного общения на русском языке </w:t>
            </w:r>
            <w:proofErr w:type="gramEnd"/>
          </w:p>
          <w:p w14:paraId="54487C0E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proofErr w:type="gramStart"/>
            <w:r w:rsidRPr="0071366F">
              <w:rPr>
                <w:color w:val="22272F"/>
                <w:shd w:val="clear" w:color="auto" w:fill="FFFFFF"/>
              </w:rPr>
              <w:lastRenderedPageBreak/>
              <w:t>-коммуникативные технологии для академического и профессионал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>ного общения на иностранном языке</w:t>
            </w:r>
            <w:proofErr w:type="gramEnd"/>
          </w:p>
          <w:p w14:paraId="7BCC15ED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-требования к формату научных и профессиональных текстов</w:t>
            </w:r>
          </w:p>
          <w:p w14:paraId="5F721411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-профессиональный этикет, пон</w:t>
            </w:r>
            <w:r w:rsidRPr="0071366F">
              <w:rPr>
                <w:color w:val="22272F"/>
                <w:shd w:val="clear" w:color="auto" w:fill="FFFFFF"/>
              </w:rPr>
              <w:t>я</w:t>
            </w:r>
            <w:r w:rsidRPr="0071366F">
              <w:rPr>
                <w:color w:val="22272F"/>
                <w:shd w:val="clear" w:color="auto" w:fill="FFFFFF"/>
              </w:rPr>
              <w:t>тие нормы и правила</w:t>
            </w:r>
          </w:p>
          <w:p w14:paraId="3678AA77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4E306C59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-интерпретировать информацию в области научной и профессионал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>ной деятельности из русскоязы</w:t>
            </w:r>
            <w:r w:rsidRPr="0071366F">
              <w:rPr>
                <w:color w:val="22272F"/>
                <w:shd w:val="clear" w:color="auto" w:fill="FFFFFF"/>
              </w:rPr>
              <w:t>ч</w:t>
            </w:r>
            <w:r w:rsidRPr="0071366F">
              <w:rPr>
                <w:color w:val="22272F"/>
                <w:shd w:val="clear" w:color="auto" w:fill="FFFFFF"/>
              </w:rPr>
              <w:t xml:space="preserve">ных источников </w:t>
            </w:r>
          </w:p>
          <w:p w14:paraId="32B9795C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-интерпретировать информацию в области научной и профессионал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>ной деятельности из иноязычных источников</w:t>
            </w:r>
          </w:p>
          <w:p w14:paraId="10718EE6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-грамотно </w:t>
            </w:r>
            <w:proofErr w:type="gramStart"/>
            <w:r w:rsidRPr="0071366F">
              <w:rPr>
                <w:color w:val="22272F"/>
                <w:shd w:val="clear" w:color="auto" w:fill="FFFFFF"/>
              </w:rPr>
              <w:t>составлять и оформлять</w:t>
            </w:r>
            <w:proofErr w:type="gramEnd"/>
            <w:r w:rsidRPr="0071366F">
              <w:rPr>
                <w:color w:val="22272F"/>
                <w:shd w:val="clear" w:color="auto" w:fill="FFFFFF"/>
              </w:rPr>
              <w:t xml:space="preserve"> академические (научные) и пр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фессиональные тексты на русском языке</w:t>
            </w:r>
          </w:p>
          <w:p w14:paraId="6F83C42D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-готовить доклады, презентации, выступления на научные и профе</w:t>
            </w:r>
            <w:r w:rsidRPr="0071366F">
              <w:rPr>
                <w:color w:val="22272F"/>
                <w:shd w:val="clear" w:color="auto" w:fill="FFFFFF"/>
              </w:rPr>
              <w:t>с</w:t>
            </w:r>
            <w:r w:rsidRPr="0071366F">
              <w:rPr>
                <w:color w:val="22272F"/>
                <w:shd w:val="clear" w:color="auto" w:fill="FFFFFF"/>
              </w:rPr>
              <w:t>сиональные темы на русском языке в соответствии с аудиторией и ц</w:t>
            </w:r>
            <w:r w:rsidRPr="0071366F">
              <w:rPr>
                <w:color w:val="22272F"/>
                <w:shd w:val="clear" w:color="auto" w:fill="FFFFFF"/>
              </w:rPr>
              <w:t>е</w:t>
            </w:r>
            <w:r w:rsidRPr="0071366F">
              <w:rPr>
                <w:color w:val="22272F"/>
                <w:shd w:val="clear" w:color="auto" w:fill="FFFFFF"/>
              </w:rPr>
              <w:t>лью</w:t>
            </w:r>
          </w:p>
          <w:p w14:paraId="2D09DC26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-строить высказывания о результ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тах своей научной и професси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нальной деятельности на русском языке</w:t>
            </w:r>
          </w:p>
          <w:p w14:paraId="6E4F638F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-строить высказывания о результ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тах своей научной и професси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нальной деятельности на ин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странном языке</w:t>
            </w:r>
          </w:p>
          <w:p w14:paraId="26C8F97E" w14:textId="76AB6945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-преодолевать коммуникативные, барьеры</w:t>
            </w:r>
          </w:p>
        </w:tc>
      </w:tr>
      <w:tr w:rsidR="0071366F" w:rsidRPr="00DF1EDE" w14:paraId="062438F5" w14:textId="07181305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420" w14:textId="08469500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1E7267">
              <w:rPr>
                <w:bCs/>
                <w:iCs/>
              </w:rPr>
              <w:lastRenderedPageBreak/>
              <w:t>Межкультурное вз</w:t>
            </w:r>
            <w:r w:rsidRPr="001E7267">
              <w:rPr>
                <w:bCs/>
                <w:iCs/>
              </w:rPr>
              <w:t>а</w:t>
            </w:r>
            <w:r w:rsidRPr="001E7267">
              <w:rPr>
                <w:bCs/>
                <w:iCs/>
              </w:rPr>
              <w:t>имодействие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30F" w14:textId="19A887C0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2E0902">
              <w:rPr>
                <w:bCs/>
                <w:iCs/>
              </w:rPr>
              <w:t xml:space="preserve">УК-5. </w:t>
            </w:r>
            <w:proofErr w:type="gramStart"/>
            <w:r w:rsidRPr="002E0902">
              <w:rPr>
                <w:bCs/>
                <w:iCs/>
              </w:rPr>
              <w:t>Способен</w:t>
            </w:r>
            <w:proofErr w:type="gramEnd"/>
            <w:r w:rsidRPr="002E0902">
              <w:rPr>
                <w:bCs/>
                <w:iCs/>
              </w:rPr>
              <w:t xml:space="preserve"> анализировать и учитывать разн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образие культур в процессе межкул</w:t>
            </w:r>
            <w:r w:rsidRPr="002E0902">
              <w:rPr>
                <w:bCs/>
                <w:iCs/>
              </w:rPr>
              <w:t>ь</w:t>
            </w:r>
            <w:r w:rsidRPr="002E0902">
              <w:rPr>
                <w:bCs/>
                <w:iCs/>
              </w:rPr>
              <w:t>турного взаим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действия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4DB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УК-5.1</w:t>
            </w:r>
            <w:proofErr w:type="gramStart"/>
            <w:r w:rsidRPr="00C94C9B">
              <w:rPr>
                <w:bCs/>
                <w:iCs/>
              </w:rPr>
              <w:t xml:space="preserve"> А</w:t>
            </w:r>
            <w:proofErr w:type="gramEnd"/>
            <w:r w:rsidRPr="00C94C9B">
              <w:rPr>
                <w:bCs/>
                <w:iCs/>
              </w:rPr>
              <w:t>нализирует важне</w:t>
            </w:r>
            <w:r w:rsidRPr="00C94C9B">
              <w:rPr>
                <w:bCs/>
                <w:iCs/>
              </w:rPr>
              <w:t>й</w:t>
            </w:r>
            <w:r w:rsidRPr="00C94C9B">
              <w:rPr>
                <w:bCs/>
                <w:iCs/>
              </w:rPr>
              <w:t>шие идеологические и це</w:t>
            </w:r>
            <w:r w:rsidRPr="00C94C9B">
              <w:rPr>
                <w:bCs/>
                <w:iCs/>
              </w:rPr>
              <w:t>н</w:t>
            </w:r>
            <w:r w:rsidRPr="00C94C9B">
              <w:rPr>
                <w:bCs/>
                <w:iCs/>
              </w:rPr>
              <w:t>ностные  системы как фактор влияния на профессиональную деятельность</w:t>
            </w:r>
          </w:p>
          <w:p w14:paraId="26FD8FC5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УК-5.2 Толерантно восприн</w:t>
            </w:r>
            <w:r w:rsidRPr="00C94C9B">
              <w:rPr>
                <w:bCs/>
                <w:iCs/>
              </w:rPr>
              <w:t>и</w:t>
            </w:r>
            <w:r w:rsidRPr="00C94C9B">
              <w:rPr>
                <w:bCs/>
                <w:iCs/>
              </w:rPr>
              <w:t>мает разнообразие культур при выполнении профессионал</w:t>
            </w:r>
            <w:r w:rsidRPr="00C94C9B">
              <w:rPr>
                <w:bCs/>
                <w:iCs/>
              </w:rPr>
              <w:t>ь</w:t>
            </w:r>
            <w:r w:rsidRPr="00C94C9B">
              <w:rPr>
                <w:bCs/>
                <w:iCs/>
              </w:rPr>
              <w:t>ных задач</w:t>
            </w:r>
          </w:p>
          <w:p w14:paraId="40793CF4" w14:textId="688135EE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C94C9B">
              <w:rPr>
                <w:bCs/>
                <w:iCs/>
              </w:rPr>
              <w:t>УК-5.3</w:t>
            </w:r>
            <w:proofErr w:type="gramStart"/>
            <w:r w:rsidRPr="00C94C9B">
              <w:rPr>
                <w:bCs/>
                <w:iCs/>
              </w:rPr>
              <w:t xml:space="preserve"> П</w:t>
            </w:r>
            <w:proofErr w:type="gramEnd"/>
            <w:r w:rsidRPr="00C94C9B">
              <w:rPr>
                <w:bCs/>
                <w:iCs/>
              </w:rPr>
              <w:t>редлагает решения по созданию недискриминацио</w:t>
            </w:r>
            <w:r w:rsidRPr="00C94C9B">
              <w:rPr>
                <w:bCs/>
                <w:iCs/>
              </w:rPr>
              <w:t>н</w:t>
            </w:r>
            <w:r w:rsidRPr="00C94C9B">
              <w:rPr>
                <w:bCs/>
                <w:iCs/>
              </w:rPr>
              <w:t>ной среды для обеспечения неконфликтной професси</w:t>
            </w:r>
            <w:r w:rsidRPr="00C94C9B">
              <w:rPr>
                <w:bCs/>
                <w:iCs/>
              </w:rPr>
              <w:t>о</w:t>
            </w:r>
            <w:r w:rsidRPr="00C94C9B">
              <w:rPr>
                <w:bCs/>
                <w:iCs/>
              </w:rPr>
              <w:t>нальной среды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C12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Знает:</w:t>
            </w:r>
          </w:p>
          <w:p w14:paraId="3F8DE829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-идеологические и ценностные системы</w:t>
            </w:r>
          </w:p>
          <w:p w14:paraId="42103A8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-понятие разнообразия культур, его значимость в профессиональном взаимодействии</w:t>
            </w:r>
          </w:p>
          <w:p w14:paraId="03A1E10E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-понятие недискриминационной среды, принцип </w:t>
            </w:r>
            <w:proofErr w:type="spellStart"/>
            <w:r w:rsidRPr="0071366F">
              <w:rPr>
                <w:color w:val="22272F"/>
                <w:shd w:val="clear" w:color="auto" w:fill="FFFFFF"/>
              </w:rPr>
              <w:t>недискриминации</w:t>
            </w:r>
            <w:proofErr w:type="spellEnd"/>
          </w:p>
          <w:p w14:paraId="7443764D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5B1E6C38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-анализировать ситуации межкул</w:t>
            </w:r>
            <w:r w:rsidRPr="0071366F">
              <w:rPr>
                <w:color w:val="22272F"/>
                <w:shd w:val="clear" w:color="auto" w:fill="FFFFFF"/>
              </w:rPr>
              <w:t>ь</w:t>
            </w:r>
            <w:r w:rsidRPr="0071366F">
              <w:rPr>
                <w:color w:val="22272F"/>
                <w:shd w:val="clear" w:color="auto" w:fill="FFFFFF"/>
              </w:rPr>
              <w:t xml:space="preserve">турного взаимодействия </w:t>
            </w:r>
          </w:p>
          <w:p w14:paraId="392A911D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-учитывать культурные особенн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сти при выполнении професси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нальных задач</w:t>
            </w:r>
          </w:p>
          <w:p w14:paraId="310DC72C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-соблюдать принцип </w:t>
            </w:r>
            <w:proofErr w:type="spellStart"/>
            <w:r w:rsidRPr="0071366F">
              <w:rPr>
                <w:color w:val="22272F"/>
                <w:shd w:val="clear" w:color="auto" w:fill="FFFFFF"/>
              </w:rPr>
              <w:t>недискрим</w:t>
            </w:r>
            <w:r w:rsidRPr="0071366F">
              <w:rPr>
                <w:color w:val="22272F"/>
                <w:shd w:val="clear" w:color="auto" w:fill="FFFFFF"/>
              </w:rPr>
              <w:t>и</w:t>
            </w:r>
            <w:r w:rsidRPr="0071366F">
              <w:rPr>
                <w:color w:val="22272F"/>
                <w:shd w:val="clear" w:color="auto" w:fill="FFFFFF"/>
              </w:rPr>
              <w:t>нации</w:t>
            </w:r>
            <w:proofErr w:type="spellEnd"/>
            <w:r w:rsidRPr="0071366F">
              <w:rPr>
                <w:color w:val="22272F"/>
                <w:shd w:val="clear" w:color="auto" w:fill="FFFFFF"/>
              </w:rPr>
              <w:t xml:space="preserve"> профессиональной среды</w:t>
            </w:r>
          </w:p>
          <w:p w14:paraId="419E5BCA" w14:textId="789EC151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-преодолевать этнические и ко</w:t>
            </w:r>
            <w:r w:rsidRPr="0071366F">
              <w:rPr>
                <w:color w:val="22272F"/>
                <w:shd w:val="clear" w:color="auto" w:fill="FFFFFF"/>
              </w:rPr>
              <w:t>н</w:t>
            </w:r>
            <w:r w:rsidRPr="0071366F">
              <w:rPr>
                <w:color w:val="22272F"/>
                <w:shd w:val="clear" w:color="auto" w:fill="FFFFFF"/>
              </w:rPr>
              <w:t>фессиональные барьеры, общаться с разными категориями клиентов</w:t>
            </w:r>
          </w:p>
        </w:tc>
      </w:tr>
      <w:tr w:rsidR="0071366F" w14:paraId="253DE4F6" w14:textId="73343E54" w:rsidTr="000B58F8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BA17" w14:textId="3047DA14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1E7267">
              <w:rPr>
                <w:bCs/>
                <w:iCs/>
              </w:rPr>
              <w:t xml:space="preserve">Самоорганизация и саморазвитие (в том числе </w:t>
            </w:r>
            <w:proofErr w:type="spellStart"/>
            <w:r w:rsidRPr="001E7267">
              <w:rPr>
                <w:bCs/>
                <w:iCs/>
              </w:rPr>
              <w:t>здоровьесб</w:t>
            </w:r>
            <w:r w:rsidRPr="001E7267">
              <w:rPr>
                <w:bCs/>
                <w:iCs/>
              </w:rPr>
              <w:t>е</w:t>
            </w:r>
            <w:r w:rsidRPr="001E7267">
              <w:rPr>
                <w:bCs/>
                <w:iCs/>
              </w:rPr>
              <w:t>режение</w:t>
            </w:r>
            <w:proofErr w:type="spellEnd"/>
            <w:r w:rsidRPr="001E7267">
              <w:rPr>
                <w:bCs/>
                <w:iCs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8D7" w14:textId="6450BD62" w:rsidR="0071366F" w:rsidRPr="00DF1EDE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  <w:r w:rsidRPr="002E0902">
              <w:rPr>
                <w:bCs/>
                <w:iCs/>
              </w:rPr>
              <w:t xml:space="preserve">УК-6. </w:t>
            </w:r>
            <w:proofErr w:type="gramStart"/>
            <w:r w:rsidRPr="002E0902">
              <w:rPr>
                <w:bCs/>
                <w:iCs/>
              </w:rPr>
              <w:t>Способен</w:t>
            </w:r>
            <w:proofErr w:type="gramEnd"/>
            <w:r w:rsidRPr="002E0902">
              <w:rPr>
                <w:bCs/>
                <w:iCs/>
              </w:rPr>
              <w:t xml:space="preserve"> определять и ре</w:t>
            </w:r>
            <w:r w:rsidRPr="002E0902">
              <w:rPr>
                <w:bCs/>
                <w:iCs/>
              </w:rPr>
              <w:t>а</w:t>
            </w:r>
            <w:r w:rsidRPr="002E0902">
              <w:rPr>
                <w:bCs/>
                <w:iCs/>
              </w:rPr>
              <w:t>лизовывать при</w:t>
            </w:r>
            <w:r w:rsidRPr="002E0902">
              <w:rPr>
                <w:bCs/>
                <w:iCs/>
              </w:rPr>
              <w:t>о</w:t>
            </w:r>
            <w:r w:rsidRPr="002E0902">
              <w:rPr>
                <w:bCs/>
                <w:iCs/>
              </w:rPr>
              <w:t>ритеты собстве</w:t>
            </w:r>
            <w:r w:rsidRPr="002E0902">
              <w:rPr>
                <w:bCs/>
                <w:iCs/>
              </w:rPr>
              <w:t>н</w:t>
            </w:r>
            <w:r w:rsidRPr="002E0902">
              <w:rPr>
                <w:bCs/>
                <w:iCs/>
              </w:rPr>
              <w:t>ной деятельности и способы ее сове</w:t>
            </w:r>
            <w:r w:rsidRPr="002E0902">
              <w:rPr>
                <w:bCs/>
                <w:iCs/>
              </w:rPr>
              <w:t>р</w:t>
            </w:r>
            <w:r w:rsidRPr="002E0902">
              <w:rPr>
                <w:bCs/>
                <w:iCs/>
              </w:rPr>
              <w:t xml:space="preserve">шенствования на </w:t>
            </w:r>
            <w:r w:rsidRPr="002E0902">
              <w:rPr>
                <w:bCs/>
                <w:iCs/>
              </w:rPr>
              <w:lastRenderedPageBreak/>
              <w:t>основе самооценки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ED8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lastRenderedPageBreak/>
              <w:t>УК-6.1</w:t>
            </w:r>
            <w:proofErr w:type="gramStart"/>
            <w:r w:rsidRPr="00C94C9B">
              <w:rPr>
                <w:bCs/>
                <w:iCs/>
              </w:rPr>
              <w:t xml:space="preserve"> О</w:t>
            </w:r>
            <w:proofErr w:type="gramEnd"/>
            <w:r w:rsidRPr="00C94C9B">
              <w:rPr>
                <w:bCs/>
                <w:iCs/>
              </w:rPr>
              <w:t>пределяет приорит</w:t>
            </w:r>
            <w:r w:rsidRPr="00C94C9B">
              <w:rPr>
                <w:bCs/>
                <w:iCs/>
              </w:rPr>
              <w:t>е</w:t>
            </w:r>
            <w:r w:rsidRPr="00C94C9B">
              <w:rPr>
                <w:bCs/>
                <w:iCs/>
              </w:rPr>
              <w:t>ты собственной деятельности</w:t>
            </w:r>
          </w:p>
          <w:p w14:paraId="70A359B5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УК-6.2</w:t>
            </w:r>
            <w:proofErr w:type="gramStart"/>
            <w:r w:rsidRPr="00C94C9B">
              <w:rPr>
                <w:bCs/>
                <w:iCs/>
              </w:rPr>
              <w:t xml:space="preserve"> П</w:t>
            </w:r>
            <w:proofErr w:type="gramEnd"/>
            <w:r w:rsidRPr="00C94C9B">
              <w:rPr>
                <w:bCs/>
                <w:iCs/>
              </w:rPr>
              <w:t>роводит самооценку, оценивает свои ресурсы и их пределы</w:t>
            </w:r>
          </w:p>
          <w:p w14:paraId="45B55928" w14:textId="77777777" w:rsidR="0071366F" w:rsidRPr="00C94C9B" w:rsidRDefault="0071366F" w:rsidP="007136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94C9B">
              <w:rPr>
                <w:bCs/>
                <w:iCs/>
              </w:rPr>
              <w:t>УК-6.3</w:t>
            </w:r>
            <w:proofErr w:type="gramStart"/>
            <w:r w:rsidRPr="00C94C9B">
              <w:rPr>
                <w:bCs/>
                <w:iCs/>
              </w:rPr>
              <w:t xml:space="preserve"> В</w:t>
            </w:r>
            <w:proofErr w:type="gramEnd"/>
            <w:r w:rsidRPr="00C94C9B">
              <w:rPr>
                <w:bCs/>
                <w:iCs/>
              </w:rPr>
              <w:t>ыбирает способы ра</w:t>
            </w:r>
            <w:r w:rsidRPr="00C94C9B">
              <w:rPr>
                <w:bCs/>
                <w:iCs/>
              </w:rPr>
              <w:t>з</w:t>
            </w:r>
            <w:r w:rsidRPr="00C94C9B">
              <w:rPr>
                <w:bCs/>
                <w:iCs/>
              </w:rPr>
              <w:t>вития профессиональных ко</w:t>
            </w:r>
            <w:r w:rsidRPr="00C94C9B">
              <w:rPr>
                <w:bCs/>
                <w:iCs/>
              </w:rPr>
              <w:t>м</w:t>
            </w:r>
            <w:r w:rsidRPr="00C94C9B">
              <w:rPr>
                <w:bCs/>
                <w:iCs/>
              </w:rPr>
              <w:lastRenderedPageBreak/>
              <w:t>петенций</w:t>
            </w:r>
          </w:p>
          <w:p w14:paraId="61340F5A" w14:textId="77777777" w:rsidR="0071366F" w:rsidRPr="00C94C9B" w:rsidRDefault="0071366F" w:rsidP="007256A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08F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lastRenderedPageBreak/>
              <w:t>Знает:</w:t>
            </w:r>
          </w:p>
          <w:p w14:paraId="6659689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-понятие приоритеты деятельн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сти, технику определения (расст</w:t>
            </w:r>
            <w:r w:rsidRPr="0071366F">
              <w:rPr>
                <w:color w:val="22272F"/>
                <w:shd w:val="clear" w:color="auto" w:fill="FFFFFF"/>
              </w:rPr>
              <w:t>а</w:t>
            </w:r>
            <w:r w:rsidRPr="0071366F">
              <w:rPr>
                <w:color w:val="22272F"/>
                <w:shd w:val="clear" w:color="auto" w:fill="FFFFFF"/>
              </w:rPr>
              <w:t>новки) приоритетов</w:t>
            </w:r>
          </w:p>
          <w:p w14:paraId="0F0E0389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-понятие самооценки, уровни и структуру, методики самооценки</w:t>
            </w:r>
          </w:p>
          <w:p w14:paraId="27AA455C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 xml:space="preserve">-направления совершенствования </w:t>
            </w:r>
            <w:r w:rsidRPr="0071366F">
              <w:rPr>
                <w:color w:val="22272F"/>
                <w:shd w:val="clear" w:color="auto" w:fill="FFFFFF"/>
              </w:rPr>
              <w:lastRenderedPageBreak/>
              <w:t>деятельности, способы развития профессиональных компетенций</w:t>
            </w:r>
          </w:p>
          <w:p w14:paraId="4A33A2CD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 санитарно-гигиенические нормы и требования охраны труда</w:t>
            </w:r>
          </w:p>
          <w:p w14:paraId="39F97E2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Умеет:</w:t>
            </w:r>
          </w:p>
          <w:p w14:paraId="33692BF5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-расставлять приоритеты в профе</w:t>
            </w:r>
            <w:r w:rsidRPr="0071366F">
              <w:rPr>
                <w:color w:val="22272F"/>
                <w:shd w:val="clear" w:color="auto" w:fill="FFFFFF"/>
              </w:rPr>
              <w:t>с</w:t>
            </w:r>
            <w:r w:rsidRPr="0071366F">
              <w:rPr>
                <w:color w:val="22272F"/>
                <w:shd w:val="clear" w:color="auto" w:fill="FFFFFF"/>
              </w:rPr>
              <w:t>сиональной деятельности</w:t>
            </w:r>
          </w:p>
          <w:p w14:paraId="64C819AA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-оценивать свои действия и ли</w:t>
            </w:r>
            <w:r w:rsidRPr="0071366F">
              <w:rPr>
                <w:color w:val="22272F"/>
                <w:shd w:val="clear" w:color="auto" w:fill="FFFFFF"/>
              </w:rPr>
              <w:t>ч</w:t>
            </w:r>
            <w:r w:rsidRPr="0071366F">
              <w:rPr>
                <w:color w:val="22272F"/>
                <w:shd w:val="clear" w:color="auto" w:fill="FFFFFF"/>
              </w:rPr>
              <w:t>ностные качества</w:t>
            </w:r>
          </w:p>
          <w:p w14:paraId="6B8D696B" w14:textId="77777777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-преодолевать образовательные, барьеры в целях развития профе</w:t>
            </w:r>
            <w:r w:rsidRPr="0071366F">
              <w:rPr>
                <w:color w:val="22272F"/>
                <w:shd w:val="clear" w:color="auto" w:fill="FFFFFF"/>
              </w:rPr>
              <w:t>с</w:t>
            </w:r>
            <w:r w:rsidRPr="0071366F">
              <w:rPr>
                <w:color w:val="22272F"/>
                <w:shd w:val="clear" w:color="auto" w:fill="FFFFFF"/>
              </w:rPr>
              <w:t>сиональных компетенций</w:t>
            </w:r>
          </w:p>
          <w:p w14:paraId="36481693" w14:textId="2B1225D5" w:rsidR="0071366F" w:rsidRPr="0071366F" w:rsidRDefault="0071366F" w:rsidP="0071366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  <w:r w:rsidRPr="0071366F">
              <w:rPr>
                <w:color w:val="22272F"/>
                <w:shd w:val="clear" w:color="auto" w:fill="FFFFFF"/>
              </w:rPr>
              <w:t>-способствовать созданию здор</w:t>
            </w:r>
            <w:r w:rsidRPr="0071366F">
              <w:rPr>
                <w:color w:val="22272F"/>
                <w:shd w:val="clear" w:color="auto" w:fill="FFFFFF"/>
              </w:rPr>
              <w:t>о</w:t>
            </w:r>
            <w:r w:rsidRPr="0071366F">
              <w:rPr>
                <w:color w:val="22272F"/>
                <w:shd w:val="clear" w:color="auto" w:fill="FFFFFF"/>
              </w:rPr>
              <w:t>вых и безопасных условий труда</w:t>
            </w:r>
          </w:p>
        </w:tc>
      </w:tr>
    </w:tbl>
    <w:p w14:paraId="77AFADCA" w14:textId="77777777" w:rsidR="005E5900" w:rsidRDefault="005E5900" w:rsidP="005E5900">
      <w:pPr>
        <w:ind w:left="360"/>
        <w:jc w:val="center"/>
        <w:rPr>
          <w:b/>
          <w:sz w:val="28"/>
          <w:szCs w:val="28"/>
        </w:rPr>
      </w:pPr>
    </w:p>
    <w:p w14:paraId="4B666940" w14:textId="77777777" w:rsidR="00DF1EDE" w:rsidRDefault="00DF1EDE" w:rsidP="00DF1EDE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>общепрофессиональных</w:t>
      </w:r>
      <w:r>
        <w:rPr>
          <w:sz w:val="28"/>
          <w:szCs w:val="28"/>
        </w:rPr>
        <w:t xml:space="preserve"> компетенций, которыми должен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дать выпускник в результате освоения ОПОП, приведён в таблице 3.</w:t>
      </w:r>
    </w:p>
    <w:p w14:paraId="32E08B3A" w14:textId="77777777" w:rsidR="00DF1EDE" w:rsidRDefault="00DF1EDE" w:rsidP="00DF1ED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6B49F4C7" w14:textId="77777777" w:rsidR="00DF1EDE" w:rsidRDefault="00DF1EDE" w:rsidP="00DF1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 xml:space="preserve">общепрофессиональных </w:t>
      </w:r>
      <w:r>
        <w:rPr>
          <w:sz w:val="28"/>
          <w:szCs w:val="28"/>
        </w:rPr>
        <w:t>компетенций,</w:t>
      </w:r>
      <w:r>
        <w:rPr>
          <w:sz w:val="28"/>
          <w:szCs w:val="28"/>
        </w:rPr>
        <w:br/>
        <w:t>установленных программой магистратуры</w:t>
      </w:r>
    </w:p>
    <w:p w14:paraId="0F4065CA" w14:textId="77777777" w:rsidR="00DF1EDE" w:rsidRDefault="00DF1EDE" w:rsidP="00DF1EDE">
      <w:pPr>
        <w:ind w:left="360"/>
        <w:rPr>
          <w:sz w:val="28"/>
          <w:szCs w:val="28"/>
        </w:rPr>
      </w:pPr>
    </w:p>
    <w:tbl>
      <w:tblPr>
        <w:tblW w:w="1021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5255"/>
      </w:tblGrid>
      <w:tr w:rsidR="006535AE" w:rsidRPr="006535AE" w14:paraId="6271A377" w14:textId="77777777" w:rsidTr="00125203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8A51" w14:textId="77777777" w:rsidR="006535AE" w:rsidRPr="006535AE" w:rsidRDefault="006535AE" w:rsidP="00125203">
            <w:pPr>
              <w:autoSpaceDE w:val="0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Код и наименование общепрофессиона</w:t>
            </w:r>
            <w:r w:rsidRPr="006535AE">
              <w:rPr>
                <w:rFonts w:eastAsia="Calibri"/>
                <w:bCs/>
                <w:iCs/>
                <w:lang w:eastAsia="en-US"/>
              </w:rPr>
              <w:softHyphen/>
              <w:t>льной компетенции выпускника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0257" w14:textId="77777777" w:rsidR="006535AE" w:rsidRPr="006535AE" w:rsidRDefault="006535AE" w:rsidP="00125203">
            <w:pPr>
              <w:autoSpaceDE w:val="0"/>
              <w:jc w:val="center"/>
            </w:pPr>
            <w:r w:rsidRPr="006535AE">
              <w:rPr>
                <w:rFonts w:eastAsia="Calibri"/>
                <w:bCs/>
                <w:iCs/>
                <w:lang w:eastAsia="en-US"/>
              </w:rPr>
              <w:t>Код и наименование индикат</w:t>
            </w:r>
            <w:r w:rsidRPr="006535AE">
              <w:rPr>
                <w:rFonts w:eastAsia="Calibri"/>
                <w:bCs/>
                <w:iCs/>
                <w:lang w:eastAsia="en-US"/>
              </w:rPr>
              <w:t>о</w:t>
            </w:r>
            <w:r w:rsidRPr="006535AE">
              <w:rPr>
                <w:rFonts w:eastAsia="Calibri"/>
                <w:bCs/>
                <w:iCs/>
                <w:lang w:eastAsia="en-US"/>
              </w:rPr>
              <w:t>ра достижения общепрофесс</w:t>
            </w:r>
            <w:r w:rsidRPr="006535AE">
              <w:rPr>
                <w:rFonts w:eastAsia="Calibri"/>
                <w:bCs/>
                <w:iCs/>
                <w:lang w:eastAsia="en-US"/>
              </w:rPr>
              <w:t>и</w:t>
            </w:r>
            <w:r w:rsidRPr="006535AE">
              <w:rPr>
                <w:rFonts w:eastAsia="Calibri"/>
                <w:bCs/>
                <w:iCs/>
                <w:lang w:eastAsia="en-US"/>
              </w:rPr>
              <w:t>ональной компетенции (ИДК)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B74C" w14:textId="77777777" w:rsidR="006535AE" w:rsidRPr="006535AE" w:rsidRDefault="006535AE" w:rsidP="00125203">
            <w:pPr>
              <w:autoSpaceDE w:val="0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Результаты обучения, соотнесенные с ИДК</w:t>
            </w:r>
          </w:p>
        </w:tc>
      </w:tr>
      <w:tr w:rsidR="006535AE" w:rsidRPr="006535AE" w14:paraId="10569A45" w14:textId="77777777" w:rsidTr="00125203">
        <w:trPr>
          <w:trHeight w:val="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9909A9" w14:textId="00D87D93" w:rsidR="006535AE" w:rsidRPr="006535AE" w:rsidRDefault="006535AE" w:rsidP="00125203">
            <w:pPr>
              <w:autoSpaceDE w:val="0"/>
            </w:pPr>
            <w:r w:rsidRPr="006535AE">
              <w:rPr>
                <w:rFonts w:eastAsia="Calibri"/>
                <w:bCs/>
                <w:iCs/>
                <w:lang w:eastAsia="en-US"/>
              </w:rPr>
              <w:t xml:space="preserve">ОПК-1.  </w:t>
            </w:r>
            <w:proofErr w:type="gramStart"/>
            <w:r w:rsidR="00301DBC" w:rsidRPr="007A62BD">
              <w:rPr>
                <w:bCs/>
                <w:iCs/>
              </w:rPr>
              <w:t>Способен</w:t>
            </w:r>
            <w:proofErr w:type="gramEnd"/>
            <w:r w:rsidR="00301DBC" w:rsidRPr="007A62BD">
              <w:rPr>
                <w:bCs/>
                <w:iCs/>
              </w:rPr>
              <w:t xml:space="preserve"> р</w:t>
            </w:r>
            <w:r w:rsidR="00301DBC" w:rsidRPr="007A62BD">
              <w:rPr>
                <w:bCs/>
                <w:iCs/>
              </w:rPr>
              <w:t>е</w:t>
            </w:r>
            <w:r w:rsidR="00301DBC" w:rsidRPr="007A62BD">
              <w:rPr>
                <w:bCs/>
                <w:iCs/>
              </w:rPr>
              <w:t>шать практические и (или) научно-исследовательские задачи в области ф</w:t>
            </w:r>
            <w:r w:rsidR="00301DBC" w:rsidRPr="007A62BD">
              <w:rPr>
                <w:bCs/>
                <w:iCs/>
              </w:rPr>
              <w:t>и</w:t>
            </w:r>
            <w:r w:rsidR="00301DBC" w:rsidRPr="007A62BD">
              <w:rPr>
                <w:bCs/>
                <w:iCs/>
              </w:rPr>
              <w:t>нансовых отношений на основе применения знаний фундаментал</w:t>
            </w:r>
            <w:r w:rsidR="00301DBC" w:rsidRPr="007A62BD">
              <w:rPr>
                <w:bCs/>
                <w:iCs/>
              </w:rPr>
              <w:t>ь</w:t>
            </w:r>
            <w:r w:rsidR="00301DBC" w:rsidRPr="007A62BD">
              <w:rPr>
                <w:bCs/>
                <w:iCs/>
              </w:rPr>
              <w:t>ной экономической науки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74C8" w14:textId="77777777" w:rsidR="006535AE" w:rsidRPr="006535AE" w:rsidRDefault="006535AE" w:rsidP="00125203">
            <w:pPr>
              <w:autoSpaceDE w:val="0"/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ОПК-1.1</w:t>
            </w:r>
            <w:proofErr w:type="gramStart"/>
            <w:r w:rsidRPr="006535AE">
              <w:rPr>
                <w:rFonts w:eastAsia="Calibri"/>
                <w:bCs/>
                <w:iCs/>
                <w:lang w:eastAsia="en-US"/>
              </w:rPr>
              <w:t xml:space="preserve"> И</w:t>
            </w:r>
            <w:proofErr w:type="gramEnd"/>
            <w:r w:rsidRPr="006535AE">
              <w:rPr>
                <w:rFonts w:eastAsia="Calibri"/>
                <w:bCs/>
                <w:iCs/>
                <w:lang w:eastAsia="en-US"/>
              </w:rPr>
              <w:t>спользует поняти</w:t>
            </w:r>
            <w:r w:rsidRPr="006535AE">
              <w:rPr>
                <w:rFonts w:eastAsia="Calibri"/>
                <w:bCs/>
                <w:iCs/>
                <w:lang w:eastAsia="en-US"/>
              </w:rPr>
              <w:t>й</w:t>
            </w:r>
            <w:r w:rsidRPr="006535AE">
              <w:rPr>
                <w:rFonts w:eastAsia="Calibri"/>
                <w:bCs/>
                <w:iCs/>
                <w:lang w:eastAsia="en-US"/>
              </w:rPr>
              <w:t>ный аппарат, экономические законы и закономерности фу</w:t>
            </w:r>
            <w:r w:rsidRPr="006535AE">
              <w:rPr>
                <w:rFonts w:eastAsia="Calibri"/>
                <w:bCs/>
                <w:iCs/>
                <w:lang w:eastAsia="en-US"/>
              </w:rPr>
              <w:t>н</w:t>
            </w:r>
            <w:r w:rsidRPr="006535AE">
              <w:rPr>
                <w:rFonts w:eastAsia="Calibri"/>
                <w:bCs/>
                <w:iCs/>
                <w:lang w:eastAsia="en-US"/>
              </w:rPr>
              <w:t>даментальной экономической науки при решении практич</w:t>
            </w:r>
            <w:r w:rsidRPr="006535AE">
              <w:rPr>
                <w:rFonts w:eastAsia="Calibri"/>
                <w:bCs/>
                <w:iCs/>
                <w:lang w:eastAsia="en-US"/>
              </w:rPr>
              <w:t>е</w:t>
            </w:r>
            <w:r w:rsidRPr="006535AE">
              <w:rPr>
                <w:rFonts w:eastAsia="Calibri"/>
                <w:bCs/>
                <w:iCs/>
                <w:lang w:eastAsia="en-US"/>
              </w:rPr>
              <w:t>ских и (или) исследовател</w:t>
            </w:r>
            <w:r w:rsidRPr="006535AE">
              <w:rPr>
                <w:rFonts w:eastAsia="Calibri"/>
                <w:bCs/>
                <w:iCs/>
                <w:lang w:eastAsia="en-US"/>
              </w:rPr>
              <w:t>ь</w:t>
            </w:r>
            <w:r w:rsidRPr="006535AE">
              <w:rPr>
                <w:rFonts w:eastAsia="Calibri"/>
                <w:bCs/>
                <w:iCs/>
                <w:lang w:eastAsia="en-US"/>
              </w:rPr>
              <w:t>ских задач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F512" w14:textId="77777777" w:rsidR="006535AE" w:rsidRPr="006535AE" w:rsidRDefault="006535AE" w:rsidP="00125203">
            <w:pPr>
              <w:autoSpaceDE w:val="0"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понятийный аппарат, экономические законы и закономе</w:t>
            </w:r>
            <w:r w:rsidRPr="006535AE">
              <w:t>р</w:t>
            </w:r>
            <w:r w:rsidRPr="006535AE">
              <w:t>ности фундаментальной экономической науки</w:t>
            </w:r>
            <w:r w:rsidRPr="006535AE">
              <w:rPr>
                <w:color w:val="000000"/>
                <w:sz w:val="24"/>
                <w:lang w:eastAsia="en-US"/>
              </w:rPr>
              <w:t xml:space="preserve"> </w:t>
            </w:r>
            <w:r w:rsidRPr="006535AE">
              <w:t>при реш</w:t>
            </w:r>
            <w:r w:rsidRPr="006535AE">
              <w:t>е</w:t>
            </w:r>
            <w:r w:rsidRPr="006535AE">
              <w:t xml:space="preserve">нии практических и исследовательских задач . </w:t>
            </w:r>
            <w:r w:rsidRPr="006535AE">
              <w:br/>
            </w:r>
            <w:r w:rsidRPr="006535AE">
              <w:rPr>
                <w:b/>
              </w:rPr>
              <w:t>Умеет:</w:t>
            </w:r>
            <w:r w:rsidRPr="006535AE">
              <w:br/>
              <w:t>-использовать понятийный аппарат, экономические законы и закономерности при решении практических и исследов</w:t>
            </w:r>
            <w:r w:rsidRPr="006535AE">
              <w:t>а</w:t>
            </w:r>
            <w:r w:rsidRPr="006535AE">
              <w:t>тельских задач.</w:t>
            </w:r>
          </w:p>
        </w:tc>
      </w:tr>
      <w:tr w:rsidR="006535AE" w:rsidRPr="006535AE" w14:paraId="3290755C" w14:textId="77777777" w:rsidTr="00125203">
        <w:trPr>
          <w:trHeight w:val="2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8FDAA" w14:textId="77777777" w:rsidR="006535AE" w:rsidRPr="006535AE" w:rsidRDefault="006535AE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503B" w14:textId="77777777" w:rsidR="006535AE" w:rsidRPr="006535AE" w:rsidRDefault="006535AE" w:rsidP="00125203">
            <w:pPr>
              <w:autoSpaceDE w:val="0"/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ОПК-1.2</w:t>
            </w:r>
            <w:proofErr w:type="gramStart"/>
            <w:r w:rsidRPr="006535AE">
              <w:rPr>
                <w:rFonts w:eastAsia="Calibri"/>
                <w:bCs/>
                <w:iCs/>
                <w:lang w:eastAsia="en-US"/>
              </w:rPr>
              <w:t xml:space="preserve"> В</w:t>
            </w:r>
            <w:proofErr w:type="gramEnd"/>
            <w:r w:rsidRPr="006535AE">
              <w:rPr>
                <w:rFonts w:eastAsia="Calibri"/>
                <w:bCs/>
                <w:iCs/>
                <w:lang w:eastAsia="en-US"/>
              </w:rPr>
              <w:t>ыявляет проблемы экономического характера при анализе и оценке несоотве</w:t>
            </w:r>
            <w:r w:rsidRPr="006535AE">
              <w:rPr>
                <w:rFonts w:eastAsia="Calibri"/>
                <w:bCs/>
                <w:iCs/>
                <w:lang w:eastAsia="en-US"/>
              </w:rPr>
              <w:t>т</w:t>
            </w:r>
            <w:r w:rsidRPr="006535AE">
              <w:rPr>
                <w:rFonts w:eastAsia="Calibri"/>
                <w:bCs/>
                <w:iCs/>
                <w:lang w:eastAsia="en-US"/>
              </w:rPr>
              <w:t>ствия между параметрами т</w:t>
            </w:r>
            <w:r w:rsidRPr="006535AE">
              <w:rPr>
                <w:rFonts w:eastAsia="Calibri"/>
                <w:bCs/>
                <w:iCs/>
                <w:lang w:eastAsia="en-US"/>
              </w:rPr>
              <w:t>е</w:t>
            </w:r>
            <w:r w:rsidRPr="006535AE">
              <w:rPr>
                <w:rFonts w:eastAsia="Calibri"/>
                <w:bCs/>
                <w:iCs/>
                <w:lang w:eastAsia="en-US"/>
              </w:rPr>
              <w:t>кущего и будущего состояния организации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A960" w14:textId="77777777" w:rsidR="006535AE" w:rsidRPr="006535AE" w:rsidRDefault="006535AE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проблемы экономического характера, возникающие при анализе и оценке несоответствия между параметрами т</w:t>
            </w:r>
            <w:r w:rsidRPr="006535AE">
              <w:t>е</w:t>
            </w:r>
            <w:r w:rsidRPr="006535AE">
              <w:t xml:space="preserve">кущего и будущего состояния организации. </w:t>
            </w:r>
            <w:r w:rsidRPr="006535AE">
              <w:br/>
            </w: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выявлять проблемы экономического характера, возник</w:t>
            </w:r>
            <w:r w:rsidRPr="006535AE">
              <w:t>а</w:t>
            </w:r>
            <w:r w:rsidRPr="006535AE">
              <w:t>ющие при анализе и оценке несоответствия между пар</w:t>
            </w:r>
            <w:r w:rsidRPr="006535AE">
              <w:t>а</w:t>
            </w:r>
            <w:r w:rsidRPr="006535AE">
              <w:t>метрами текущего и будущего состояния организации.</w:t>
            </w:r>
          </w:p>
        </w:tc>
      </w:tr>
      <w:tr w:rsidR="006535AE" w:rsidRPr="006535AE" w14:paraId="7FE9CB86" w14:textId="77777777" w:rsidTr="00125203">
        <w:trPr>
          <w:trHeight w:val="2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307B6" w14:textId="77777777" w:rsidR="006535AE" w:rsidRPr="006535AE" w:rsidRDefault="006535AE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C14A" w14:textId="7F4FEF33" w:rsidR="006535AE" w:rsidRPr="00131741" w:rsidRDefault="006535AE" w:rsidP="00125203">
            <w:pPr>
              <w:autoSpaceDE w:val="0"/>
              <w:rPr>
                <w:rFonts w:eastAsia="Calibri"/>
                <w:bCs/>
                <w:iCs/>
                <w:lang w:eastAsia="en-US"/>
              </w:rPr>
            </w:pPr>
            <w:r w:rsidRPr="00131741">
              <w:rPr>
                <w:rFonts w:eastAsia="Calibri"/>
                <w:bCs/>
                <w:iCs/>
                <w:lang w:eastAsia="en-US"/>
              </w:rPr>
              <w:t>ОПК-1.3</w:t>
            </w:r>
            <w:proofErr w:type="gramStart"/>
            <w:r w:rsidRPr="00131741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301DBC" w:rsidRPr="00131741">
              <w:rPr>
                <w:bCs/>
                <w:iCs/>
              </w:rPr>
              <w:t>П</w:t>
            </w:r>
            <w:proofErr w:type="gramEnd"/>
            <w:r w:rsidR="00301DBC" w:rsidRPr="00131741">
              <w:rPr>
                <w:bCs/>
                <w:iCs/>
              </w:rPr>
              <w:t>рименяет совреме</w:t>
            </w:r>
            <w:r w:rsidR="00301DBC" w:rsidRPr="00131741">
              <w:rPr>
                <w:bCs/>
                <w:iCs/>
              </w:rPr>
              <w:t>н</w:t>
            </w:r>
            <w:r w:rsidR="00301DBC" w:rsidRPr="00131741">
              <w:rPr>
                <w:bCs/>
                <w:iCs/>
              </w:rPr>
              <w:t>ные инструменты и технологии при выборе стратегических изменений организации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E437" w14:textId="77777777" w:rsidR="006535AE" w:rsidRPr="00131741" w:rsidRDefault="006535AE" w:rsidP="00125203">
            <w:pPr>
              <w:tabs>
                <w:tab w:val="left" w:pos="900"/>
                <w:tab w:val="left" w:pos="1080"/>
              </w:tabs>
              <w:contextualSpacing/>
            </w:pPr>
            <w:r w:rsidRPr="00131741">
              <w:rPr>
                <w:b/>
              </w:rPr>
              <w:t>Знает:</w:t>
            </w:r>
            <w:r w:rsidRPr="00131741">
              <w:t xml:space="preserve"> </w:t>
            </w:r>
            <w:r w:rsidRPr="00131741">
              <w:br/>
              <w:t xml:space="preserve">- возможные несоответствия между параметрами текущего и будущего состояния организации и методы их оценки с учетом знаний фундаментальной экономической науки. </w:t>
            </w:r>
            <w:r w:rsidRPr="00131741">
              <w:br/>
            </w:r>
            <w:r w:rsidRPr="00131741">
              <w:rPr>
                <w:b/>
              </w:rPr>
              <w:t>Умеет:</w:t>
            </w:r>
            <w:proofErr w:type="gramStart"/>
            <w:r w:rsidRPr="00131741">
              <w:br/>
              <w:t>-</w:t>
            </w:r>
            <w:proofErr w:type="gramEnd"/>
            <w:r w:rsidRPr="00131741">
              <w:t>анализировать несоответствия между параметрами тек</w:t>
            </w:r>
            <w:r w:rsidRPr="00131741">
              <w:t>у</w:t>
            </w:r>
            <w:r w:rsidRPr="00131741">
              <w:t>щего и будущего состояния организации и оценивать их с учетом знаний фундаментальной экономической науки.</w:t>
            </w:r>
          </w:p>
        </w:tc>
      </w:tr>
      <w:tr w:rsidR="006535AE" w:rsidRPr="006535AE" w14:paraId="4BF729F2" w14:textId="77777777" w:rsidTr="00125203">
        <w:trPr>
          <w:trHeight w:val="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31C0B3" w14:textId="66BDD38A" w:rsidR="006535AE" w:rsidRPr="006535AE" w:rsidRDefault="006535AE" w:rsidP="00125203">
            <w:pPr>
              <w:autoSpaceDE w:val="0"/>
            </w:pPr>
            <w:r w:rsidRPr="006535AE">
              <w:rPr>
                <w:rFonts w:eastAsia="Calibri"/>
                <w:bCs/>
                <w:iCs/>
                <w:lang w:eastAsia="en-US"/>
              </w:rPr>
              <w:t>ОПК</w:t>
            </w:r>
            <w:r w:rsidRPr="00301DBC">
              <w:rPr>
                <w:rFonts w:eastAsia="Calibri"/>
                <w:bCs/>
                <w:iCs/>
                <w:lang w:eastAsia="en-US"/>
              </w:rPr>
              <w:t xml:space="preserve">-2. </w:t>
            </w:r>
            <w:r w:rsidR="00301DBC" w:rsidRPr="00301DBC">
              <w:rPr>
                <w:bCs/>
                <w:iCs/>
              </w:rPr>
              <w:t>Способен применять</w:t>
            </w:r>
            <w:r w:rsidR="00301DBC" w:rsidRPr="007A62BD">
              <w:rPr>
                <w:bCs/>
                <w:iCs/>
              </w:rPr>
              <w:t xml:space="preserve"> продвин</w:t>
            </w:r>
            <w:r w:rsidR="00301DBC" w:rsidRPr="007A62BD">
              <w:rPr>
                <w:bCs/>
                <w:iCs/>
              </w:rPr>
              <w:t>у</w:t>
            </w:r>
            <w:r w:rsidR="00301DBC" w:rsidRPr="007A62BD">
              <w:rPr>
                <w:bCs/>
                <w:iCs/>
              </w:rPr>
              <w:t xml:space="preserve">тые инструментальные методы </w:t>
            </w:r>
            <w:proofErr w:type="gramStart"/>
            <w:r w:rsidR="00301DBC" w:rsidRPr="007A62BD">
              <w:rPr>
                <w:bCs/>
                <w:iCs/>
              </w:rPr>
              <w:t>экономическ</w:t>
            </w:r>
            <w:r w:rsidR="00301DBC" w:rsidRPr="007A62BD">
              <w:rPr>
                <w:bCs/>
                <w:iCs/>
              </w:rPr>
              <w:t>о</w:t>
            </w:r>
            <w:r w:rsidR="00301DBC" w:rsidRPr="007A62BD">
              <w:rPr>
                <w:bCs/>
                <w:iCs/>
              </w:rPr>
              <w:t>го</w:t>
            </w:r>
            <w:proofErr w:type="gramEnd"/>
            <w:r w:rsidR="00301DBC" w:rsidRPr="007A62BD">
              <w:rPr>
                <w:bCs/>
                <w:iCs/>
              </w:rPr>
              <w:t xml:space="preserve"> и финансового ан</w:t>
            </w:r>
            <w:r w:rsidR="00301DBC" w:rsidRPr="007A62BD">
              <w:rPr>
                <w:bCs/>
                <w:iCs/>
              </w:rPr>
              <w:t>а</w:t>
            </w:r>
            <w:r w:rsidR="00301DBC" w:rsidRPr="007A62BD">
              <w:rPr>
                <w:bCs/>
                <w:iCs/>
              </w:rPr>
              <w:t xml:space="preserve">лиза в прикладных и </w:t>
            </w:r>
            <w:r w:rsidR="00301DBC" w:rsidRPr="007A62BD">
              <w:rPr>
                <w:bCs/>
                <w:iCs/>
              </w:rPr>
              <w:lastRenderedPageBreak/>
              <w:t>(или) фундаментал</w:t>
            </w:r>
            <w:r w:rsidR="00301DBC" w:rsidRPr="007A62BD">
              <w:rPr>
                <w:bCs/>
                <w:iCs/>
              </w:rPr>
              <w:t>ь</w:t>
            </w:r>
            <w:r w:rsidR="00301DBC" w:rsidRPr="007A62BD">
              <w:rPr>
                <w:bCs/>
                <w:iCs/>
              </w:rPr>
              <w:t>ных исследованиях в области финансовых отношений, в том чи</w:t>
            </w:r>
            <w:r w:rsidR="00301DBC" w:rsidRPr="007A62BD">
              <w:rPr>
                <w:bCs/>
                <w:iCs/>
              </w:rPr>
              <w:t>с</w:t>
            </w:r>
            <w:r w:rsidR="00301DBC" w:rsidRPr="007A62BD">
              <w:rPr>
                <w:bCs/>
                <w:iCs/>
              </w:rPr>
              <w:t>ле с использованием интеллектуальных и</w:t>
            </w:r>
            <w:r w:rsidR="00301DBC" w:rsidRPr="007A62BD">
              <w:rPr>
                <w:bCs/>
                <w:iCs/>
              </w:rPr>
              <w:t>н</w:t>
            </w:r>
            <w:r w:rsidR="00301DBC" w:rsidRPr="007A62BD">
              <w:rPr>
                <w:bCs/>
                <w:iCs/>
              </w:rPr>
              <w:t>формационно-аналитических систем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77F4" w14:textId="77777777" w:rsidR="006535AE" w:rsidRPr="006535AE" w:rsidRDefault="006535AE" w:rsidP="00125203">
            <w:pPr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lastRenderedPageBreak/>
              <w:t>ОПК-2.1</w:t>
            </w:r>
            <w:proofErr w:type="gramStart"/>
            <w:r w:rsidRPr="006535AE">
              <w:rPr>
                <w:rFonts w:eastAsia="Calibri"/>
                <w:bCs/>
                <w:iCs/>
                <w:lang w:eastAsia="en-US"/>
              </w:rPr>
              <w:t xml:space="preserve"> П</w:t>
            </w:r>
            <w:proofErr w:type="gramEnd"/>
            <w:r w:rsidRPr="006535AE">
              <w:rPr>
                <w:rFonts w:eastAsia="Calibri"/>
                <w:bCs/>
                <w:iCs/>
                <w:lang w:eastAsia="en-US"/>
              </w:rPr>
              <w:t>рименяет методы экономического анализа в пр</w:t>
            </w:r>
            <w:r w:rsidRPr="006535AE">
              <w:rPr>
                <w:rFonts w:eastAsia="Calibri"/>
                <w:bCs/>
                <w:iCs/>
                <w:lang w:eastAsia="en-US"/>
              </w:rPr>
              <w:t>и</w:t>
            </w:r>
            <w:r w:rsidRPr="006535AE">
              <w:rPr>
                <w:rFonts w:eastAsia="Calibri"/>
                <w:bCs/>
                <w:iCs/>
                <w:lang w:eastAsia="en-US"/>
              </w:rPr>
              <w:t>кладных и (или) фундаме</w:t>
            </w:r>
            <w:r w:rsidRPr="006535AE">
              <w:rPr>
                <w:rFonts w:eastAsia="Calibri"/>
                <w:bCs/>
                <w:iCs/>
                <w:lang w:eastAsia="en-US"/>
              </w:rPr>
              <w:t>н</w:t>
            </w:r>
            <w:r w:rsidRPr="006535AE">
              <w:rPr>
                <w:rFonts w:eastAsia="Calibri"/>
                <w:bCs/>
                <w:iCs/>
                <w:lang w:eastAsia="en-US"/>
              </w:rPr>
              <w:t>тальных исследованиях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BF2E" w14:textId="77777777" w:rsidR="006535AE" w:rsidRPr="006535AE" w:rsidRDefault="006535AE" w:rsidP="00125203">
            <w:pPr>
              <w:jc w:val="both"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методы экономического анализа, применяемые в прикла</w:t>
            </w:r>
            <w:r w:rsidRPr="006535AE">
              <w:t>д</w:t>
            </w:r>
            <w:r w:rsidRPr="006535AE">
              <w:t>ных и фундаментальных исследованиях.</w:t>
            </w:r>
          </w:p>
          <w:p w14:paraId="04EB2500" w14:textId="77777777" w:rsidR="006535AE" w:rsidRPr="006535AE" w:rsidRDefault="006535AE" w:rsidP="00125203">
            <w:pPr>
              <w:jc w:val="both"/>
            </w:pP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применять методы экономического анализа в прикладных и фундаментальных исследованиях.</w:t>
            </w:r>
          </w:p>
        </w:tc>
      </w:tr>
      <w:tr w:rsidR="006535AE" w:rsidRPr="006535AE" w14:paraId="34E39650" w14:textId="77777777" w:rsidTr="00125203">
        <w:trPr>
          <w:trHeight w:val="1166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11048D" w14:textId="77777777" w:rsidR="006535AE" w:rsidRPr="006535AE" w:rsidRDefault="006535AE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74AE" w14:textId="77777777" w:rsidR="006535AE" w:rsidRPr="006535AE" w:rsidRDefault="006535AE" w:rsidP="00125203">
            <w:pPr>
              <w:rPr>
                <w:rFonts w:eastAsia="Calibri"/>
                <w:color w:val="000000"/>
                <w:lang w:eastAsia="en-US"/>
              </w:rPr>
            </w:pPr>
            <w:r w:rsidRPr="006535AE">
              <w:rPr>
                <w:rFonts w:eastAsia="Calibri"/>
                <w:color w:val="000000"/>
                <w:lang w:eastAsia="en-US"/>
              </w:rPr>
              <w:t>ОПК-2.2</w:t>
            </w:r>
            <w:proofErr w:type="gramStart"/>
            <w:r w:rsidRPr="006535AE">
              <w:rPr>
                <w:rFonts w:eastAsia="Calibri"/>
                <w:color w:val="000000"/>
                <w:lang w:eastAsia="en-US"/>
              </w:rPr>
              <w:t xml:space="preserve"> О</w:t>
            </w:r>
            <w:proofErr w:type="gramEnd"/>
            <w:r w:rsidRPr="006535AE">
              <w:rPr>
                <w:rFonts w:eastAsia="Calibri"/>
                <w:color w:val="000000"/>
                <w:lang w:eastAsia="en-US"/>
              </w:rPr>
              <w:t>пределяет инстр</w:t>
            </w:r>
            <w:r w:rsidRPr="006535AE">
              <w:rPr>
                <w:rFonts w:eastAsia="Calibri"/>
                <w:color w:val="000000"/>
                <w:lang w:eastAsia="en-US"/>
              </w:rPr>
              <w:t>у</w:t>
            </w:r>
            <w:r w:rsidRPr="006535AE">
              <w:rPr>
                <w:rFonts w:eastAsia="Calibri"/>
                <w:color w:val="000000"/>
                <w:lang w:eastAsia="en-US"/>
              </w:rPr>
              <w:t>менты микро-макроэкономического регул</w:t>
            </w:r>
            <w:r w:rsidRPr="006535AE">
              <w:rPr>
                <w:rFonts w:eastAsia="Calibri"/>
                <w:color w:val="000000"/>
                <w:lang w:eastAsia="en-US"/>
              </w:rPr>
              <w:t>и</w:t>
            </w:r>
            <w:r w:rsidRPr="006535AE">
              <w:rPr>
                <w:rFonts w:eastAsia="Calibri"/>
                <w:color w:val="000000"/>
                <w:lang w:eastAsia="en-US"/>
              </w:rPr>
              <w:t>рования для решения задач бизнес-анализа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20CA" w14:textId="77777777" w:rsidR="006535AE" w:rsidRPr="006535AE" w:rsidRDefault="006535AE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 xml:space="preserve">инструменты микро-макроэкономического регулирования, применяемые для решения задач бизнес-анализа. </w:t>
            </w:r>
            <w:r w:rsidRPr="006535AE">
              <w:br/>
            </w: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определять инструменты микро-макроэкономического регулирования, необходимые для решения задач бизнес-анализа.</w:t>
            </w:r>
          </w:p>
        </w:tc>
      </w:tr>
      <w:tr w:rsidR="006535AE" w:rsidRPr="006535AE" w14:paraId="1C4525DC" w14:textId="77777777" w:rsidTr="00125203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A45FE" w14:textId="77777777" w:rsidR="006535AE" w:rsidRPr="006535AE" w:rsidRDefault="006535AE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ED54" w14:textId="77777777" w:rsidR="006535AE" w:rsidRPr="006535AE" w:rsidRDefault="006535AE" w:rsidP="00125203">
            <w:pPr>
              <w:rPr>
                <w:rFonts w:eastAsia="Calibri"/>
                <w:color w:val="000000"/>
                <w:lang w:eastAsia="en-US"/>
              </w:rPr>
            </w:pPr>
            <w:r w:rsidRPr="006535AE">
              <w:rPr>
                <w:rFonts w:eastAsia="Calibri"/>
                <w:color w:val="000000"/>
                <w:lang w:eastAsia="en-US"/>
              </w:rPr>
              <w:t>ОПК-2.3</w:t>
            </w:r>
            <w:proofErr w:type="gramStart"/>
            <w:r w:rsidRPr="006535AE">
              <w:rPr>
                <w:rFonts w:eastAsia="Calibri"/>
                <w:color w:val="000000"/>
                <w:lang w:eastAsia="en-US"/>
              </w:rPr>
              <w:t xml:space="preserve"> А</w:t>
            </w:r>
            <w:proofErr w:type="gramEnd"/>
            <w:r w:rsidRPr="006535AE">
              <w:rPr>
                <w:rFonts w:eastAsia="Calibri"/>
                <w:color w:val="000000"/>
                <w:lang w:eastAsia="en-US"/>
              </w:rPr>
              <w:t>нализирует инстр</w:t>
            </w:r>
            <w:r w:rsidRPr="006535AE">
              <w:rPr>
                <w:rFonts w:eastAsia="Calibri"/>
                <w:color w:val="000000"/>
                <w:lang w:eastAsia="en-US"/>
              </w:rPr>
              <w:t>у</w:t>
            </w:r>
            <w:r w:rsidRPr="006535AE">
              <w:rPr>
                <w:rFonts w:eastAsia="Calibri"/>
                <w:color w:val="000000"/>
                <w:lang w:eastAsia="en-US"/>
              </w:rPr>
              <w:t>ментальные методы эконом</w:t>
            </w:r>
            <w:r w:rsidRPr="006535AE">
              <w:rPr>
                <w:rFonts w:eastAsia="Calibri"/>
                <w:color w:val="000000"/>
                <w:lang w:eastAsia="en-US"/>
              </w:rPr>
              <w:t>и</w:t>
            </w:r>
            <w:r w:rsidRPr="006535AE">
              <w:rPr>
                <w:rFonts w:eastAsia="Calibri"/>
                <w:color w:val="000000"/>
                <w:lang w:eastAsia="en-US"/>
              </w:rPr>
              <w:t>ческого анализа для оценки бизнес-возможностей орган</w:t>
            </w:r>
            <w:r w:rsidRPr="006535AE">
              <w:rPr>
                <w:rFonts w:eastAsia="Calibri"/>
                <w:color w:val="000000"/>
                <w:lang w:eastAsia="en-US"/>
              </w:rPr>
              <w:t>и</w:t>
            </w:r>
            <w:r w:rsidRPr="006535AE">
              <w:rPr>
                <w:rFonts w:eastAsia="Calibri"/>
                <w:color w:val="000000"/>
                <w:lang w:eastAsia="en-US"/>
              </w:rPr>
              <w:t>зации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7102" w14:textId="77777777" w:rsidR="006535AE" w:rsidRPr="006535AE" w:rsidRDefault="006535AE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</w:p>
          <w:p w14:paraId="28C803C3" w14:textId="77777777" w:rsidR="006535AE" w:rsidRPr="006535AE" w:rsidRDefault="006535AE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rFonts w:eastAsia="Calibri"/>
                <w:color w:val="000000"/>
                <w:lang w:eastAsia="en-US"/>
              </w:rPr>
              <w:t>инструментальные методы экономического анализа для оценки бизнес-возможностей организации</w:t>
            </w:r>
            <w:proofErr w:type="gramStart"/>
            <w:r w:rsidRPr="006535AE">
              <w:br/>
            </w:r>
            <w:r w:rsidRPr="006535AE">
              <w:rPr>
                <w:b/>
              </w:rPr>
              <w:t>У</w:t>
            </w:r>
            <w:proofErr w:type="gramEnd"/>
            <w:r w:rsidRPr="006535AE">
              <w:rPr>
                <w:b/>
              </w:rPr>
              <w:t>меет:</w:t>
            </w:r>
            <w:r w:rsidRPr="006535AE">
              <w:br/>
            </w:r>
            <w:r w:rsidRPr="006535AE">
              <w:rPr>
                <w:rFonts w:eastAsia="Calibri"/>
                <w:color w:val="000000"/>
                <w:lang w:eastAsia="en-US"/>
              </w:rPr>
              <w:t>использовать инструментальные методы экономического анализа для оценки бизнес-возможностей организации</w:t>
            </w:r>
          </w:p>
        </w:tc>
      </w:tr>
      <w:tr w:rsidR="006535AE" w:rsidRPr="006535AE" w14:paraId="69E3FEDC" w14:textId="77777777" w:rsidTr="00125203">
        <w:trPr>
          <w:trHeight w:val="14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CA307B" w14:textId="5D2F8428" w:rsidR="006535AE" w:rsidRPr="006535AE" w:rsidRDefault="006535AE" w:rsidP="00125203">
            <w:pPr>
              <w:autoSpaceDE w:val="0"/>
            </w:pPr>
            <w:r w:rsidRPr="006535AE">
              <w:rPr>
                <w:rFonts w:eastAsia="Calibri"/>
                <w:bCs/>
                <w:iCs/>
                <w:lang w:eastAsia="en-US"/>
              </w:rPr>
              <w:t xml:space="preserve">ОПК-3. </w:t>
            </w:r>
            <w:proofErr w:type="gramStart"/>
            <w:r w:rsidR="00301DBC" w:rsidRPr="007A62BD">
              <w:rPr>
                <w:bCs/>
                <w:iCs/>
              </w:rPr>
              <w:t>Способен</w:t>
            </w:r>
            <w:proofErr w:type="gramEnd"/>
            <w:r w:rsidR="00301DBC" w:rsidRPr="007A62BD">
              <w:rPr>
                <w:bCs/>
                <w:iCs/>
              </w:rPr>
              <w:t xml:space="preserve"> обобщать и критич</w:t>
            </w:r>
            <w:r w:rsidR="00301DBC" w:rsidRPr="007A62BD">
              <w:rPr>
                <w:bCs/>
                <w:iCs/>
              </w:rPr>
              <w:t>е</w:t>
            </w:r>
            <w:r w:rsidR="00301DBC" w:rsidRPr="007A62BD">
              <w:rPr>
                <w:bCs/>
                <w:iCs/>
              </w:rPr>
              <w:t>ски оценивать резул</w:t>
            </w:r>
            <w:r w:rsidR="00301DBC" w:rsidRPr="007A62BD">
              <w:rPr>
                <w:bCs/>
                <w:iCs/>
              </w:rPr>
              <w:t>ь</w:t>
            </w:r>
            <w:r w:rsidR="00301DBC" w:rsidRPr="007A62BD">
              <w:rPr>
                <w:bCs/>
                <w:iCs/>
              </w:rPr>
              <w:t>таты научных иссл</w:t>
            </w:r>
            <w:r w:rsidR="00301DBC" w:rsidRPr="007A62BD">
              <w:rPr>
                <w:bCs/>
                <w:iCs/>
              </w:rPr>
              <w:t>е</w:t>
            </w:r>
            <w:r w:rsidR="00301DBC" w:rsidRPr="007A62BD">
              <w:rPr>
                <w:bCs/>
                <w:iCs/>
              </w:rPr>
              <w:t>дований и самосто</w:t>
            </w:r>
            <w:r w:rsidR="00301DBC" w:rsidRPr="007A62BD">
              <w:rPr>
                <w:bCs/>
                <w:iCs/>
              </w:rPr>
              <w:t>я</w:t>
            </w:r>
            <w:r w:rsidR="00301DBC" w:rsidRPr="007A62BD">
              <w:rPr>
                <w:bCs/>
                <w:iCs/>
              </w:rPr>
              <w:t>тельно выполнять и</w:t>
            </w:r>
            <w:r w:rsidR="00301DBC" w:rsidRPr="007A62BD">
              <w:rPr>
                <w:bCs/>
                <w:iCs/>
              </w:rPr>
              <w:t>с</w:t>
            </w:r>
            <w:r w:rsidR="00301DBC" w:rsidRPr="007A62BD">
              <w:rPr>
                <w:bCs/>
                <w:iCs/>
              </w:rPr>
              <w:t>следовательские пр</w:t>
            </w:r>
            <w:r w:rsidR="00301DBC" w:rsidRPr="007A62BD">
              <w:rPr>
                <w:bCs/>
                <w:iCs/>
              </w:rPr>
              <w:t>о</w:t>
            </w:r>
            <w:r w:rsidR="00301DBC" w:rsidRPr="007A62BD">
              <w:rPr>
                <w:bCs/>
                <w:iCs/>
              </w:rPr>
              <w:t>екты в области фина</w:t>
            </w:r>
            <w:r w:rsidR="00301DBC" w:rsidRPr="007A62BD">
              <w:rPr>
                <w:bCs/>
                <w:iCs/>
              </w:rPr>
              <w:t>н</w:t>
            </w:r>
            <w:r w:rsidR="00301DBC" w:rsidRPr="007A62BD">
              <w:rPr>
                <w:bCs/>
                <w:iCs/>
              </w:rPr>
              <w:t>сов и смежных обл</w:t>
            </w:r>
            <w:r w:rsidR="00301DBC" w:rsidRPr="007A62BD">
              <w:rPr>
                <w:bCs/>
                <w:iCs/>
              </w:rPr>
              <w:t>а</w:t>
            </w:r>
            <w:r w:rsidR="00301DBC" w:rsidRPr="007A62BD">
              <w:rPr>
                <w:bCs/>
                <w:iCs/>
              </w:rPr>
              <w:t>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A412" w14:textId="77777777" w:rsidR="006535AE" w:rsidRPr="006535AE" w:rsidRDefault="006535AE" w:rsidP="00125203">
            <w:pPr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ОПК-3.1</w:t>
            </w:r>
            <w:proofErr w:type="gramStart"/>
            <w:r w:rsidRPr="006535AE">
              <w:rPr>
                <w:rFonts w:eastAsia="Calibri"/>
                <w:bCs/>
                <w:iCs/>
                <w:lang w:eastAsia="en-US"/>
              </w:rPr>
              <w:t xml:space="preserve"> О</w:t>
            </w:r>
            <w:proofErr w:type="gramEnd"/>
            <w:r w:rsidRPr="006535AE">
              <w:rPr>
                <w:rFonts w:eastAsia="Calibri"/>
                <w:bCs/>
                <w:iCs/>
                <w:lang w:eastAsia="en-US"/>
              </w:rPr>
              <w:t>босновывает акт</w:t>
            </w:r>
            <w:r w:rsidRPr="006535AE">
              <w:rPr>
                <w:rFonts w:eastAsia="Calibri"/>
                <w:bCs/>
                <w:iCs/>
                <w:lang w:eastAsia="en-US"/>
              </w:rPr>
              <w:t>у</w:t>
            </w:r>
            <w:r w:rsidRPr="006535AE">
              <w:rPr>
                <w:rFonts w:eastAsia="Calibri"/>
                <w:bCs/>
                <w:iCs/>
                <w:lang w:eastAsia="en-US"/>
              </w:rPr>
              <w:t>альную, практическую и теор</w:t>
            </w:r>
            <w:r w:rsidRPr="006535AE">
              <w:rPr>
                <w:rFonts w:eastAsia="Calibri"/>
                <w:bCs/>
                <w:iCs/>
                <w:lang w:eastAsia="en-US"/>
              </w:rPr>
              <w:t>е</w:t>
            </w:r>
            <w:r w:rsidRPr="006535AE">
              <w:rPr>
                <w:rFonts w:eastAsia="Calibri"/>
                <w:bCs/>
                <w:iCs/>
                <w:lang w:eastAsia="en-US"/>
              </w:rPr>
              <w:t>тическую значимость избра</w:t>
            </w:r>
            <w:r w:rsidRPr="006535AE">
              <w:rPr>
                <w:rFonts w:eastAsia="Calibri"/>
                <w:bCs/>
                <w:iCs/>
                <w:lang w:eastAsia="en-US"/>
              </w:rPr>
              <w:t>н</w:t>
            </w:r>
            <w:r w:rsidRPr="006535AE">
              <w:rPr>
                <w:rFonts w:eastAsia="Calibri"/>
                <w:bCs/>
                <w:iCs/>
                <w:lang w:eastAsia="en-US"/>
              </w:rPr>
              <w:t>ной темы научного исследов</w:t>
            </w:r>
            <w:r w:rsidRPr="006535AE">
              <w:rPr>
                <w:rFonts w:eastAsia="Calibri"/>
                <w:bCs/>
                <w:iCs/>
                <w:lang w:eastAsia="en-US"/>
              </w:rPr>
              <w:t>а</w:t>
            </w:r>
            <w:r w:rsidRPr="006535AE">
              <w:rPr>
                <w:rFonts w:eastAsia="Calibri"/>
                <w:bCs/>
                <w:iCs/>
                <w:lang w:eastAsia="en-US"/>
              </w:rPr>
              <w:t>ния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01A8" w14:textId="77777777" w:rsidR="006535AE" w:rsidRPr="006535AE" w:rsidRDefault="006535AE" w:rsidP="00125203">
            <w:pPr>
              <w:jc w:val="both"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основные способы обоснования актуальности темы нау</w:t>
            </w:r>
            <w:r w:rsidRPr="006535AE">
              <w:t>ч</w:t>
            </w:r>
            <w:r w:rsidRPr="006535AE">
              <w:t>ного исследования, основные способы обоснования акт</w:t>
            </w:r>
            <w:r w:rsidRPr="006535AE">
              <w:t>у</w:t>
            </w:r>
            <w:r w:rsidRPr="006535AE">
              <w:t>альности и разработки теоретической значимости научного исследования.</w:t>
            </w:r>
          </w:p>
          <w:p w14:paraId="13456FF0" w14:textId="0BA2FA8A" w:rsidR="006535AE" w:rsidRPr="006535AE" w:rsidRDefault="006535AE" w:rsidP="006535AE">
            <w:pPr>
              <w:jc w:val="both"/>
            </w:pP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 xml:space="preserve">формулировать актуальность научного исследования, представлять результаты научного исследования в области </w:t>
            </w:r>
            <w:r>
              <w:t>финансов</w:t>
            </w:r>
            <w:r w:rsidRPr="006535AE">
              <w:t xml:space="preserve"> в виде доклада, сообщения и обосновывать акт</w:t>
            </w:r>
            <w:r w:rsidRPr="006535AE">
              <w:t>у</w:t>
            </w:r>
            <w:r w:rsidRPr="006535AE">
              <w:t>альность, теоретическую и практическую значимость и</w:t>
            </w:r>
            <w:r w:rsidRPr="006535AE">
              <w:t>з</w:t>
            </w:r>
            <w:r w:rsidRPr="006535AE">
              <w:t>бранной темы научно-исследовательской работы.</w:t>
            </w:r>
          </w:p>
        </w:tc>
      </w:tr>
      <w:tr w:rsidR="00C53131" w:rsidRPr="006535AE" w14:paraId="32D34264" w14:textId="77777777" w:rsidTr="00C53131">
        <w:trPr>
          <w:trHeight w:val="209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5325C" w14:textId="77777777" w:rsidR="00C53131" w:rsidRPr="006535AE" w:rsidRDefault="00C53131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59D79A" w14:textId="6CB5793C" w:rsidR="00C53131" w:rsidRPr="006535AE" w:rsidRDefault="00C53131" w:rsidP="00125203">
            <w:r w:rsidRPr="006535AE">
              <w:t>ОПК-3.2</w:t>
            </w:r>
            <w:proofErr w:type="gramStart"/>
            <w:r w:rsidRPr="006535AE">
              <w:t xml:space="preserve"> </w:t>
            </w:r>
            <w:r w:rsidR="00301DBC" w:rsidRPr="00397365">
              <w:rPr>
                <w:bCs/>
                <w:iCs/>
              </w:rPr>
              <w:t>П</w:t>
            </w:r>
            <w:proofErr w:type="gramEnd"/>
            <w:r w:rsidR="00301DBC" w:rsidRPr="00397365">
              <w:rPr>
                <w:bCs/>
                <w:iCs/>
              </w:rPr>
              <w:t>редставляет резул</w:t>
            </w:r>
            <w:r w:rsidR="00301DBC" w:rsidRPr="00397365">
              <w:rPr>
                <w:bCs/>
                <w:iCs/>
              </w:rPr>
              <w:t>ь</w:t>
            </w:r>
            <w:r w:rsidR="00301DBC" w:rsidRPr="00397365">
              <w:rPr>
                <w:bCs/>
                <w:iCs/>
              </w:rPr>
              <w:t>таты проведенного исследов</w:t>
            </w:r>
            <w:r w:rsidR="00301DBC" w:rsidRPr="00397365">
              <w:rPr>
                <w:bCs/>
                <w:iCs/>
              </w:rPr>
              <w:t>а</w:t>
            </w:r>
            <w:r w:rsidR="00301DBC" w:rsidRPr="00397365">
              <w:rPr>
                <w:bCs/>
                <w:iCs/>
              </w:rPr>
              <w:t>ния в виде научной публик</w:t>
            </w:r>
            <w:r w:rsidR="00301DBC" w:rsidRPr="00397365">
              <w:rPr>
                <w:bCs/>
                <w:iCs/>
              </w:rPr>
              <w:t>а</w:t>
            </w:r>
            <w:r w:rsidR="00301DBC" w:rsidRPr="00397365">
              <w:rPr>
                <w:bCs/>
                <w:iCs/>
              </w:rPr>
              <w:t>ции: статьи, доклада, отчета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1032A" w14:textId="77777777" w:rsidR="00C53131" w:rsidRPr="006535AE" w:rsidRDefault="00C53131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формы отчетов по полученным результатам исследования, в том числе бизнес-анализа, на основе применения перед</w:t>
            </w:r>
            <w:r w:rsidRPr="006535AE">
              <w:t>о</w:t>
            </w:r>
            <w:r w:rsidRPr="006535AE">
              <w:t>вого опыта и результатов современных научных разраб</w:t>
            </w:r>
            <w:r w:rsidRPr="006535AE">
              <w:t>о</w:t>
            </w:r>
            <w:r w:rsidRPr="006535AE">
              <w:t xml:space="preserve">ток. </w:t>
            </w:r>
            <w:r w:rsidRPr="006535AE">
              <w:br/>
            </w: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предлагать адекватные сложившимся условиям форматы отчетности по результатам исследования, в том числе и бизнеса-анализа.</w:t>
            </w:r>
          </w:p>
        </w:tc>
      </w:tr>
      <w:tr w:rsidR="006535AE" w:rsidRPr="006535AE" w14:paraId="522B5212" w14:textId="77777777" w:rsidTr="00125203">
        <w:trPr>
          <w:trHeight w:val="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DF522E" w14:textId="0E3BD826" w:rsidR="006535AE" w:rsidRPr="006535AE" w:rsidRDefault="006535AE" w:rsidP="00125203">
            <w:pPr>
              <w:autoSpaceDE w:val="0"/>
            </w:pPr>
            <w:r w:rsidRPr="006535AE">
              <w:rPr>
                <w:rFonts w:eastAsia="Calibri"/>
                <w:bCs/>
                <w:iCs/>
                <w:lang w:eastAsia="en-US"/>
              </w:rPr>
              <w:t xml:space="preserve">ОПК-4. </w:t>
            </w:r>
            <w:proofErr w:type="gramStart"/>
            <w:r w:rsidR="00301DBC" w:rsidRPr="007A62BD">
              <w:rPr>
                <w:bCs/>
                <w:iCs/>
              </w:rPr>
              <w:t>Способен</w:t>
            </w:r>
            <w:proofErr w:type="gramEnd"/>
            <w:r w:rsidR="00301DBC" w:rsidRPr="007A62BD">
              <w:rPr>
                <w:bCs/>
                <w:iCs/>
              </w:rPr>
              <w:t xml:space="preserve"> обосновывать и пр</w:t>
            </w:r>
            <w:r w:rsidR="00301DBC" w:rsidRPr="007A62BD">
              <w:rPr>
                <w:bCs/>
                <w:iCs/>
              </w:rPr>
              <w:t>и</w:t>
            </w:r>
            <w:r w:rsidR="00301DBC" w:rsidRPr="007A62BD">
              <w:rPr>
                <w:bCs/>
                <w:iCs/>
              </w:rPr>
              <w:t>нимать финансово-экономические и орг</w:t>
            </w:r>
            <w:r w:rsidR="00301DBC" w:rsidRPr="007A62BD">
              <w:rPr>
                <w:bCs/>
                <w:iCs/>
              </w:rPr>
              <w:t>а</w:t>
            </w:r>
            <w:r w:rsidR="00301DBC" w:rsidRPr="007A62BD">
              <w:rPr>
                <w:bCs/>
                <w:iCs/>
              </w:rPr>
              <w:t>низационно-управленческие реш</w:t>
            </w:r>
            <w:r w:rsidR="00301DBC" w:rsidRPr="007A62BD">
              <w:rPr>
                <w:bCs/>
                <w:iCs/>
              </w:rPr>
              <w:t>е</w:t>
            </w:r>
            <w:r w:rsidR="00301DBC" w:rsidRPr="007A62BD">
              <w:rPr>
                <w:bCs/>
                <w:iCs/>
              </w:rPr>
              <w:t>ния в профессионал</w:t>
            </w:r>
            <w:r w:rsidR="00301DBC" w:rsidRPr="007A62BD">
              <w:rPr>
                <w:bCs/>
                <w:iCs/>
              </w:rPr>
              <w:t>ь</w:t>
            </w:r>
            <w:r w:rsidR="00301DBC" w:rsidRPr="007A62BD">
              <w:rPr>
                <w:bCs/>
                <w:iCs/>
              </w:rPr>
              <w:t>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093DD" w14:textId="77777777" w:rsidR="006535AE" w:rsidRPr="006535AE" w:rsidRDefault="006535AE" w:rsidP="00125203">
            <w:pPr>
              <w:rPr>
                <w:rFonts w:eastAsia="Calibri"/>
                <w:bCs/>
                <w:iCs/>
                <w:lang w:eastAsia="en-US"/>
              </w:rPr>
            </w:pPr>
            <w:r w:rsidRPr="006535AE">
              <w:rPr>
                <w:rFonts w:eastAsia="Calibri"/>
                <w:bCs/>
                <w:iCs/>
                <w:lang w:eastAsia="en-US"/>
              </w:rPr>
              <w:t>ОПК-4.1</w:t>
            </w:r>
            <w:proofErr w:type="gramStart"/>
            <w:r w:rsidRPr="006535AE">
              <w:rPr>
                <w:rFonts w:eastAsia="Calibri"/>
                <w:bCs/>
                <w:iCs/>
                <w:lang w:eastAsia="en-US"/>
              </w:rPr>
              <w:t xml:space="preserve"> Р</w:t>
            </w:r>
            <w:proofErr w:type="gramEnd"/>
            <w:r w:rsidRPr="006535AE">
              <w:rPr>
                <w:rFonts w:eastAsia="Calibri"/>
                <w:bCs/>
                <w:iCs/>
                <w:lang w:eastAsia="en-US"/>
              </w:rPr>
              <w:t>азрабатывает и предлагает экономически и финансово обоснованные о</w:t>
            </w:r>
            <w:r w:rsidRPr="006535AE">
              <w:rPr>
                <w:rFonts w:eastAsia="Calibri"/>
                <w:bCs/>
                <w:iCs/>
                <w:lang w:eastAsia="en-US"/>
              </w:rPr>
              <w:t>р</w:t>
            </w:r>
            <w:r w:rsidRPr="006535AE">
              <w:rPr>
                <w:rFonts w:eastAsia="Calibri"/>
                <w:bCs/>
                <w:iCs/>
                <w:lang w:eastAsia="en-US"/>
              </w:rPr>
              <w:t>ганизационно-управленческие решения в профессиональной деятельности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675D" w14:textId="77777777" w:rsidR="006535AE" w:rsidRPr="006535AE" w:rsidRDefault="006535AE" w:rsidP="00125203"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алгоритмы принятия экономически и финансово обосн</w:t>
            </w:r>
            <w:r w:rsidRPr="006535AE">
              <w:t>о</w:t>
            </w:r>
            <w:r w:rsidRPr="006535AE">
              <w:t>ванных организационно-управленческих решений в пр</w:t>
            </w:r>
            <w:r w:rsidRPr="006535AE">
              <w:t>о</w:t>
            </w:r>
            <w:r w:rsidRPr="006535AE">
              <w:t xml:space="preserve">фессиональной деятельности. </w:t>
            </w:r>
            <w:r w:rsidRPr="006535AE">
              <w:br/>
            </w:r>
            <w:r w:rsidRPr="006535AE">
              <w:rPr>
                <w:b/>
              </w:rPr>
              <w:t>Умеет:</w:t>
            </w:r>
            <w:proofErr w:type="gramStart"/>
            <w:r w:rsidRPr="006535AE">
              <w:br/>
              <w:t>-</w:t>
            </w:r>
            <w:proofErr w:type="gramEnd"/>
            <w:r w:rsidRPr="006535AE">
              <w:t>разрабатывать экономически и финансово обоснованные организационно-управленческие решения в професси</w:t>
            </w:r>
            <w:r w:rsidRPr="006535AE">
              <w:t>о</w:t>
            </w:r>
            <w:r w:rsidRPr="006535AE">
              <w:t>нальной деятельности.</w:t>
            </w:r>
          </w:p>
        </w:tc>
      </w:tr>
      <w:tr w:rsidR="00C53131" w:rsidRPr="006535AE" w14:paraId="28B1456A" w14:textId="77777777" w:rsidTr="00C53131">
        <w:trPr>
          <w:trHeight w:val="127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F85CF8" w14:textId="77777777" w:rsidR="00C53131" w:rsidRPr="006535AE" w:rsidRDefault="00C53131" w:rsidP="00125203">
            <w:pPr>
              <w:autoSpaceDE w:val="0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138D87" w14:textId="57BD4E31" w:rsidR="00C53131" w:rsidRPr="006535AE" w:rsidRDefault="00C53131" w:rsidP="00125203">
            <w:pPr>
              <w:rPr>
                <w:rFonts w:eastAsia="Calibri"/>
                <w:color w:val="000000"/>
                <w:lang w:eastAsia="en-US"/>
              </w:rPr>
            </w:pPr>
            <w:r w:rsidRPr="006535AE">
              <w:rPr>
                <w:rFonts w:eastAsia="Calibri"/>
                <w:color w:val="000000"/>
                <w:lang w:eastAsia="en-US"/>
              </w:rPr>
              <w:t>ОПК-4.2</w:t>
            </w:r>
            <w:proofErr w:type="gramStart"/>
            <w:r w:rsidRPr="006535AE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01DBC" w:rsidRPr="00397365">
              <w:rPr>
                <w:bCs/>
                <w:iCs/>
              </w:rPr>
              <w:t>П</w:t>
            </w:r>
            <w:proofErr w:type="gramEnd"/>
            <w:r w:rsidR="00301DBC" w:rsidRPr="00397365">
              <w:rPr>
                <w:bCs/>
                <w:iCs/>
              </w:rPr>
              <w:t>ринимает организ</w:t>
            </w:r>
            <w:r w:rsidR="00301DBC" w:rsidRPr="00397365">
              <w:rPr>
                <w:bCs/>
                <w:iCs/>
              </w:rPr>
              <w:t>а</w:t>
            </w:r>
            <w:r w:rsidR="00301DBC" w:rsidRPr="00397365">
              <w:rPr>
                <w:bCs/>
                <w:iCs/>
              </w:rPr>
              <w:t>ционно-управленческие реш</w:t>
            </w:r>
            <w:r w:rsidR="00301DBC" w:rsidRPr="00397365">
              <w:rPr>
                <w:bCs/>
                <w:iCs/>
              </w:rPr>
              <w:t>е</w:t>
            </w:r>
            <w:r w:rsidR="00301DBC" w:rsidRPr="00397365">
              <w:rPr>
                <w:bCs/>
                <w:iCs/>
              </w:rPr>
              <w:t>ния и несет за них ответстве</w:t>
            </w:r>
            <w:r w:rsidR="00301DBC" w:rsidRPr="00397365">
              <w:rPr>
                <w:bCs/>
                <w:iCs/>
              </w:rPr>
              <w:t>н</w:t>
            </w:r>
            <w:r w:rsidR="00301DBC" w:rsidRPr="00397365">
              <w:rPr>
                <w:bCs/>
                <w:iCs/>
              </w:rPr>
              <w:t>ность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9626A" w14:textId="77777777" w:rsidR="00C53131" w:rsidRPr="006535AE" w:rsidRDefault="00C53131" w:rsidP="00125203">
            <w:pPr>
              <w:tabs>
                <w:tab w:val="left" w:pos="900"/>
                <w:tab w:val="left" w:pos="1080"/>
              </w:tabs>
              <w:contextualSpacing/>
            </w:pPr>
            <w:r w:rsidRPr="006535AE">
              <w:rPr>
                <w:b/>
              </w:rPr>
              <w:t>Знает:</w:t>
            </w:r>
            <w:r w:rsidRPr="006535AE">
              <w:t xml:space="preserve"> </w:t>
            </w:r>
            <w:proofErr w:type="gramStart"/>
            <w:r w:rsidRPr="006535AE">
              <w:br/>
              <w:t>-</w:t>
            </w:r>
            <w:proofErr w:type="gramEnd"/>
            <w:r w:rsidRPr="006535AE">
              <w:t>механизм принятия организационно-управленческого р</w:t>
            </w:r>
            <w:r w:rsidRPr="006535AE">
              <w:t>е</w:t>
            </w:r>
            <w:r w:rsidRPr="006535AE">
              <w:t xml:space="preserve">шения. </w:t>
            </w:r>
            <w:r w:rsidRPr="006535AE">
              <w:br/>
            </w:r>
            <w:proofErr w:type="spellStart"/>
            <w:r w:rsidRPr="006535AE">
              <w:rPr>
                <w:b/>
                <w:lang w:val="en-US"/>
              </w:rPr>
              <w:t>Умеет</w:t>
            </w:r>
            <w:proofErr w:type="spellEnd"/>
            <w:r w:rsidRPr="006535AE">
              <w:rPr>
                <w:b/>
                <w:lang w:val="en-US"/>
              </w:rPr>
              <w:t>:</w:t>
            </w:r>
            <w:r w:rsidRPr="006535AE">
              <w:rPr>
                <w:lang w:val="en-US"/>
              </w:rPr>
              <w:br/>
              <w:t>-</w:t>
            </w:r>
            <w:proofErr w:type="spellStart"/>
            <w:r w:rsidRPr="006535AE">
              <w:rPr>
                <w:lang w:val="en-US"/>
              </w:rPr>
              <w:t>принять</w:t>
            </w:r>
            <w:proofErr w:type="spellEnd"/>
            <w:r w:rsidRPr="006535AE">
              <w:rPr>
                <w:lang w:val="en-US"/>
              </w:rPr>
              <w:t xml:space="preserve"> </w:t>
            </w:r>
            <w:proofErr w:type="spellStart"/>
            <w:r w:rsidRPr="006535AE">
              <w:rPr>
                <w:lang w:val="en-US"/>
              </w:rPr>
              <w:t>организационно-управленческие</w:t>
            </w:r>
            <w:proofErr w:type="spellEnd"/>
            <w:r w:rsidRPr="006535AE">
              <w:rPr>
                <w:lang w:val="en-US"/>
              </w:rPr>
              <w:t xml:space="preserve"> </w:t>
            </w:r>
            <w:proofErr w:type="spellStart"/>
            <w:r w:rsidRPr="006535AE">
              <w:rPr>
                <w:lang w:val="en-US"/>
              </w:rPr>
              <w:t>решения</w:t>
            </w:r>
            <w:proofErr w:type="spellEnd"/>
            <w:r w:rsidRPr="006535AE">
              <w:rPr>
                <w:lang w:val="en-US"/>
              </w:rPr>
              <w:t>.</w:t>
            </w:r>
          </w:p>
        </w:tc>
      </w:tr>
    </w:tbl>
    <w:p w14:paraId="373450B8" w14:textId="77777777" w:rsidR="006535AE" w:rsidRDefault="006535AE" w:rsidP="00DF1EDE">
      <w:pPr>
        <w:ind w:left="360"/>
        <w:rPr>
          <w:sz w:val="28"/>
          <w:szCs w:val="28"/>
        </w:rPr>
      </w:pPr>
    </w:p>
    <w:p w14:paraId="49544D11" w14:textId="77777777" w:rsidR="00DF1EDE" w:rsidRPr="00E03CFC" w:rsidRDefault="00DF1EDE" w:rsidP="00DF1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компетенций, которыми должен обладать выпускник в результате освоения ОПОП, приведён в таблице 4.</w:t>
      </w:r>
    </w:p>
    <w:p w14:paraId="4C9E1EDC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11062426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6FBCFEB8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433CB678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6FC11D73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6623C110" w14:textId="77777777" w:rsidR="00C53131" w:rsidRDefault="00C53131" w:rsidP="00DF1EDE">
      <w:pPr>
        <w:ind w:firstLine="567"/>
        <w:jc w:val="right"/>
        <w:rPr>
          <w:sz w:val="28"/>
          <w:szCs w:val="28"/>
        </w:rPr>
      </w:pPr>
    </w:p>
    <w:p w14:paraId="421D5E57" w14:textId="5E93C61A" w:rsidR="00DF1EDE" w:rsidRDefault="00DF1EDE" w:rsidP="00DF1ED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14:paraId="7BB90F49" w14:textId="77777777" w:rsidR="00DF1EDE" w:rsidRDefault="00DF1EDE" w:rsidP="00DF1E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eastAsia="Calibri"/>
          <w:color w:val="000000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компетенций,</w:t>
      </w:r>
      <w:r>
        <w:rPr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соотнесенных с характеристиками профессиональной деятельности</w:t>
      </w:r>
    </w:p>
    <w:p w14:paraId="058C6201" w14:textId="77777777" w:rsidR="00DF1EDE" w:rsidRDefault="00DF1EDE" w:rsidP="00DF1EDE">
      <w:pPr>
        <w:rPr>
          <w:sz w:val="28"/>
          <w:szCs w:val="28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418"/>
        <w:gridCol w:w="1559"/>
        <w:gridCol w:w="2410"/>
        <w:gridCol w:w="4110"/>
      </w:tblGrid>
      <w:tr w:rsidR="00DF1EDE" w:rsidRPr="00D50950" w14:paraId="68ADDC0E" w14:textId="77777777" w:rsidTr="00D50950">
        <w:trPr>
          <w:cantSplit/>
          <w:trHeight w:val="1134"/>
        </w:trPr>
        <w:tc>
          <w:tcPr>
            <w:tcW w:w="1389" w:type="dxa"/>
            <w:shd w:val="clear" w:color="auto" w:fill="auto"/>
            <w:vAlign w:val="center"/>
          </w:tcPr>
          <w:p w14:paraId="759864DA" w14:textId="77777777" w:rsidR="00DF1EDE" w:rsidRPr="00D50950" w:rsidRDefault="00DF1EDE" w:rsidP="00D50950">
            <w:pPr>
              <w:jc w:val="center"/>
              <w:rPr>
                <w:sz w:val="18"/>
                <w:szCs w:val="18"/>
              </w:rPr>
            </w:pPr>
            <w:bookmarkStart w:id="1" w:name="_Hlk76366810"/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Задача ПД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1EAA4" w14:textId="77777777" w:rsidR="00DF1EDE" w:rsidRPr="00D50950" w:rsidRDefault="00DF1EDE" w:rsidP="00D50950">
            <w:pPr>
              <w:jc w:val="center"/>
              <w:rPr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Объект или область знания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381B3" w14:textId="006E27E1" w:rsidR="00DF1EDE" w:rsidRPr="00D50950" w:rsidRDefault="00DF1EDE" w:rsidP="00D50950">
            <w:pPr>
              <w:jc w:val="center"/>
              <w:rPr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Код и наимен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вание</w:t>
            </w:r>
            <w:r w:rsid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професс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ональной</w:t>
            </w:r>
            <w:r w:rsid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комп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38E10" w14:textId="12B716C6" w:rsidR="00DF1EDE" w:rsidRPr="00D50950" w:rsidRDefault="00DF1EDE" w:rsidP="00D50950">
            <w:pPr>
              <w:autoSpaceDE w:val="0"/>
              <w:jc w:val="center"/>
              <w:rPr>
                <w:sz w:val="18"/>
                <w:szCs w:val="18"/>
              </w:rPr>
            </w:pPr>
            <w:r w:rsidRPr="00D50950">
              <w:rPr>
                <w:bCs/>
                <w:iCs/>
                <w:sz w:val="18"/>
                <w:szCs w:val="18"/>
              </w:rPr>
              <w:t>Код и наименование инд</w:t>
            </w:r>
            <w:r w:rsidRPr="00D50950">
              <w:rPr>
                <w:bCs/>
                <w:iCs/>
                <w:sz w:val="18"/>
                <w:szCs w:val="18"/>
              </w:rPr>
              <w:t>и</w:t>
            </w:r>
            <w:r w:rsidRPr="00D50950">
              <w:rPr>
                <w:bCs/>
                <w:iCs/>
                <w:sz w:val="18"/>
                <w:szCs w:val="18"/>
              </w:rPr>
              <w:t xml:space="preserve">катора достижения </w:t>
            </w:r>
            <w:r w:rsidR="00C53131">
              <w:rPr>
                <w:bCs/>
                <w:iCs/>
                <w:sz w:val="18"/>
                <w:szCs w:val="18"/>
              </w:rPr>
              <w:t>профе</w:t>
            </w:r>
            <w:r w:rsidR="00C53131">
              <w:rPr>
                <w:bCs/>
                <w:iCs/>
                <w:sz w:val="18"/>
                <w:szCs w:val="18"/>
              </w:rPr>
              <w:t>с</w:t>
            </w:r>
            <w:r w:rsidR="00C53131">
              <w:rPr>
                <w:bCs/>
                <w:iCs/>
                <w:sz w:val="18"/>
                <w:szCs w:val="18"/>
              </w:rPr>
              <w:t>сиональной</w:t>
            </w:r>
            <w:r w:rsidRPr="00D50950">
              <w:rPr>
                <w:bCs/>
                <w:iCs/>
                <w:sz w:val="18"/>
                <w:szCs w:val="18"/>
              </w:rPr>
              <w:t xml:space="preserve"> компетенции (ИДК)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ADD414" w14:textId="77777777" w:rsidR="00DF1EDE" w:rsidRPr="00D50950" w:rsidRDefault="00DF1EDE" w:rsidP="00D50950">
            <w:pPr>
              <w:autoSpaceDE w:val="0"/>
              <w:jc w:val="center"/>
              <w:rPr>
                <w:sz w:val="18"/>
                <w:szCs w:val="18"/>
              </w:rPr>
            </w:pPr>
            <w:r w:rsidRPr="00D50950">
              <w:rPr>
                <w:bCs/>
                <w:iCs/>
                <w:sz w:val="18"/>
                <w:szCs w:val="18"/>
              </w:rPr>
              <w:t>Результаты обучения соотнесенные с ИДК</w:t>
            </w:r>
          </w:p>
        </w:tc>
      </w:tr>
      <w:tr w:rsidR="00DF1EDE" w:rsidRPr="00D50950" w14:paraId="58DF4B9A" w14:textId="77777777" w:rsidTr="00D50950">
        <w:trPr>
          <w:trHeight w:val="236"/>
        </w:trPr>
        <w:tc>
          <w:tcPr>
            <w:tcW w:w="10886" w:type="dxa"/>
            <w:gridSpan w:val="5"/>
            <w:shd w:val="clear" w:color="auto" w:fill="auto"/>
          </w:tcPr>
          <w:p w14:paraId="70DFE84A" w14:textId="32C0C322" w:rsidR="00DF1EDE" w:rsidRPr="00D50950" w:rsidRDefault="00DF1EDE" w:rsidP="00D50950">
            <w:pPr>
              <w:rPr>
                <w:rStyle w:val="fontstyle01"/>
                <w:rFonts w:ascii="Times New Roman" w:hAnsi="Times New Roman" w:cs="Times New Roman"/>
                <w:b/>
                <w:sz w:val="18"/>
                <w:szCs w:val="18"/>
              </w:rPr>
            </w:pPr>
            <w:r w:rsidRPr="00D50950">
              <w:rPr>
                <w:b/>
                <w:sz w:val="18"/>
                <w:szCs w:val="18"/>
              </w:rPr>
              <w:t>Основание -  08.00</w:t>
            </w:r>
            <w:r w:rsidR="006535AE" w:rsidRPr="00D50950">
              <w:rPr>
                <w:b/>
                <w:sz w:val="18"/>
                <w:szCs w:val="18"/>
              </w:rPr>
              <w:t>8</w:t>
            </w:r>
            <w:r w:rsidRPr="00D50950">
              <w:rPr>
                <w:b/>
                <w:sz w:val="18"/>
                <w:szCs w:val="18"/>
              </w:rPr>
              <w:t xml:space="preserve"> </w:t>
            </w:r>
            <w:r w:rsidR="006535AE" w:rsidRPr="00D50950">
              <w:rPr>
                <w:b/>
                <w:sz w:val="18"/>
                <w:szCs w:val="18"/>
              </w:rPr>
              <w:t>Специалист по финансовому консультированию</w:t>
            </w:r>
          </w:p>
        </w:tc>
      </w:tr>
      <w:tr w:rsidR="00DF1EDE" w:rsidRPr="00D50950" w14:paraId="6652C772" w14:textId="77777777" w:rsidTr="00D50950">
        <w:tc>
          <w:tcPr>
            <w:tcW w:w="10886" w:type="dxa"/>
            <w:gridSpan w:val="5"/>
            <w:shd w:val="clear" w:color="auto" w:fill="auto"/>
          </w:tcPr>
          <w:p w14:paraId="0964425E" w14:textId="5BD16C17" w:rsidR="00DF1EDE" w:rsidRPr="00D50950" w:rsidRDefault="00DF1EDE" w:rsidP="00D50950">
            <w:pPr>
              <w:rPr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Тип задач профессиональной деятельности</w:t>
            </w:r>
            <w:r w:rsidRPr="00301DBC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01DBC" w:rsidRPr="00301DBC">
              <w:rPr>
                <w:rFonts w:eastAsia="Calibri"/>
                <w:sz w:val="18"/>
                <w:szCs w:val="18"/>
              </w:rPr>
              <w:t>консалтинговый</w:t>
            </w:r>
          </w:p>
        </w:tc>
      </w:tr>
      <w:tr w:rsidR="00D312E5" w:rsidRPr="00D50950" w14:paraId="2A59F100" w14:textId="77777777" w:rsidTr="00D50950">
        <w:trPr>
          <w:cantSplit/>
          <w:trHeight w:val="1457"/>
        </w:trPr>
        <w:tc>
          <w:tcPr>
            <w:tcW w:w="1389" w:type="dxa"/>
            <w:vMerge w:val="restart"/>
            <w:shd w:val="clear" w:color="auto" w:fill="auto"/>
          </w:tcPr>
          <w:p w14:paraId="2DBBDA67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предоста</w:t>
            </w:r>
            <w:r w:rsidRPr="00D50950">
              <w:rPr>
                <w:sz w:val="18"/>
                <w:szCs w:val="18"/>
              </w:rPr>
              <w:t>в</w:t>
            </w:r>
            <w:r w:rsidRPr="00D50950">
              <w:rPr>
                <w:sz w:val="18"/>
                <w:szCs w:val="18"/>
              </w:rPr>
              <w:t>ление потр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бителю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нансовых услуг инфо</w:t>
            </w:r>
            <w:r w:rsidRPr="00D50950">
              <w:rPr>
                <w:sz w:val="18"/>
                <w:szCs w:val="18"/>
              </w:rPr>
              <w:t>р</w:t>
            </w:r>
            <w:r w:rsidRPr="00D50950">
              <w:rPr>
                <w:sz w:val="18"/>
                <w:szCs w:val="18"/>
              </w:rPr>
              <w:t>мации о сост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янии и пе</w:t>
            </w:r>
            <w:r w:rsidRPr="00D50950">
              <w:rPr>
                <w:sz w:val="18"/>
                <w:szCs w:val="18"/>
              </w:rPr>
              <w:t>р</w:t>
            </w:r>
            <w:r w:rsidRPr="00D50950">
              <w:rPr>
                <w:sz w:val="18"/>
                <w:szCs w:val="18"/>
              </w:rPr>
              <w:t>спективах рынка, те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денциях в и</w:t>
            </w:r>
            <w:r w:rsidRPr="00D50950">
              <w:rPr>
                <w:sz w:val="18"/>
                <w:szCs w:val="18"/>
              </w:rPr>
              <w:t>з</w:t>
            </w:r>
            <w:r w:rsidRPr="00D50950">
              <w:rPr>
                <w:sz w:val="18"/>
                <w:szCs w:val="18"/>
              </w:rPr>
              <w:t>менении ку</w:t>
            </w:r>
            <w:r w:rsidRPr="00D50950">
              <w:rPr>
                <w:sz w:val="18"/>
                <w:szCs w:val="18"/>
              </w:rPr>
              <w:t>р</w:t>
            </w:r>
            <w:r w:rsidRPr="00D50950">
              <w:rPr>
                <w:sz w:val="18"/>
                <w:szCs w:val="18"/>
              </w:rPr>
              <w:t>сов ценных бумаг, ин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странной 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люты, условий по банковским продуктам и услугам;</w:t>
            </w:r>
          </w:p>
          <w:p w14:paraId="1AB67FE8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консульт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рование кл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ента по вопр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сам составл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ния личного бюджета, страхования, формирования сбережений, управления кредитным и инвестицио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ным портф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лем;</w:t>
            </w:r>
          </w:p>
          <w:p w14:paraId="66559CA1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разъяснение клиенту эк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номических и правовых п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следствий альтернати</w:t>
            </w:r>
            <w:r w:rsidRPr="00D50950">
              <w:rPr>
                <w:sz w:val="18"/>
                <w:szCs w:val="18"/>
              </w:rPr>
              <w:t>в</w:t>
            </w:r>
            <w:r w:rsidRPr="00D50950">
              <w:rPr>
                <w:sz w:val="18"/>
                <w:szCs w:val="18"/>
              </w:rPr>
              <w:t>ных финанс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вых решений;</w:t>
            </w:r>
          </w:p>
          <w:p w14:paraId="1E612109" w14:textId="7D66B2E9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формиров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ние финанс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вого плана и определение критериев мониторинга его выполн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ния;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AA075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поведение финансовых посредников, предприятий и учреждений, их затраты и результаты,</w:t>
            </w:r>
          </w:p>
          <w:p w14:paraId="2F1AA676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функцион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рующие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нансовые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ки,</w:t>
            </w:r>
          </w:p>
          <w:p w14:paraId="2C70BD4F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финансовые и информацио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ные потоки,</w:t>
            </w:r>
          </w:p>
          <w:p w14:paraId="0F3D1E21" w14:textId="7C1B3B44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инвестиции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BD890E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ПК-1</w:t>
            </w:r>
          </w:p>
          <w:p w14:paraId="58B60109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proofErr w:type="gramStart"/>
            <w:r w:rsidRPr="00D50950">
              <w:rPr>
                <w:color w:val="000000"/>
                <w:sz w:val="18"/>
                <w:szCs w:val="18"/>
              </w:rPr>
              <w:t>Способен</w:t>
            </w:r>
            <w:proofErr w:type="gramEnd"/>
            <w:r w:rsidRPr="00D50950">
              <w:rPr>
                <w:color w:val="000000"/>
                <w:sz w:val="18"/>
                <w:szCs w:val="18"/>
              </w:rPr>
              <w:t xml:space="preserve"> ос</w:t>
            </w:r>
            <w:r w:rsidRPr="00D50950">
              <w:rPr>
                <w:color w:val="000000"/>
                <w:sz w:val="18"/>
                <w:szCs w:val="18"/>
              </w:rPr>
              <w:t>у</w:t>
            </w:r>
            <w:r w:rsidRPr="00D50950">
              <w:rPr>
                <w:color w:val="000000"/>
                <w:sz w:val="18"/>
                <w:szCs w:val="18"/>
              </w:rPr>
              <w:t>ществлять ф</w:t>
            </w:r>
            <w:r w:rsidRPr="00D50950">
              <w:rPr>
                <w:color w:val="000000"/>
                <w:sz w:val="18"/>
                <w:szCs w:val="18"/>
              </w:rPr>
              <w:t>и</w:t>
            </w:r>
            <w:r w:rsidRPr="00D50950">
              <w:rPr>
                <w:color w:val="000000"/>
                <w:sz w:val="18"/>
                <w:szCs w:val="18"/>
              </w:rPr>
              <w:t>нансовое ко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сультирование по широкому спектру фина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совых услуг</w:t>
            </w:r>
          </w:p>
          <w:p w14:paraId="36B992E2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952A10B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ПК-1.1</w:t>
            </w:r>
          </w:p>
          <w:p w14:paraId="0B3F4234" w14:textId="77777777" w:rsidR="00EE34F9" w:rsidRPr="00D50950" w:rsidRDefault="00EE34F9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Предоставляет потребителю финансовых услуг инфо</w:t>
            </w:r>
            <w:r w:rsidRPr="00D50950">
              <w:rPr>
                <w:color w:val="000000"/>
                <w:sz w:val="18"/>
                <w:szCs w:val="18"/>
              </w:rPr>
              <w:t>р</w:t>
            </w:r>
            <w:r w:rsidRPr="00D50950">
              <w:rPr>
                <w:color w:val="000000"/>
                <w:sz w:val="18"/>
                <w:szCs w:val="18"/>
              </w:rPr>
              <w:t>мации о состоянии и пе</w:t>
            </w:r>
            <w:r w:rsidRPr="00D50950">
              <w:rPr>
                <w:color w:val="000000"/>
                <w:sz w:val="18"/>
                <w:szCs w:val="18"/>
              </w:rPr>
              <w:t>р</w:t>
            </w:r>
            <w:r w:rsidRPr="00D50950">
              <w:rPr>
                <w:color w:val="000000"/>
                <w:sz w:val="18"/>
                <w:szCs w:val="18"/>
              </w:rPr>
              <w:t>спективах рынка, тенденц</w:t>
            </w:r>
            <w:r w:rsidRPr="00D50950">
              <w:rPr>
                <w:color w:val="000000"/>
                <w:sz w:val="18"/>
                <w:szCs w:val="18"/>
              </w:rPr>
              <w:t>и</w:t>
            </w:r>
            <w:r w:rsidRPr="00D50950">
              <w:rPr>
                <w:color w:val="000000"/>
                <w:sz w:val="18"/>
                <w:szCs w:val="18"/>
              </w:rPr>
              <w:t>ях в изменении курсов це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ных бумаг, иностранной валюты, условий по банко</w:t>
            </w:r>
            <w:r w:rsidRPr="00D50950">
              <w:rPr>
                <w:color w:val="000000"/>
                <w:sz w:val="18"/>
                <w:szCs w:val="18"/>
              </w:rPr>
              <w:t>в</w:t>
            </w:r>
            <w:r w:rsidRPr="00D50950">
              <w:rPr>
                <w:color w:val="000000"/>
                <w:sz w:val="18"/>
                <w:szCs w:val="18"/>
              </w:rPr>
              <w:t>ским продуктам и услугам</w:t>
            </w:r>
          </w:p>
          <w:p w14:paraId="0844B91A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B3DD5DD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Знает:</w:t>
            </w:r>
          </w:p>
          <w:p w14:paraId="0E426D95" w14:textId="70DF6144" w:rsidR="00D312E5" w:rsidRPr="00D50950" w:rsidRDefault="009C3B1F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источники информации и методы её сбора о состоянии и перспективах рынка банковских услуг, условий по банковским продуктам и усл</w:t>
            </w:r>
            <w:r w:rsidRPr="00D50950">
              <w:rPr>
                <w:color w:val="000000"/>
                <w:sz w:val="18"/>
                <w:szCs w:val="18"/>
              </w:rPr>
              <w:t>у</w:t>
            </w:r>
            <w:r w:rsidRPr="00D50950">
              <w:rPr>
                <w:color w:val="000000"/>
                <w:sz w:val="18"/>
                <w:szCs w:val="18"/>
              </w:rPr>
              <w:t xml:space="preserve">гам; </w:t>
            </w:r>
            <w:r w:rsidRPr="00D50950">
              <w:rPr>
                <w:color w:val="000000"/>
                <w:sz w:val="18"/>
                <w:szCs w:val="18"/>
              </w:rPr>
              <w:br/>
              <w:t>- правила осуществления финансового консул</w:t>
            </w:r>
            <w:r w:rsidRPr="00D50950">
              <w:rPr>
                <w:color w:val="000000"/>
                <w:sz w:val="18"/>
                <w:szCs w:val="18"/>
              </w:rPr>
              <w:t>ь</w:t>
            </w:r>
            <w:r w:rsidRPr="00D50950">
              <w:rPr>
                <w:color w:val="000000"/>
                <w:sz w:val="18"/>
                <w:szCs w:val="18"/>
              </w:rPr>
              <w:t>тирования по вопросам развития и проблем кр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дитно-банковской системы, с учётом норм де</w:t>
            </w:r>
            <w:r w:rsidRPr="00D50950">
              <w:rPr>
                <w:color w:val="000000"/>
                <w:sz w:val="18"/>
                <w:szCs w:val="18"/>
              </w:rPr>
              <w:t>й</w:t>
            </w:r>
            <w:r w:rsidRPr="00D50950">
              <w:rPr>
                <w:color w:val="000000"/>
                <w:sz w:val="18"/>
                <w:szCs w:val="18"/>
              </w:rPr>
              <w:t>ствующего финансового права;</w:t>
            </w:r>
          </w:p>
          <w:p w14:paraId="2962ADB9" w14:textId="77777777" w:rsidR="009C3B1F" w:rsidRPr="00D50950" w:rsidRDefault="009C3B1F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принципы, методы и правила финансового ко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сультирования клиентов банка по вопросам выб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 xml:space="preserve">ра банковских продуктов; </w:t>
            </w:r>
          </w:p>
          <w:p w14:paraId="76C1E00E" w14:textId="77777777" w:rsidR="009C3B1F" w:rsidRPr="00D50950" w:rsidRDefault="009C3B1F" w:rsidP="00D50950">
            <w:pPr>
              <w:pStyle w:val="TableParagraph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структуру и основные тенденций развития ро</w:t>
            </w:r>
            <w:r w:rsidRPr="00D50950">
              <w:rPr>
                <w:sz w:val="18"/>
                <w:szCs w:val="18"/>
              </w:rPr>
              <w:t>с</w:t>
            </w:r>
            <w:r w:rsidRPr="00D50950">
              <w:rPr>
                <w:sz w:val="18"/>
                <w:szCs w:val="18"/>
              </w:rPr>
              <w:t>сийского и международного рынка ценных бумаг;</w:t>
            </w:r>
          </w:p>
          <w:p w14:paraId="44A36909" w14:textId="3AE42389" w:rsidR="009C3B1F" w:rsidRPr="00D50950" w:rsidRDefault="009C3B1F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основные положения законодательства в обл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сти регулирования рынка ценных бумаг;</w:t>
            </w:r>
            <w:r w:rsidRPr="00D50950">
              <w:rPr>
                <w:sz w:val="18"/>
                <w:szCs w:val="18"/>
              </w:rPr>
              <w:br/>
              <w:t>- современные тенденции и закономерности 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 xml:space="preserve">стояния рынка банковских услуг, его </w:t>
            </w:r>
            <w:r w:rsidRPr="00D50950">
              <w:rPr>
                <w:color w:val="000000"/>
                <w:sz w:val="18"/>
                <w:szCs w:val="18"/>
              </w:rPr>
              <w:t>перспективы на бли</w:t>
            </w:r>
            <w:r w:rsidR="00E765EC" w:rsidRPr="00D50950">
              <w:rPr>
                <w:color w:val="000000"/>
                <w:sz w:val="18"/>
                <w:szCs w:val="18"/>
              </w:rPr>
              <w:t>жайшее будущее;</w:t>
            </w:r>
          </w:p>
          <w:p w14:paraId="371E4500" w14:textId="77777777" w:rsidR="00E765EC" w:rsidRPr="00D50950" w:rsidRDefault="00E765EC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вопросы составления личного бюджета, страх</w:t>
            </w:r>
            <w:r w:rsidRPr="00D50950">
              <w:rPr>
                <w:color w:val="000000"/>
                <w:sz w:val="18"/>
                <w:szCs w:val="18"/>
              </w:rPr>
              <w:t>о</w:t>
            </w:r>
            <w:r w:rsidRPr="00D50950">
              <w:rPr>
                <w:color w:val="000000"/>
                <w:sz w:val="18"/>
                <w:szCs w:val="18"/>
              </w:rPr>
              <w:t xml:space="preserve">вания, формирования сбережений, управления кредитным и инвестиционным портфелем </w:t>
            </w:r>
          </w:p>
          <w:p w14:paraId="1F49E140" w14:textId="11725169" w:rsidR="00E765EC" w:rsidRDefault="00E765EC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коммуникации на финансовом рынке, их фун</w:t>
            </w:r>
            <w:r w:rsidRPr="00D50950">
              <w:rPr>
                <w:color w:val="000000"/>
                <w:sz w:val="18"/>
                <w:szCs w:val="18"/>
              </w:rPr>
              <w:t>к</w:t>
            </w:r>
            <w:r w:rsidRPr="00D50950">
              <w:rPr>
                <w:color w:val="000000"/>
                <w:sz w:val="18"/>
                <w:szCs w:val="18"/>
              </w:rPr>
              <w:t>ции, специфику и значение, способы консульт</w:t>
            </w:r>
            <w:r w:rsidRPr="00D50950">
              <w:rPr>
                <w:color w:val="000000"/>
                <w:sz w:val="18"/>
                <w:szCs w:val="18"/>
              </w:rPr>
              <w:t>и</w:t>
            </w:r>
            <w:r w:rsidRPr="00D50950">
              <w:rPr>
                <w:color w:val="000000"/>
                <w:sz w:val="18"/>
                <w:szCs w:val="18"/>
              </w:rPr>
              <w:t>рования заинтересованных лиц по широкому спектру финансовых услуг.</w:t>
            </w:r>
          </w:p>
          <w:p w14:paraId="69A9D533" w14:textId="77777777" w:rsidR="00D50950" w:rsidRPr="00D50950" w:rsidRDefault="00D50950" w:rsidP="00D50950">
            <w:pPr>
              <w:rPr>
                <w:color w:val="000000"/>
                <w:sz w:val="18"/>
                <w:szCs w:val="18"/>
              </w:rPr>
            </w:pPr>
          </w:p>
          <w:p w14:paraId="70531C54" w14:textId="77777777" w:rsidR="00E765EC" w:rsidRPr="00D50950" w:rsidRDefault="00E765EC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 xml:space="preserve">Умеет: </w:t>
            </w:r>
          </w:p>
          <w:p w14:paraId="3F72B8AE" w14:textId="2DE9DE29" w:rsidR="00E765EC" w:rsidRPr="00D50950" w:rsidRDefault="00E765EC" w:rsidP="00D50950">
            <w:pPr>
              <w:pStyle w:val="TableParagraph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консультировать клиента по вопросам составл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ния личного бюджета, страхования, формиров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сбережений, управления кредитным и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стиционным портфелем;</w:t>
            </w:r>
          </w:p>
          <w:p w14:paraId="1778E3AD" w14:textId="77777777" w:rsidR="00E765EC" w:rsidRPr="00D50950" w:rsidRDefault="00E765EC" w:rsidP="00D50950">
            <w:pPr>
              <w:pStyle w:val="TableParagraph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осуществлять финансовое консультирование по широкому спектру финансовых услуг, с учётом тенденций развития кредитно-финансовой сферы;</w:t>
            </w:r>
          </w:p>
          <w:p w14:paraId="1C718843" w14:textId="0D8737EB" w:rsidR="009C3B1F" w:rsidRPr="00D50950" w:rsidRDefault="009C3B1F" w:rsidP="00D50950">
            <w:pPr>
              <w:pStyle w:val="TableParagraph"/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color w:val="000000"/>
                <w:sz w:val="18"/>
                <w:szCs w:val="18"/>
              </w:rPr>
              <w:t>- осуществлять финансовое консультирование по широкому спектру финансовых услуг, в том числе по банковским инновационным сервисам, с уч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 xml:space="preserve">том глубины проникновения банковского сектора в экономику России </w:t>
            </w:r>
          </w:p>
          <w:p w14:paraId="260DF47C" w14:textId="77777777" w:rsidR="009C3B1F" w:rsidRPr="00D50950" w:rsidRDefault="009C3B1F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осуществлять финансовое консультирование по широкому спектру финансовых услуг коммерч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 xml:space="preserve">ского банка, используя свойства бренда банка, его миссию и корпоративные ценности; </w:t>
            </w:r>
            <w:r w:rsidRPr="00D50950">
              <w:rPr>
                <w:sz w:val="18"/>
                <w:szCs w:val="18"/>
              </w:rPr>
              <w:br/>
              <w:t>- предоставлять потребителю финансовых услуг информацию о состоянии и перспективах рынка, об условиях получения доступа к банковским продуктам и услугам;</w:t>
            </w:r>
          </w:p>
          <w:p w14:paraId="4F7DDB7C" w14:textId="3A0767DA" w:rsidR="009C3B1F" w:rsidRPr="00D50950" w:rsidRDefault="009C3B1F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подготовить аналитический материал или пр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зентацию по разработке стратегии управления портфелем ценных бумаг в различных эконом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ческих условиях</w:t>
            </w:r>
          </w:p>
        </w:tc>
      </w:tr>
      <w:tr w:rsidR="00D312E5" w:rsidRPr="00D50950" w14:paraId="05E328DA" w14:textId="77777777" w:rsidTr="00D50950">
        <w:trPr>
          <w:cantSplit/>
          <w:trHeight w:val="1457"/>
        </w:trPr>
        <w:tc>
          <w:tcPr>
            <w:tcW w:w="1389" w:type="dxa"/>
            <w:vMerge/>
            <w:shd w:val="clear" w:color="auto" w:fill="auto"/>
          </w:tcPr>
          <w:p w14:paraId="577F5561" w14:textId="13C32B42" w:rsidR="00D312E5" w:rsidRPr="00D50950" w:rsidRDefault="00D312E5" w:rsidP="00D509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FB55E9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1BA629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19DA26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ПК-1.2</w:t>
            </w:r>
          </w:p>
          <w:p w14:paraId="38568522" w14:textId="77777777" w:rsidR="00EE34F9" w:rsidRPr="00D50950" w:rsidRDefault="00EE34F9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Консультирует клиента по вопросам составления ли</w:t>
            </w:r>
            <w:r w:rsidRPr="00D50950">
              <w:rPr>
                <w:color w:val="000000"/>
                <w:sz w:val="18"/>
                <w:szCs w:val="18"/>
              </w:rPr>
              <w:t>ч</w:t>
            </w:r>
            <w:r w:rsidRPr="00D50950">
              <w:rPr>
                <w:color w:val="000000"/>
                <w:sz w:val="18"/>
                <w:szCs w:val="18"/>
              </w:rPr>
              <w:t>ного бюджета, страхования, формирования сбережений, управления кредитным и инвестиционным портф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лем</w:t>
            </w:r>
          </w:p>
          <w:p w14:paraId="6AC2368D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33095117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0778A68B" w14:textId="733C95EB" w:rsidR="00D312E5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методы консультирования клиента по вопросам составления личного бюджета, страхования, фо</w:t>
            </w:r>
            <w:r w:rsidRPr="00D50950">
              <w:rPr>
                <w:rFonts w:eastAsia="Calibri"/>
                <w:sz w:val="18"/>
                <w:szCs w:val="18"/>
              </w:rPr>
              <w:t>р</w:t>
            </w:r>
            <w:r w:rsidRPr="00D50950">
              <w:rPr>
                <w:rFonts w:eastAsia="Calibri"/>
                <w:sz w:val="18"/>
                <w:szCs w:val="18"/>
              </w:rPr>
              <w:t>мирования сбережений, управления кредитным и инвестиционным портфелем;</w:t>
            </w:r>
          </w:p>
          <w:p w14:paraId="7DF1A6E3" w14:textId="77777777" w:rsidR="00E765EC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E765EC" w:rsidRPr="00D50950">
              <w:rPr>
                <w:rFonts w:eastAsia="Calibri"/>
                <w:sz w:val="18"/>
                <w:szCs w:val="18"/>
              </w:rPr>
              <w:t>основные типы ценных бумаг: облигации, а</w:t>
            </w:r>
            <w:r w:rsidR="00E765EC" w:rsidRPr="00D50950">
              <w:rPr>
                <w:rFonts w:eastAsia="Calibri"/>
                <w:sz w:val="18"/>
                <w:szCs w:val="18"/>
              </w:rPr>
              <w:t>к</w:t>
            </w:r>
            <w:r w:rsidR="00E765EC" w:rsidRPr="00D50950">
              <w:rPr>
                <w:rFonts w:eastAsia="Calibri"/>
                <w:sz w:val="18"/>
                <w:szCs w:val="18"/>
              </w:rPr>
              <w:t>ции, векселя, вторичные ценные бумаги; фо</w:t>
            </w:r>
            <w:r w:rsidR="00E765EC" w:rsidRPr="00D50950">
              <w:rPr>
                <w:rFonts w:eastAsia="Calibri"/>
                <w:sz w:val="18"/>
                <w:szCs w:val="18"/>
              </w:rPr>
              <w:t>р</w:t>
            </w:r>
            <w:r w:rsidR="00E765EC" w:rsidRPr="00D50950">
              <w:rPr>
                <w:rFonts w:eastAsia="Calibri"/>
                <w:sz w:val="18"/>
                <w:szCs w:val="18"/>
              </w:rPr>
              <w:t>вардные и фьючерсные контракты, опционы</w:t>
            </w:r>
          </w:p>
          <w:p w14:paraId="061A2ED1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основные методы управления рисками орган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 xml:space="preserve">зации </w:t>
            </w:r>
          </w:p>
          <w:p w14:paraId="3582B93B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технологий разработки программ управления рисками организации. </w:t>
            </w:r>
          </w:p>
          <w:p w14:paraId="7308D3D6" w14:textId="719D5916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</w:p>
          <w:p w14:paraId="0F97253E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4C2CFF45" w14:textId="77777777" w:rsidR="009C3B1F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консультировать клиента по вопросам составл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ния личного бюджета, страхования, формиров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сбережений, управления кредитным и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стиционным портфелем</w:t>
            </w:r>
            <w:r w:rsidR="00E765EC" w:rsidRPr="00D50950">
              <w:rPr>
                <w:rFonts w:eastAsia="Calibri"/>
                <w:sz w:val="18"/>
                <w:szCs w:val="18"/>
              </w:rPr>
              <w:t>;</w:t>
            </w:r>
          </w:p>
          <w:p w14:paraId="49488EB4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применять основные положения законодател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ства в области регулирования рынка ценных б</w:t>
            </w:r>
            <w:r w:rsidRPr="00D50950">
              <w:rPr>
                <w:rFonts w:eastAsia="Calibri"/>
                <w:sz w:val="18"/>
                <w:szCs w:val="18"/>
              </w:rPr>
              <w:t>у</w:t>
            </w:r>
            <w:r w:rsidRPr="00D50950">
              <w:rPr>
                <w:rFonts w:eastAsia="Calibri"/>
                <w:sz w:val="18"/>
                <w:szCs w:val="18"/>
              </w:rPr>
              <w:t>маг</w:t>
            </w:r>
          </w:p>
          <w:p w14:paraId="6852CABB" w14:textId="7F976D46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аргументировано выбирать управленческие 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шения по противодействию возникновению ри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>ков, их профилактике и ликвидации их после</w:t>
            </w:r>
            <w:r w:rsidRPr="00D50950">
              <w:rPr>
                <w:rFonts w:eastAsia="Calibri"/>
                <w:sz w:val="18"/>
                <w:szCs w:val="18"/>
              </w:rPr>
              <w:t>д</w:t>
            </w:r>
            <w:r w:rsidRPr="00D50950">
              <w:rPr>
                <w:rFonts w:eastAsia="Calibri"/>
                <w:sz w:val="18"/>
                <w:szCs w:val="18"/>
              </w:rPr>
              <w:t>ствий на основе анализа их предполагаемой э</w:t>
            </w:r>
            <w:r w:rsidRPr="00D50950">
              <w:rPr>
                <w:rFonts w:eastAsia="Calibri"/>
                <w:sz w:val="18"/>
                <w:szCs w:val="18"/>
              </w:rPr>
              <w:t>ф</w:t>
            </w:r>
            <w:r w:rsidRPr="00D50950">
              <w:rPr>
                <w:rFonts w:eastAsia="Calibri"/>
                <w:sz w:val="18"/>
                <w:szCs w:val="18"/>
              </w:rPr>
              <w:t xml:space="preserve">фективности </w:t>
            </w:r>
          </w:p>
          <w:p w14:paraId="37B3C040" w14:textId="4D002CD6" w:rsidR="00E765EC" w:rsidRPr="00D50950" w:rsidRDefault="00E765EC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rFonts w:eastAsia="Calibri"/>
                <w:sz w:val="18"/>
                <w:szCs w:val="18"/>
              </w:rPr>
              <w:t>- формулировать цели управленческих решений.</w:t>
            </w:r>
          </w:p>
        </w:tc>
      </w:tr>
      <w:tr w:rsidR="00D312E5" w:rsidRPr="00D50950" w14:paraId="4C3A42B4" w14:textId="77777777" w:rsidTr="00D50950">
        <w:trPr>
          <w:cantSplit/>
          <w:trHeight w:val="15585"/>
        </w:trPr>
        <w:tc>
          <w:tcPr>
            <w:tcW w:w="1389" w:type="dxa"/>
            <w:vMerge/>
            <w:shd w:val="clear" w:color="auto" w:fill="auto"/>
          </w:tcPr>
          <w:p w14:paraId="76A2DF40" w14:textId="7549D480" w:rsidR="00D312E5" w:rsidRPr="00D50950" w:rsidRDefault="00D312E5" w:rsidP="00D509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5B92F5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21B2D3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AFCAB4" w14:textId="77777777" w:rsidR="00D50950" w:rsidRDefault="00D50950" w:rsidP="00D50950">
            <w:pPr>
              <w:rPr>
                <w:color w:val="000000"/>
                <w:sz w:val="18"/>
                <w:szCs w:val="18"/>
              </w:rPr>
            </w:pPr>
          </w:p>
          <w:p w14:paraId="50355AF3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ПК-1.3</w:t>
            </w:r>
          </w:p>
          <w:p w14:paraId="5786324F" w14:textId="77777777" w:rsidR="00EE34F9" w:rsidRPr="00D50950" w:rsidRDefault="00EE34F9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Разъясняет клиенту экон</w:t>
            </w:r>
            <w:r w:rsidRPr="00D50950">
              <w:rPr>
                <w:color w:val="000000"/>
                <w:sz w:val="18"/>
                <w:szCs w:val="18"/>
              </w:rPr>
              <w:t>о</w:t>
            </w:r>
            <w:r w:rsidRPr="00D50950">
              <w:rPr>
                <w:color w:val="000000"/>
                <w:sz w:val="18"/>
                <w:szCs w:val="18"/>
              </w:rPr>
              <w:t>мические и правовые п</w:t>
            </w:r>
            <w:r w:rsidRPr="00D50950">
              <w:rPr>
                <w:color w:val="000000"/>
                <w:sz w:val="18"/>
                <w:szCs w:val="18"/>
              </w:rPr>
              <w:t>о</w:t>
            </w:r>
            <w:r w:rsidRPr="00D50950">
              <w:rPr>
                <w:color w:val="000000"/>
                <w:sz w:val="18"/>
                <w:szCs w:val="18"/>
              </w:rPr>
              <w:t>следствия финансовых р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шений</w:t>
            </w:r>
          </w:p>
          <w:p w14:paraId="54D5F8C1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689E79B4" w14:textId="77777777" w:rsidR="00D50950" w:rsidRDefault="00D50950" w:rsidP="00D50950">
            <w:pPr>
              <w:rPr>
                <w:rFonts w:eastAsia="Calibri"/>
                <w:sz w:val="18"/>
                <w:szCs w:val="18"/>
              </w:rPr>
            </w:pPr>
          </w:p>
          <w:p w14:paraId="3828E05B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1EFFCEDD" w14:textId="77777777" w:rsidR="000A2E3A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- правила осуществления финансового консул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тирования по вопросам развития и проблем кр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дитно-банковской системы, с учётом норм де</w:t>
            </w:r>
            <w:r w:rsidRPr="00D50950">
              <w:rPr>
                <w:rFonts w:eastAsia="Calibri"/>
                <w:sz w:val="18"/>
                <w:szCs w:val="18"/>
              </w:rPr>
              <w:t>й</w:t>
            </w:r>
            <w:r w:rsidRPr="00D50950">
              <w:rPr>
                <w:rFonts w:eastAsia="Calibri"/>
                <w:sz w:val="18"/>
                <w:szCs w:val="18"/>
              </w:rPr>
              <w:t xml:space="preserve">ствующего финансового права </w:t>
            </w:r>
            <w:r w:rsidRPr="00D50950">
              <w:rPr>
                <w:rFonts w:eastAsia="Calibri"/>
                <w:sz w:val="18"/>
                <w:szCs w:val="18"/>
              </w:rPr>
              <w:br/>
              <w:t>- экономические и правовые последствия фина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совых решений в области банковского кредитов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ния, расчётно-кассового обслуживания, ос</w:t>
            </w:r>
            <w:r w:rsidRPr="00D50950">
              <w:rPr>
                <w:rFonts w:eastAsia="Calibri"/>
                <w:sz w:val="18"/>
                <w:szCs w:val="18"/>
              </w:rPr>
              <w:t>у</w:t>
            </w:r>
            <w:r w:rsidRPr="00D50950">
              <w:rPr>
                <w:rFonts w:eastAsia="Calibri"/>
                <w:sz w:val="18"/>
                <w:szCs w:val="18"/>
              </w:rPr>
              <w:t>ществления переводов и платежей, депозитных операций</w:t>
            </w:r>
            <w:r w:rsidR="000A2E3A" w:rsidRPr="00D50950">
              <w:rPr>
                <w:rFonts w:eastAsia="Calibri"/>
                <w:sz w:val="18"/>
                <w:szCs w:val="18"/>
              </w:rPr>
              <w:t>;</w:t>
            </w:r>
            <w:proofErr w:type="gramEnd"/>
          </w:p>
          <w:p w14:paraId="4CC23E4B" w14:textId="7A155236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профессиональные стандарты специалиста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нансового рынка и их роль в продвижении ко</w:t>
            </w:r>
            <w:r w:rsidRPr="00D50950">
              <w:rPr>
                <w:rFonts w:eastAsia="Calibri"/>
                <w:sz w:val="18"/>
                <w:szCs w:val="18"/>
              </w:rPr>
              <w:t>м</w:t>
            </w:r>
            <w:r w:rsidRPr="00D50950">
              <w:rPr>
                <w:rFonts w:eastAsia="Calibri"/>
                <w:sz w:val="18"/>
                <w:szCs w:val="18"/>
              </w:rPr>
              <w:t xml:space="preserve">пании на рынке </w:t>
            </w:r>
          </w:p>
          <w:p w14:paraId="52DCA3E7" w14:textId="77777777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способы осуществления финансового консул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 xml:space="preserve">тирования по широкому спектру финансовых услуг, с учетом оценки рисков инновационных финансовых продуктов </w:t>
            </w:r>
          </w:p>
          <w:p w14:paraId="227133F0" w14:textId="77777777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экономические и правовые последствия фина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совых решений, с учётом изучения характеристик потребителя финансовых услуг, выделение кр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 xml:space="preserve">тически значимых черт и оценка уровня спроса на финансовые продукты. </w:t>
            </w:r>
          </w:p>
          <w:p w14:paraId="2BC01BA4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виды кредитных операций банков, понятие кр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дитного инструмента</w:t>
            </w:r>
            <w:r w:rsidRPr="00D50950">
              <w:rPr>
                <w:color w:val="000000"/>
                <w:sz w:val="18"/>
                <w:szCs w:val="18"/>
              </w:rPr>
              <w:t xml:space="preserve"> и его взаимосвязь с банко</w:t>
            </w:r>
            <w:r w:rsidRPr="00D50950">
              <w:rPr>
                <w:color w:val="000000"/>
                <w:sz w:val="18"/>
                <w:szCs w:val="18"/>
              </w:rPr>
              <w:t>в</w:t>
            </w:r>
            <w:r w:rsidRPr="00D50950">
              <w:rPr>
                <w:color w:val="000000"/>
                <w:sz w:val="18"/>
                <w:szCs w:val="18"/>
              </w:rPr>
              <w:t xml:space="preserve">ским продуктом; </w:t>
            </w:r>
          </w:p>
          <w:p w14:paraId="03F11F0D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основные элементы кредитного механизма и принципы банковского кредитования, правила ответственного кредитования, структуру фина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 xml:space="preserve">совой грамотности. </w:t>
            </w:r>
          </w:p>
          <w:p w14:paraId="05605FFC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требования законодательства и Регулятора к кредитным организациям по осуществлению кр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дитных операций и применению правил отве</w:t>
            </w:r>
            <w:r w:rsidRPr="00D50950">
              <w:rPr>
                <w:color w:val="000000"/>
                <w:sz w:val="18"/>
                <w:szCs w:val="18"/>
              </w:rPr>
              <w:t>т</w:t>
            </w:r>
            <w:r w:rsidRPr="00D50950">
              <w:rPr>
                <w:color w:val="000000"/>
                <w:sz w:val="18"/>
                <w:szCs w:val="18"/>
              </w:rPr>
              <w:t xml:space="preserve">ственного кредитования </w:t>
            </w:r>
          </w:p>
          <w:p w14:paraId="5D4F0902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экономические и правовые последствия фина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 xml:space="preserve">совых решений в области кредитных отношений, с учётом изменения конъюнктуры финансового рынка и действия макроэкономических факторов. </w:t>
            </w:r>
          </w:p>
          <w:p w14:paraId="31083038" w14:textId="6991A232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 профессиональной этики общения с клиентами</w:t>
            </w:r>
          </w:p>
          <w:p w14:paraId="1FE30CE8" w14:textId="4DC0EC76" w:rsidR="005B139A" w:rsidRPr="00D50950" w:rsidRDefault="007E0AF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методы анализа финансового состояния, прим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няемые на разных процедурах банкротства</w:t>
            </w:r>
          </w:p>
          <w:p w14:paraId="305096FF" w14:textId="77777777" w:rsidR="007E0AF5" w:rsidRPr="00D50950" w:rsidRDefault="007E0AF5" w:rsidP="00D50950">
            <w:pPr>
              <w:rPr>
                <w:color w:val="000000"/>
                <w:sz w:val="18"/>
                <w:szCs w:val="18"/>
              </w:rPr>
            </w:pPr>
          </w:p>
          <w:p w14:paraId="3C196FFD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 xml:space="preserve">Умеет: </w:t>
            </w:r>
          </w:p>
          <w:p w14:paraId="7690F2FD" w14:textId="31F2833C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-использовать приемы эффективной коммуник</w:t>
            </w:r>
            <w:r w:rsidRPr="00D50950">
              <w:rPr>
                <w:color w:val="000000"/>
                <w:sz w:val="18"/>
                <w:szCs w:val="18"/>
              </w:rPr>
              <w:t>а</w:t>
            </w:r>
            <w:r w:rsidRPr="00D50950">
              <w:rPr>
                <w:color w:val="000000"/>
                <w:sz w:val="18"/>
                <w:szCs w:val="18"/>
              </w:rPr>
              <w:t>ции при взаимодействии с клиентами;</w:t>
            </w:r>
          </w:p>
          <w:p w14:paraId="7D3C4A2C" w14:textId="59710D4B" w:rsidR="007E0AF5" w:rsidRPr="00D50950" w:rsidRDefault="007E0AF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провести анализ финансового состояния орган</w:t>
            </w:r>
            <w:r w:rsidRPr="00D50950">
              <w:rPr>
                <w:color w:val="000000"/>
                <w:sz w:val="18"/>
                <w:szCs w:val="18"/>
              </w:rPr>
              <w:t>и</w:t>
            </w:r>
            <w:r w:rsidRPr="00D50950">
              <w:rPr>
                <w:color w:val="000000"/>
                <w:sz w:val="18"/>
                <w:szCs w:val="18"/>
              </w:rPr>
              <w:t>зации-должника, оценить производственный п</w:t>
            </w:r>
            <w:r w:rsidRPr="00D50950">
              <w:rPr>
                <w:color w:val="000000"/>
                <w:sz w:val="18"/>
                <w:szCs w:val="18"/>
              </w:rPr>
              <w:t>о</w:t>
            </w:r>
            <w:r w:rsidRPr="00D50950">
              <w:rPr>
                <w:color w:val="000000"/>
                <w:sz w:val="18"/>
                <w:szCs w:val="18"/>
              </w:rPr>
              <w:t>тенциал организации и его использование;</w:t>
            </w:r>
          </w:p>
          <w:p w14:paraId="36EA03B8" w14:textId="17BADBDA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консультировать клиента по вопросам составл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ния личного бюджета, управления кредитным портфелем в условиях неопределённости пе</w:t>
            </w:r>
            <w:r w:rsidRPr="00D50950">
              <w:rPr>
                <w:color w:val="000000"/>
                <w:sz w:val="18"/>
                <w:szCs w:val="18"/>
              </w:rPr>
              <w:t>р</w:t>
            </w:r>
            <w:r w:rsidRPr="00D50950">
              <w:rPr>
                <w:color w:val="000000"/>
                <w:sz w:val="18"/>
                <w:szCs w:val="18"/>
              </w:rPr>
              <w:t xml:space="preserve">спектив финансового рынка </w:t>
            </w:r>
          </w:p>
          <w:p w14:paraId="22B43825" w14:textId="4A9D7645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разъяснять клиенту экономические и правовые последствия финансовых решений, принимаемых на кредитном сегменте финансового рынка в условиях нестабильности субъектов кредитования и волатильности процентных ставок.</w:t>
            </w:r>
          </w:p>
          <w:p w14:paraId="7EB45FC1" w14:textId="77777777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консультировать клиента по вопросам составл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 xml:space="preserve">ния личного бюджета, расчёта долговой нагрузки, управления кредитным портфелем </w:t>
            </w:r>
          </w:p>
          <w:p w14:paraId="246D3235" w14:textId="68CA66B2" w:rsidR="005B139A" w:rsidRPr="00D50950" w:rsidRDefault="005B139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осуществлять финансовое консультирование по широкому спектру финансовых услуг кредитных организаций.</w:t>
            </w:r>
          </w:p>
          <w:p w14:paraId="7C77FF7A" w14:textId="77777777" w:rsidR="000A2E3A" w:rsidRPr="00D50950" w:rsidRDefault="000A2E3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определять характеристики потребителя фина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совых услуг, выделять критически значимые че</w:t>
            </w:r>
            <w:r w:rsidRPr="00D50950">
              <w:rPr>
                <w:color w:val="000000"/>
                <w:sz w:val="18"/>
                <w:szCs w:val="18"/>
              </w:rPr>
              <w:t>р</w:t>
            </w:r>
            <w:r w:rsidRPr="00D50950">
              <w:rPr>
                <w:color w:val="000000"/>
                <w:sz w:val="18"/>
                <w:szCs w:val="18"/>
              </w:rPr>
              <w:t xml:space="preserve">ты, давать оценку уровня спроса на финансовые продукты </w:t>
            </w:r>
          </w:p>
          <w:p w14:paraId="2290F63D" w14:textId="77777777" w:rsidR="000A2E3A" w:rsidRPr="00D50950" w:rsidRDefault="000A2E3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применять в работе профессиональные станда</w:t>
            </w:r>
            <w:r w:rsidRPr="00D50950">
              <w:rPr>
                <w:color w:val="000000"/>
                <w:sz w:val="18"/>
                <w:szCs w:val="18"/>
              </w:rPr>
              <w:t>р</w:t>
            </w:r>
            <w:r w:rsidRPr="00D50950">
              <w:rPr>
                <w:color w:val="000000"/>
                <w:sz w:val="18"/>
                <w:szCs w:val="18"/>
              </w:rPr>
              <w:t xml:space="preserve">ты специалиста финансового рынка </w:t>
            </w:r>
          </w:p>
          <w:p w14:paraId="1FED61C3" w14:textId="2E4352DC" w:rsidR="00E765EC" w:rsidRPr="00D50950" w:rsidRDefault="000A2E3A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- разъяснять клиенту экономические и правовые последствия финансовых решений, с учётом оценки рисков инновационных финансовых пр</w:t>
            </w:r>
            <w:r w:rsidRPr="00D50950">
              <w:rPr>
                <w:color w:val="000000"/>
                <w:sz w:val="18"/>
                <w:szCs w:val="18"/>
              </w:rPr>
              <w:t>о</w:t>
            </w:r>
            <w:r w:rsidRPr="00D50950">
              <w:rPr>
                <w:color w:val="000000"/>
                <w:sz w:val="18"/>
                <w:szCs w:val="18"/>
              </w:rPr>
              <w:t xml:space="preserve">дуктов, осуществлять </w:t>
            </w:r>
            <w:proofErr w:type="spellStart"/>
            <w:r w:rsidRPr="00D50950">
              <w:rPr>
                <w:color w:val="000000"/>
                <w:sz w:val="18"/>
                <w:szCs w:val="18"/>
              </w:rPr>
              <w:t>андеррайтинг</w:t>
            </w:r>
            <w:proofErr w:type="spellEnd"/>
            <w:r w:rsidRPr="00D50950">
              <w:rPr>
                <w:color w:val="000000"/>
                <w:sz w:val="18"/>
                <w:szCs w:val="18"/>
              </w:rPr>
              <w:t xml:space="preserve"> и консалтинг по рискам.</w:t>
            </w:r>
          </w:p>
          <w:p w14:paraId="2FB4F57B" w14:textId="3A28BC4F" w:rsidR="009C3B1F" w:rsidRPr="00D50950" w:rsidRDefault="009C3B1F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color w:val="000000"/>
                <w:sz w:val="18"/>
                <w:szCs w:val="18"/>
              </w:rPr>
              <w:t xml:space="preserve">-осуществлять финансовое консультирование по широкому спектру финансовых услуг в области выбора кредитно-банковских продуктов и услуг </w:t>
            </w:r>
            <w:r w:rsidRPr="00D50950">
              <w:rPr>
                <w:color w:val="000000"/>
                <w:sz w:val="18"/>
                <w:szCs w:val="18"/>
              </w:rPr>
              <w:br/>
              <w:t>- разъяснять клиенту экономические и правовые последствия финансовых решений в области ба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ковского кредитования, депозитных и расчётных операций</w:t>
            </w:r>
          </w:p>
        </w:tc>
      </w:tr>
      <w:tr w:rsidR="003C448B" w:rsidRPr="00D50950" w14:paraId="48B3402B" w14:textId="77777777" w:rsidTr="00CD25F9">
        <w:trPr>
          <w:cantSplit/>
          <w:trHeight w:val="418"/>
        </w:trPr>
        <w:tc>
          <w:tcPr>
            <w:tcW w:w="10886" w:type="dxa"/>
            <w:gridSpan w:val="5"/>
            <w:shd w:val="clear" w:color="auto" w:fill="auto"/>
          </w:tcPr>
          <w:p w14:paraId="4CCF5316" w14:textId="21204B46" w:rsidR="003C448B" w:rsidRPr="00D50950" w:rsidRDefault="003C448B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>Тип задач профессиональной деятельности</w:t>
            </w:r>
            <w:r w:rsidRPr="00301DBC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C448B">
              <w:rPr>
                <w:rFonts w:eastAsia="Calibri"/>
                <w:sz w:val="18"/>
                <w:szCs w:val="18"/>
              </w:rPr>
              <w:t>проектно-экономический</w:t>
            </w:r>
          </w:p>
        </w:tc>
      </w:tr>
      <w:tr w:rsidR="00D312E5" w:rsidRPr="00D50950" w14:paraId="071FECA9" w14:textId="77777777" w:rsidTr="00D50950">
        <w:trPr>
          <w:cantSplit/>
          <w:trHeight w:val="1457"/>
        </w:trPr>
        <w:tc>
          <w:tcPr>
            <w:tcW w:w="1389" w:type="dxa"/>
            <w:vMerge w:val="restart"/>
            <w:shd w:val="clear" w:color="auto" w:fill="auto"/>
          </w:tcPr>
          <w:p w14:paraId="38767648" w14:textId="31C6C7FA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выявление качественных и колич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ственных свойства ри</w:t>
            </w:r>
            <w:r w:rsidRPr="00D50950">
              <w:rPr>
                <w:sz w:val="18"/>
                <w:szCs w:val="18"/>
              </w:rPr>
              <w:t>с</w:t>
            </w:r>
            <w:r w:rsidRPr="00D50950">
              <w:rPr>
                <w:sz w:val="18"/>
                <w:szCs w:val="18"/>
              </w:rPr>
              <w:t>ков в предп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лагаемых к использов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нию финанс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вых проду</w:t>
            </w:r>
            <w:r w:rsidRPr="00D50950">
              <w:rPr>
                <w:sz w:val="18"/>
                <w:szCs w:val="18"/>
              </w:rPr>
              <w:t>к</w:t>
            </w:r>
            <w:r w:rsidRPr="00D50950">
              <w:rPr>
                <w:sz w:val="18"/>
                <w:szCs w:val="18"/>
              </w:rPr>
              <w:t>тах, на основе применения научных мет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дов анализа и прогнозиров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ния;</w:t>
            </w:r>
          </w:p>
          <w:p w14:paraId="53A45DEC" w14:textId="33A487C4" w:rsidR="00D312E5" w:rsidRPr="00D50950" w:rsidRDefault="00D312E5" w:rsidP="00D50950">
            <w:pPr>
              <w:autoSpaceDE w:val="0"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выбор стр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тегических изменений организации, в том числе в результате реализации инвестицио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ных проектов, на основе 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временных инструментов и технологий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1E86E1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поведение финансовых посредников, предприятий и учреждений, их затраты и результаты,</w:t>
            </w:r>
          </w:p>
          <w:p w14:paraId="5D296677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функцион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рующие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нансовые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ки,</w:t>
            </w:r>
          </w:p>
          <w:p w14:paraId="184CBF52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финансовые и информацио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ные потоки,</w:t>
            </w:r>
          </w:p>
          <w:p w14:paraId="63B40810" w14:textId="53546955" w:rsidR="00D312E5" w:rsidRPr="00D50950" w:rsidRDefault="00D312E5" w:rsidP="00D50950">
            <w:pPr>
              <w:tabs>
                <w:tab w:val="left" w:pos="851"/>
              </w:tabs>
              <w:contextualSpacing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>- инвестиции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780E1F" w14:textId="7777777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 – 2</w:t>
            </w:r>
          </w:p>
          <w:p w14:paraId="0CA64C25" w14:textId="38C26DC4" w:rsidR="00D312E5" w:rsidRPr="00D50950" w:rsidRDefault="00D312E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color w:val="000000"/>
                <w:sz w:val="18"/>
                <w:szCs w:val="18"/>
              </w:rPr>
              <w:t>Способен разр</w:t>
            </w:r>
            <w:r w:rsidRPr="00D50950">
              <w:rPr>
                <w:color w:val="000000"/>
                <w:sz w:val="18"/>
                <w:szCs w:val="18"/>
              </w:rPr>
              <w:t>а</w:t>
            </w:r>
            <w:r w:rsidRPr="00D50950">
              <w:rPr>
                <w:color w:val="000000"/>
                <w:sz w:val="18"/>
                <w:szCs w:val="18"/>
              </w:rPr>
              <w:t>батывать фина</w:t>
            </w:r>
            <w:r w:rsidRPr="00D50950">
              <w:rPr>
                <w:color w:val="000000"/>
                <w:sz w:val="18"/>
                <w:szCs w:val="18"/>
              </w:rPr>
              <w:t>н</w:t>
            </w:r>
            <w:r w:rsidRPr="00D50950">
              <w:rPr>
                <w:color w:val="000000"/>
                <w:sz w:val="18"/>
                <w:szCs w:val="18"/>
              </w:rPr>
              <w:t>совый план для клиента и цел</w:t>
            </w:r>
            <w:r w:rsidRPr="00D50950">
              <w:rPr>
                <w:color w:val="000000"/>
                <w:sz w:val="18"/>
                <w:szCs w:val="18"/>
              </w:rPr>
              <w:t>е</w:t>
            </w:r>
            <w:r w:rsidRPr="00D50950">
              <w:rPr>
                <w:color w:val="000000"/>
                <w:sz w:val="18"/>
                <w:szCs w:val="18"/>
              </w:rPr>
              <w:t>вой инвестиц</w:t>
            </w:r>
            <w:r w:rsidRPr="00D50950">
              <w:rPr>
                <w:color w:val="000000"/>
                <w:sz w:val="18"/>
                <w:szCs w:val="18"/>
              </w:rPr>
              <w:t>и</w:t>
            </w:r>
            <w:r w:rsidRPr="00D50950">
              <w:rPr>
                <w:color w:val="000000"/>
                <w:sz w:val="18"/>
                <w:szCs w:val="18"/>
              </w:rPr>
              <w:t>онный портфель</w:t>
            </w:r>
          </w:p>
        </w:tc>
        <w:tc>
          <w:tcPr>
            <w:tcW w:w="2410" w:type="dxa"/>
            <w:shd w:val="clear" w:color="auto" w:fill="auto"/>
          </w:tcPr>
          <w:p w14:paraId="3CA665E7" w14:textId="37C8B6F7" w:rsidR="00D312E5" w:rsidRPr="00D50950" w:rsidRDefault="00D312E5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color w:val="000000"/>
                <w:sz w:val="18"/>
                <w:szCs w:val="18"/>
              </w:rPr>
              <w:t>ПК-2.1</w:t>
            </w:r>
          </w:p>
          <w:p w14:paraId="62C3E45B" w14:textId="56A02E13" w:rsidR="00D312E5" w:rsidRPr="00D50950" w:rsidRDefault="00D312E5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color w:val="000000"/>
                <w:sz w:val="18"/>
                <w:szCs w:val="18"/>
              </w:rPr>
              <w:t>Выявляет качественные и количественные свойства рисков в предполагаемых к использованию финансовых продуктах</w:t>
            </w:r>
          </w:p>
        </w:tc>
        <w:tc>
          <w:tcPr>
            <w:tcW w:w="4110" w:type="dxa"/>
            <w:shd w:val="clear" w:color="auto" w:fill="auto"/>
          </w:tcPr>
          <w:p w14:paraId="4EE8A3EA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4DE52392" w14:textId="3A784B81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основные методы оценки финансовых инстр</w:t>
            </w:r>
            <w:r w:rsidRPr="00D50950">
              <w:rPr>
                <w:rFonts w:eastAsia="Calibri"/>
                <w:sz w:val="18"/>
                <w:szCs w:val="18"/>
              </w:rPr>
              <w:t>у</w:t>
            </w:r>
            <w:r w:rsidRPr="00D50950">
              <w:rPr>
                <w:rFonts w:eastAsia="Calibri"/>
                <w:sz w:val="18"/>
                <w:szCs w:val="18"/>
              </w:rPr>
              <w:t>ментов</w:t>
            </w:r>
          </w:p>
          <w:p w14:paraId="7C1FF170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виды рисков и вероятности их наступления в зависимости от развития внутренней и внешней среды организации </w:t>
            </w:r>
          </w:p>
          <w:p w14:paraId="707E5B0F" w14:textId="3646842F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современные </w:t>
            </w:r>
            <w:r w:rsidR="000A2E3A" w:rsidRPr="00D50950">
              <w:rPr>
                <w:rFonts w:eastAsia="Calibri"/>
                <w:sz w:val="18"/>
                <w:szCs w:val="18"/>
              </w:rPr>
              <w:t>методы проведения анализа риска</w:t>
            </w:r>
          </w:p>
          <w:p w14:paraId="392CA7A5" w14:textId="77777777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качественные и количественные свойства рисков в предполагаемых к использованию финансовых продуктах инновационного типа </w:t>
            </w:r>
          </w:p>
          <w:p w14:paraId="012839EA" w14:textId="0C922C03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финансовый продукт, его свойства и риски, в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ды финансовых услуг, предлагаемых на рынке</w:t>
            </w:r>
          </w:p>
          <w:p w14:paraId="58057F53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основные кредитные продукты для физических лиц, специфику розничного кредитования, 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>кросс-продажи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и экосистемы больших банков </w:t>
            </w:r>
          </w:p>
          <w:p w14:paraId="65F2796D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основные кредитные продукты для юридических лиц, традиционные и инновационные, особенн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сти их продажи с учётом действующих норм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 xml:space="preserve">нансового права </w:t>
            </w:r>
          </w:p>
          <w:p w14:paraId="2229487B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основные риски заёмщиков, сопутствующие приобретению кредитных продуктов, и методы их снижения.</w:t>
            </w:r>
          </w:p>
          <w:p w14:paraId="4BC8C69F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</w:p>
          <w:p w14:paraId="24CE5028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19E5CE39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выявлять качественные и количественные сво</w:t>
            </w:r>
            <w:r w:rsidRPr="00D50950">
              <w:rPr>
                <w:rFonts w:eastAsia="Calibri"/>
                <w:sz w:val="18"/>
                <w:szCs w:val="18"/>
              </w:rPr>
              <w:t>й</w:t>
            </w:r>
            <w:r w:rsidRPr="00D50950">
              <w:rPr>
                <w:rFonts w:eastAsia="Calibri"/>
                <w:sz w:val="18"/>
                <w:szCs w:val="18"/>
              </w:rPr>
              <w:t>ства рисков в предполагаемых к использованию финансовых продуктах и консультировать клие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 xml:space="preserve">тов </w:t>
            </w:r>
          </w:p>
          <w:p w14:paraId="20252352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разрабатывать финансовый план для клиента и целевой кредитный портфель.</w:t>
            </w:r>
          </w:p>
          <w:p w14:paraId="0EF3D8BE" w14:textId="33F573D9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правильно оценить ценную бумагу, форвардные и фьючерсные контракты;</w:t>
            </w:r>
          </w:p>
          <w:p w14:paraId="3BCEA181" w14:textId="6A6A1975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формировать прогнозы развития российского рынка ценных бумаг</w:t>
            </w:r>
          </w:p>
          <w:p w14:paraId="18978A44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применять современный математический и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 xml:space="preserve">струментарий для анализа и оценки рисков </w:t>
            </w:r>
          </w:p>
          <w:p w14:paraId="3946114B" w14:textId="08A0031C" w:rsidR="00E765EC" w:rsidRPr="00D50950" w:rsidRDefault="00E765EC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rFonts w:eastAsia="Calibri"/>
                <w:sz w:val="18"/>
                <w:szCs w:val="18"/>
              </w:rPr>
              <w:t>- ранжировать риски, проводить анализ чувств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тельности и эластичности рисков, рассчитывать шкалу зон риска, составлять матрицу рисков.</w:t>
            </w:r>
          </w:p>
          <w:p w14:paraId="0B302CD4" w14:textId="77777777" w:rsidR="000A2E3A" w:rsidRPr="00D50950" w:rsidRDefault="000A2E3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выявлять качественные и количественные сво</w:t>
            </w:r>
            <w:r w:rsidRPr="00D50950">
              <w:rPr>
                <w:rFonts w:eastAsia="Calibri"/>
                <w:sz w:val="18"/>
                <w:szCs w:val="18"/>
              </w:rPr>
              <w:t>й</w:t>
            </w:r>
            <w:r w:rsidRPr="00D50950">
              <w:rPr>
                <w:rFonts w:eastAsia="Calibri"/>
                <w:sz w:val="18"/>
                <w:szCs w:val="18"/>
              </w:rPr>
              <w:t xml:space="preserve">ства рисков в предполагаемых к использованию финансовых продуктах инновационного типа </w:t>
            </w:r>
          </w:p>
          <w:p w14:paraId="3A8122C7" w14:textId="45039384" w:rsidR="000A2E3A" w:rsidRPr="00D50950" w:rsidRDefault="000A2E3A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D50950">
              <w:rPr>
                <w:rFonts w:eastAsia="Calibri"/>
                <w:sz w:val="18"/>
                <w:szCs w:val="18"/>
              </w:rPr>
              <w:t>- разрабатывать финансовый план для клиента с учетом тенденций развития и текущей конъюн</w:t>
            </w:r>
            <w:r w:rsidRPr="00D50950">
              <w:rPr>
                <w:rFonts w:eastAsia="Calibri"/>
                <w:sz w:val="18"/>
                <w:szCs w:val="18"/>
              </w:rPr>
              <w:t>к</w:t>
            </w:r>
            <w:r w:rsidRPr="00D50950">
              <w:rPr>
                <w:rFonts w:eastAsia="Calibri"/>
                <w:sz w:val="18"/>
                <w:szCs w:val="18"/>
              </w:rPr>
              <w:t>туры рынка финансовых услуг, условий для св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бодных и результативных коммуникаций на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нансовом рынке.</w:t>
            </w:r>
          </w:p>
        </w:tc>
      </w:tr>
      <w:tr w:rsidR="00D312E5" w:rsidRPr="00D50950" w14:paraId="38C589A1" w14:textId="77777777" w:rsidTr="00D50950">
        <w:trPr>
          <w:cantSplit/>
          <w:trHeight w:val="1397"/>
        </w:trPr>
        <w:tc>
          <w:tcPr>
            <w:tcW w:w="1389" w:type="dxa"/>
            <w:vMerge/>
            <w:shd w:val="clear" w:color="auto" w:fill="auto"/>
          </w:tcPr>
          <w:p w14:paraId="6EC6C3FE" w14:textId="106E7999" w:rsidR="00D312E5" w:rsidRPr="00D50950" w:rsidRDefault="00D312E5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59D4BE" w14:textId="77777777" w:rsidR="00D312E5" w:rsidRPr="00D50950" w:rsidRDefault="00D312E5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436566" w14:textId="77777777" w:rsidR="00D312E5" w:rsidRPr="00D50950" w:rsidRDefault="00D312E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5A1482F7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ПК-2.2</w:t>
            </w:r>
          </w:p>
          <w:p w14:paraId="0B95D4DF" w14:textId="00972B90" w:rsidR="00D312E5" w:rsidRPr="00D50950" w:rsidRDefault="00125203" w:rsidP="00D50950">
            <w:pPr>
              <w:rPr>
                <w:color w:val="000000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Согласовывает условия инвестиционного портфеля с клиентом</w:t>
            </w:r>
          </w:p>
        </w:tc>
        <w:tc>
          <w:tcPr>
            <w:tcW w:w="4110" w:type="dxa"/>
            <w:shd w:val="clear" w:color="auto" w:fill="auto"/>
          </w:tcPr>
          <w:p w14:paraId="662433BF" w14:textId="77777777" w:rsidR="00D312E5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628CF897" w14:textId="15DEF604" w:rsidR="009C3B1F" w:rsidRPr="00D50950" w:rsidRDefault="009C3B1F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особенности формирования различных типов портфелей ценных бумаг, методов составления оптимального портфеля и управления им</w:t>
            </w:r>
            <w:r w:rsidR="00E765EC" w:rsidRPr="00D50950">
              <w:rPr>
                <w:rFonts w:eastAsia="Calibri"/>
                <w:sz w:val="18"/>
                <w:szCs w:val="18"/>
              </w:rPr>
              <w:t>;</w:t>
            </w:r>
          </w:p>
          <w:p w14:paraId="050AC246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-взаимосвязь между рисками и результатами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нансово-хозяйственной деятельности предпри</w:t>
            </w:r>
            <w:r w:rsidRPr="00D50950">
              <w:rPr>
                <w:rFonts w:eastAsia="Calibri"/>
                <w:sz w:val="18"/>
                <w:szCs w:val="18"/>
              </w:rPr>
              <w:t>я</w:t>
            </w:r>
            <w:r w:rsidRPr="00D50950">
              <w:rPr>
                <w:rFonts w:eastAsia="Calibri"/>
                <w:sz w:val="18"/>
                <w:szCs w:val="18"/>
              </w:rPr>
              <w:t xml:space="preserve">тия </w:t>
            </w:r>
          </w:p>
          <w:p w14:paraId="08CB9E9F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-основные понятия и категорий обоснования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нансовых решений и оценки рисков.</w:t>
            </w:r>
          </w:p>
          <w:p w14:paraId="26AE8E7A" w14:textId="77777777" w:rsidR="005B139A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-методы отбора инвестиционных проектов в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 xml:space="preserve">нансовой деятельности предприятий. </w:t>
            </w:r>
          </w:p>
          <w:p w14:paraId="21819ECB" w14:textId="77777777" w:rsidR="00D50950" w:rsidRPr="00D50950" w:rsidRDefault="00D50950" w:rsidP="00D50950">
            <w:pPr>
              <w:rPr>
                <w:rFonts w:eastAsia="Calibri"/>
                <w:sz w:val="18"/>
                <w:szCs w:val="18"/>
              </w:rPr>
            </w:pPr>
          </w:p>
          <w:p w14:paraId="119CA98D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422147C9" w14:textId="77777777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-организовать поиск информации для решения задач управления инвестиционными проектами </w:t>
            </w:r>
          </w:p>
          <w:p w14:paraId="23CC7728" w14:textId="11CBC164" w:rsidR="005B139A" w:rsidRPr="00D50950" w:rsidRDefault="005B139A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-работать с информационными базами данных, необходимыми для оценки и управления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стиционными проектами.</w:t>
            </w:r>
          </w:p>
          <w:p w14:paraId="57977B7B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собирать необходимый статистический материал для анализа эффективности управления портф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лем ценных бумаг;</w:t>
            </w:r>
          </w:p>
          <w:p w14:paraId="6968F01A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обосновывать выбор оптимального инвестиц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онного портфеля в условиях неопределенности и риска</w:t>
            </w:r>
          </w:p>
          <w:p w14:paraId="00E72EF7" w14:textId="77777777" w:rsidR="00E765EC" w:rsidRPr="00D50950" w:rsidRDefault="00E765EC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обобщать результаты проведенных расчетов, формулировать грамотные выводы и предста</w:t>
            </w:r>
            <w:r w:rsidRPr="00D50950">
              <w:rPr>
                <w:rFonts w:eastAsia="Calibri"/>
                <w:sz w:val="18"/>
                <w:szCs w:val="18"/>
              </w:rPr>
              <w:t>в</w:t>
            </w:r>
            <w:r w:rsidRPr="00D50950">
              <w:rPr>
                <w:rFonts w:eastAsia="Calibri"/>
                <w:sz w:val="18"/>
                <w:szCs w:val="18"/>
              </w:rPr>
              <w:t xml:space="preserve">лять результаты аналитической работы </w:t>
            </w:r>
          </w:p>
          <w:p w14:paraId="6307AEB0" w14:textId="400170E1" w:rsidR="00E765EC" w:rsidRPr="00D50950" w:rsidRDefault="00E765EC" w:rsidP="00D50950">
            <w:pPr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D50950">
              <w:rPr>
                <w:rFonts w:eastAsia="Calibri"/>
                <w:sz w:val="18"/>
                <w:szCs w:val="18"/>
              </w:rPr>
              <w:t>- обосновывать выбор оптимального финансового решения в условиях неопределенности и риска.</w:t>
            </w:r>
          </w:p>
        </w:tc>
      </w:tr>
      <w:tr w:rsidR="00DF1EDE" w:rsidRPr="00D50950" w14:paraId="08AB9BFD" w14:textId="77777777" w:rsidTr="00D50950">
        <w:trPr>
          <w:cantSplit/>
          <w:trHeight w:val="1275"/>
        </w:trPr>
        <w:tc>
          <w:tcPr>
            <w:tcW w:w="1389" w:type="dxa"/>
            <w:vMerge/>
            <w:shd w:val="clear" w:color="auto" w:fill="auto"/>
          </w:tcPr>
          <w:p w14:paraId="0D3DAA5A" w14:textId="3896F532" w:rsidR="00DF1EDE" w:rsidRPr="00D50950" w:rsidRDefault="00DF1EDE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BCEF67" w14:textId="77777777" w:rsidR="00DF1EDE" w:rsidRPr="00D50950" w:rsidRDefault="00DF1EDE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38F872" w14:textId="77777777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3A1A579F" w14:textId="77777777" w:rsidR="00DF1EDE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ПК-2.3</w:t>
            </w:r>
          </w:p>
          <w:p w14:paraId="555272CD" w14:textId="77777777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Формирует финансовый план и определяет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критерии мониторинга его выполн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ния</w:t>
            </w:r>
          </w:p>
          <w:p w14:paraId="5C9FDF77" w14:textId="3E855573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0C7C42A1" w14:textId="77777777" w:rsidR="00DF1EDE" w:rsidRPr="00D50950" w:rsidRDefault="00D94B8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1C0A951C" w14:textId="241D817D" w:rsidR="00C31C97" w:rsidRPr="00D50950" w:rsidRDefault="00C31C97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общие принципы финансового планирования на макр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>о-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и микроэкономическом уровнях управл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ния</w:t>
            </w:r>
          </w:p>
          <w:p w14:paraId="1614D9F5" w14:textId="7D81CDF2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базовые технологии финансового планирования</w:t>
            </w:r>
          </w:p>
          <w:p w14:paraId="77C6C940" w14:textId="05C6CA11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специальную терминологию и методы финанс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вого планирования</w:t>
            </w:r>
          </w:p>
          <w:p w14:paraId="38FA39B6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</w:p>
          <w:p w14:paraId="7284CD50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1AFD5F5F" w14:textId="6E3A0992" w:rsidR="00C31C97" w:rsidRPr="00D50950" w:rsidRDefault="00C31C97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выбрать оптимальный метод финансового пл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нирования для наиболее эффективного решения поставленной задачи</w:t>
            </w:r>
          </w:p>
          <w:p w14:paraId="63C0740F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осуществлять финансовые расчеты и составлять финансовые планы</w:t>
            </w:r>
          </w:p>
          <w:p w14:paraId="78025072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применять методы финансового анализа и пл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нирования на практике</w:t>
            </w:r>
          </w:p>
          <w:p w14:paraId="427474A4" w14:textId="28539AB1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анализировать бюджетные показатели, выявлять отклонения, анализировать их характер и прич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ны</w:t>
            </w:r>
          </w:p>
        </w:tc>
      </w:tr>
      <w:tr w:rsidR="00DF1EDE" w:rsidRPr="00D50950" w14:paraId="24F583C5" w14:textId="77777777" w:rsidTr="00D50950">
        <w:tc>
          <w:tcPr>
            <w:tcW w:w="10886" w:type="dxa"/>
            <w:gridSpan w:val="5"/>
            <w:shd w:val="clear" w:color="auto" w:fill="auto"/>
          </w:tcPr>
          <w:p w14:paraId="3A8BEC50" w14:textId="6BC559DD" w:rsidR="00DF1EDE" w:rsidRPr="00D50950" w:rsidRDefault="00DF1EDE" w:rsidP="00D50950">
            <w:pPr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Тип задач профессиональной деятельности: </w:t>
            </w:r>
            <w:r w:rsidR="00D312E5" w:rsidRPr="00D50950">
              <w:rPr>
                <w:rStyle w:val="fontstyle01"/>
                <w:rFonts w:ascii="Times New Roman" w:hAnsi="Times New Roman" w:cs="Times New Roman"/>
                <w:i/>
                <w:sz w:val="18"/>
                <w:szCs w:val="18"/>
              </w:rPr>
              <w:t>организационно-управленческий</w:t>
            </w:r>
          </w:p>
        </w:tc>
      </w:tr>
      <w:tr w:rsidR="00D312E5" w:rsidRPr="00D50950" w14:paraId="55161813" w14:textId="77777777" w:rsidTr="00D50950">
        <w:trPr>
          <w:trHeight w:val="64"/>
        </w:trPr>
        <w:tc>
          <w:tcPr>
            <w:tcW w:w="1389" w:type="dxa"/>
            <w:vMerge w:val="restart"/>
            <w:shd w:val="clear" w:color="auto" w:fill="auto"/>
          </w:tcPr>
          <w:p w14:paraId="0D4B8C0E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осуществл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ние финанс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вого консул</w:t>
            </w:r>
            <w:r w:rsidRPr="00D50950">
              <w:rPr>
                <w:sz w:val="18"/>
                <w:szCs w:val="18"/>
              </w:rPr>
              <w:t>ь</w:t>
            </w:r>
            <w:r w:rsidRPr="00D50950">
              <w:rPr>
                <w:sz w:val="18"/>
                <w:szCs w:val="18"/>
              </w:rPr>
              <w:t>тирования по широкому спектру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 xml:space="preserve">нансовых услуг; </w:t>
            </w:r>
          </w:p>
          <w:p w14:paraId="2648A471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разработка финансового плана для кл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ента и целев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го инвестиц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онного пор</w:t>
            </w:r>
            <w:r w:rsidRPr="00D50950">
              <w:rPr>
                <w:sz w:val="18"/>
                <w:szCs w:val="18"/>
              </w:rPr>
              <w:t>т</w:t>
            </w:r>
            <w:r w:rsidRPr="00D50950">
              <w:rPr>
                <w:sz w:val="18"/>
                <w:szCs w:val="18"/>
              </w:rPr>
              <w:t>феля;</w:t>
            </w:r>
          </w:p>
          <w:p w14:paraId="4BD95519" w14:textId="77777777" w:rsidR="00D312E5" w:rsidRPr="00D50950" w:rsidRDefault="00D312E5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 xml:space="preserve"> </w:t>
            </w: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управление эффективн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стью и риск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ми инвестиц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онного прое</w:t>
            </w:r>
            <w:r w:rsidRPr="00D50950">
              <w:rPr>
                <w:sz w:val="18"/>
                <w:szCs w:val="18"/>
              </w:rPr>
              <w:t>к</w:t>
            </w:r>
            <w:r w:rsidRPr="00D50950">
              <w:rPr>
                <w:sz w:val="18"/>
                <w:szCs w:val="18"/>
              </w:rPr>
              <w:t>та;</w:t>
            </w:r>
          </w:p>
          <w:p w14:paraId="41E2E155" w14:textId="6BA275F3" w:rsidR="00D312E5" w:rsidRPr="00D50950" w:rsidRDefault="00D312E5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 xml:space="preserve">- принятие </w:t>
            </w:r>
            <w:r w:rsidRPr="00D50950">
              <w:rPr>
                <w:sz w:val="18"/>
                <w:szCs w:val="18"/>
              </w:rPr>
              <w:lastRenderedPageBreak/>
              <w:t>экономически и финансово обоснованных организацио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но-управленч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ских решений при формир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вании инв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стиционного портфеля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E9970B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lastRenderedPageBreak/>
              <w:t>- поведение финансовых посредников, предприятий и учреждений, их затраты и результаты,</w:t>
            </w:r>
          </w:p>
          <w:p w14:paraId="3E544256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функцион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рующие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нансовые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ки,</w:t>
            </w:r>
          </w:p>
          <w:p w14:paraId="41819FB4" w14:textId="77777777" w:rsidR="00D312E5" w:rsidRPr="00D50950" w:rsidRDefault="00D312E5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финансовые и информацио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ные потоки,</w:t>
            </w:r>
          </w:p>
          <w:p w14:paraId="37EB493B" w14:textId="24D89AA7" w:rsidR="00D312E5" w:rsidRPr="00D50950" w:rsidRDefault="00D312E5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>- инвестиции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FDBEB8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ПК-3</w:t>
            </w:r>
          </w:p>
          <w:p w14:paraId="3A2E37A7" w14:textId="7E4A3333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Способен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разр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батывать мет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дику процесса финансового консультиров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и финанс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вого планиров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14:paraId="570B048D" w14:textId="77777777" w:rsidR="00D312E5" w:rsidRPr="00D50950" w:rsidRDefault="00D312E5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ПК-3.1</w:t>
            </w:r>
          </w:p>
          <w:p w14:paraId="14C89EEF" w14:textId="77777777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Формирует стандарты и внутренние регламенты по процессу финансового ко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сультирования и финанс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вого планирования</w:t>
            </w:r>
          </w:p>
          <w:p w14:paraId="692CE841" w14:textId="78F06D65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549D437B" w14:textId="77777777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 xml:space="preserve">Знает:  </w:t>
            </w:r>
          </w:p>
          <w:p w14:paraId="2A6248ED" w14:textId="7E0A4AD6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методы сбора, обработки и анализа экономич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ских и социальных данных для составления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нансовых планов;</w:t>
            </w:r>
          </w:p>
          <w:p w14:paraId="3032B853" w14:textId="77777777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методики процесса финансового консультиров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ния и финансового планирования, с учетом кон</w:t>
            </w:r>
            <w:r w:rsidRPr="00D50950">
              <w:rPr>
                <w:sz w:val="18"/>
                <w:szCs w:val="18"/>
              </w:rPr>
              <w:t>ъ</w:t>
            </w:r>
            <w:r w:rsidRPr="00D50950">
              <w:rPr>
                <w:sz w:val="18"/>
                <w:szCs w:val="18"/>
              </w:rPr>
              <w:t xml:space="preserve">юнктуры финансового рынка, а также развития коммуникаций и маркетинговых стратегий </w:t>
            </w:r>
          </w:p>
          <w:p w14:paraId="24D61E8C" w14:textId="77777777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профессиональные стандарты специалиста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нансового рынка, понимает их роль в продвиж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 xml:space="preserve">нии компании на рынке </w:t>
            </w:r>
          </w:p>
          <w:p w14:paraId="5AE8BC55" w14:textId="242D46C8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современные стратегии маркетинга, их содерж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ние и роль в конкурентной борьбе на финансовом рынке, с учётом характеристик целевой аудит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 xml:space="preserve">рии финансовой компании. </w:t>
            </w:r>
          </w:p>
          <w:p w14:paraId="6969FDCD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виды кредитных операций банков, понятие кр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дитного инструмента и его взаимосвязь с банко</w:t>
            </w:r>
            <w:r w:rsidRPr="00D50950">
              <w:rPr>
                <w:sz w:val="18"/>
                <w:szCs w:val="18"/>
              </w:rPr>
              <w:t>в</w:t>
            </w:r>
            <w:r w:rsidRPr="00D50950">
              <w:rPr>
                <w:sz w:val="18"/>
                <w:szCs w:val="18"/>
              </w:rPr>
              <w:t>ским продуктом, процедуры кредитования в ко</w:t>
            </w:r>
            <w:r w:rsidRPr="00D50950">
              <w:rPr>
                <w:sz w:val="18"/>
                <w:szCs w:val="18"/>
              </w:rPr>
              <w:t>м</w:t>
            </w:r>
            <w:r w:rsidRPr="00D50950">
              <w:rPr>
                <w:sz w:val="18"/>
                <w:szCs w:val="18"/>
              </w:rPr>
              <w:t xml:space="preserve">мерческом банке, </w:t>
            </w:r>
            <w:proofErr w:type="spellStart"/>
            <w:r w:rsidRPr="00D50950">
              <w:rPr>
                <w:sz w:val="18"/>
                <w:szCs w:val="18"/>
              </w:rPr>
              <w:t>микрокредитной</w:t>
            </w:r>
            <w:proofErr w:type="spellEnd"/>
            <w:r w:rsidRPr="00D50950">
              <w:rPr>
                <w:sz w:val="18"/>
                <w:szCs w:val="18"/>
              </w:rPr>
              <w:t xml:space="preserve"> организации </w:t>
            </w:r>
          </w:p>
          <w:p w14:paraId="223A8A26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профессиональные стандарты специалистов по корпоративному и потребительскому кредитов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 xml:space="preserve">нию, правила ответственного кредитования. </w:t>
            </w:r>
          </w:p>
          <w:p w14:paraId="4C16BE12" w14:textId="5E00AEE1" w:rsidR="005B139A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 xml:space="preserve">- методику разработки процессов финансового </w:t>
            </w:r>
            <w:r w:rsidRPr="00D50950">
              <w:rPr>
                <w:sz w:val="18"/>
                <w:szCs w:val="18"/>
              </w:rPr>
              <w:lastRenderedPageBreak/>
              <w:t>планирования,  контроля и аудита</w:t>
            </w:r>
          </w:p>
          <w:p w14:paraId="7FC5B012" w14:textId="5C2837CB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профессиональные стандарты в области фина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сового контроля и аудита, понимает, как их ну</w:t>
            </w:r>
            <w:r w:rsidRPr="00D50950">
              <w:rPr>
                <w:sz w:val="18"/>
                <w:szCs w:val="18"/>
              </w:rPr>
              <w:t>ж</w:t>
            </w:r>
            <w:r w:rsidRPr="00D50950">
              <w:rPr>
                <w:sz w:val="18"/>
                <w:szCs w:val="18"/>
              </w:rPr>
              <w:t>но применять при финансовом планировании и консультировании</w:t>
            </w:r>
          </w:p>
          <w:p w14:paraId="0DF1551E" w14:textId="017E498B" w:rsidR="00D16BAD" w:rsidRPr="00D50950" w:rsidRDefault="00C31C97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отечественные и зарубежные стандарты в обл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сти финансового планирования; финансовый м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ханизм управления финансовыми потоками</w:t>
            </w:r>
          </w:p>
          <w:p w14:paraId="64D80AA6" w14:textId="77777777" w:rsidR="00C31C97" w:rsidRPr="00D50950" w:rsidRDefault="00C31C97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</w:p>
          <w:p w14:paraId="3AD2A421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Умеет:</w:t>
            </w:r>
          </w:p>
          <w:p w14:paraId="6BE5FAC3" w14:textId="2CECAD9C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идентифицировать тип финансовой структуры организации и анализировать финансовые полн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мочия ее звеньев</w:t>
            </w:r>
          </w:p>
          <w:p w14:paraId="3DEF550A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 xml:space="preserve"> - разрабатывать методику процесса финансового консультирования и кредитования юридических и физических лиц </w:t>
            </w:r>
          </w:p>
          <w:p w14:paraId="1D95F53C" w14:textId="219E2C50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формировать стандарты и внутренние регламе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 xml:space="preserve">ты по процессу финансового консультирования в области кредитных операций банка, </w:t>
            </w:r>
            <w:proofErr w:type="spellStart"/>
            <w:r w:rsidRPr="00D50950">
              <w:rPr>
                <w:sz w:val="18"/>
                <w:szCs w:val="18"/>
              </w:rPr>
              <w:t>микрокр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дитной</w:t>
            </w:r>
            <w:proofErr w:type="spellEnd"/>
            <w:r w:rsidRPr="00D50950">
              <w:rPr>
                <w:sz w:val="18"/>
                <w:szCs w:val="18"/>
              </w:rPr>
              <w:t xml:space="preserve"> организации.</w:t>
            </w:r>
          </w:p>
          <w:p w14:paraId="38AC8E18" w14:textId="1F869D8B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применять профессиональные стандарты спец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алиста финансового рынка, используя их в пр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 xml:space="preserve">движении компании на рынке </w:t>
            </w:r>
          </w:p>
          <w:p w14:paraId="4ED3EF75" w14:textId="77777777" w:rsidR="000A2E3A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 xml:space="preserve">- разрабатывать методику процесса финансового консультирования и финансового планирования на основе выбранной стратегии маркетинга и использования профессиональных стандартов специалиста финансового рынка </w:t>
            </w:r>
          </w:p>
          <w:p w14:paraId="0A3656B1" w14:textId="77777777" w:rsidR="00D312E5" w:rsidRPr="00D50950" w:rsidRDefault="000A2E3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формировать стандарты и внутренние регламе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ты процессов финансового консультирования и финансового планирования на основе применения современных стратегий маркетинга и их эффе</w:t>
            </w:r>
            <w:r w:rsidRPr="00D50950">
              <w:rPr>
                <w:sz w:val="18"/>
                <w:szCs w:val="18"/>
              </w:rPr>
              <w:t>к</w:t>
            </w:r>
            <w:r w:rsidRPr="00D50950">
              <w:rPr>
                <w:sz w:val="18"/>
                <w:szCs w:val="18"/>
              </w:rPr>
              <w:t>тивности в конкурентной борьбе на финансовом рынке</w:t>
            </w:r>
          </w:p>
          <w:p w14:paraId="0610FF12" w14:textId="5DE01605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 xml:space="preserve">- </w:t>
            </w:r>
            <w:r w:rsidR="00C31C97" w:rsidRPr="00D50950">
              <w:rPr>
                <w:sz w:val="18"/>
                <w:szCs w:val="18"/>
              </w:rPr>
              <w:t>оперативно формировать информационную базу для обоснования финансовых и инвестиционных решений</w:t>
            </w:r>
          </w:p>
        </w:tc>
      </w:tr>
      <w:tr w:rsidR="00EE34F9" w:rsidRPr="00D50950" w14:paraId="75EC1F10" w14:textId="77777777" w:rsidTr="00D50950">
        <w:trPr>
          <w:trHeight w:val="3248"/>
        </w:trPr>
        <w:tc>
          <w:tcPr>
            <w:tcW w:w="1389" w:type="dxa"/>
            <w:vMerge/>
            <w:shd w:val="clear" w:color="auto" w:fill="auto"/>
          </w:tcPr>
          <w:p w14:paraId="4BA67621" w14:textId="132D8FB6" w:rsidR="00EE34F9" w:rsidRPr="00D50950" w:rsidRDefault="00EE34F9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0EB90A" w14:textId="77777777" w:rsidR="00EE34F9" w:rsidRPr="00D50950" w:rsidRDefault="00EE34F9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DD816F" w14:textId="77777777" w:rsidR="00EE34F9" w:rsidRPr="00D50950" w:rsidRDefault="00EE34F9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2BBB6022" w14:textId="693397A0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ПК-3.2</w:t>
            </w:r>
          </w:p>
          <w:p w14:paraId="49217451" w14:textId="77777777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Проводит периодическую актуализацию основных положений и принципов методологии финансового планирования</w:t>
            </w:r>
          </w:p>
          <w:p w14:paraId="4E63C5E7" w14:textId="77777777" w:rsidR="00EE34F9" w:rsidRPr="00D50950" w:rsidRDefault="00EE34F9" w:rsidP="00D5095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59201248" w14:textId="77777777" w:rsidR="00EE34F9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3E6A3E2E" w14:textId="3AD2C2E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принципы правового и информационного обе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>печения процесса финансового планирования и бюджетирования</w:t>
            </w:r>
          </w:p>
          <w:p w14:paraId="0CE04561" w14:textId="06F3984D" w:rsidR="00D16BAD" w:rsidRPr="00D50950" w:rsidRDefault="00C31C97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принципы и методические основы финансового планирования</w:t>
            </w:r>
          </w:p>
          <w:p w14:paraId="12D2457A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</w:p>
          <w:p w14:paraId="27C00561" w14:textId="77777777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380A41DF" w14:textId="5241A138" w:rsidR="00D16BAD" w:rsidRPr="00D50950" w:rsidRDefault="00D16BAD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оперировать финансовой и нефинансовой и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формацией, необходимой для составления фина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совых планов разных типов, а так же финансовых бюджетов организации любых организационно-правовых форм и видов экономической деятел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ности</w:t>
            </w:r>
          </w:p>
          <w:p w14:paraId="5C6A5282" w14:textId="46E21892" w:rsidR="00D16BAD" w:rsidRPr="00D50950" w:rsidRDefault="00C31C97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выполнять необходимые для составления эк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номических разделов планов расчеты, обоснов</w:t>
            </w:r>
            <w:r w:rsidRPr="00D50950">
              <w:rPr>
                <w:rFonts w:eastAsia="Calibri"/>
                <w:sz w:val="18"/>
                <w:szCs w:val="18"/>
              </w:rPr>
              <w:t>ы</w:t>
            </w:r>
            <w:r w:rsidRPr="00D50950">
              <w:rPr>
                <w:rFonts w:eastAsia="Calibri"/>
                <w:sz w:val="18"/>
                <w:szCs w:val="18"/>
              </w:rPr>
              <w:t>вать их и представлять результаты работы в соо</w:t>
            </w:r>
            <w:r w:rsidRPr="00D50950">
              <w:rPr>
                <w:rFonts w:eastAsia="Calibri"/>
                <w:sz w:val="18"/>
                <w:szCs w:val="18"/>
              </w:rPr>
              <w:t>т</w:t>
            </w:r>
            <w:r w:rsidRPr="00D50950">
              <w:rPr>
                <w:rFonts w:eastAsia="Calibri"/>
                <w:sz w:val="18"/>
                <w:szCs w:val="18"/>
              </w:rPr>
              <w:t>ветствии с принятыми в организации стандартами</w:t>
            </w:r>
          </w:p>
        </w:tc>
      </w:tr>
      <w:tr w:rsidR="00DF1EDE" w:rsidRPr="00D50950" w14:paraId="36545B41" w14:textId="77777777" w:rsidTr="00D50950">
        <w:tc>
          <w:tcPr>
            <w:tcW w:w="10886" w:type="dxa"/>
            <w:gridSpan w:val="5"/>
            <w:shd w:val="clear" w:color="auto" w:fill="auto"/>
          </w:tcPr>
          <w:p w14:paraId="61813ED5" w14:textId="0C9B2C97" w:rsidR="00DF1EDE" w:rsidRPr="00D50950" w:rsidRDefault="00DF1EDE" w:rsidP="00D50950">
            <w:pPr>
              <w:rPr>
                <w:b/>
                <w:sz w:val="18"/>
                <w:szCs w:val="18"/>
              </w:rPr>
            </w:pPr>
            <w:r w:rsidRPr="00D50950">
              <w:rPr>
                <w:b/>
                <w:sz w:val="18"/>
                <w:szCs w:val="18"/>
              </w:rPr>
              <w:t>Основание: 08.0</w:t>
            </w:r>
            <w:r w:rsidR="00D312E5" w:rsidRPr="00D50950">
              <w:rPr>
                <w:b/>
                <w:sz w:val="18"/>
                <w:szCs w:val="18"/>
              </w:rPr>
              <w:t>36</w:t>
            </w:r>
            <w:r w:rsidRPr="00D50950">
              <w:rPr>
                <w:b/>
                <w:sz w:val="18"/>
                <w:szCs w:val="18"/>
              </w:rPr>
              <w:t xml:space="preserve"> </w:t>
            </w:r>
            <w:r w:rsidR="00D312E5" w:rsidRPr="00D50950">
              <w:rPr>
                <w:i/>
                <w:sz w:val="18"/>
                <w:szCs w:val="18"/>
              </w:rPr>
              <w:t>Специалист по работе с инвестиционными проектами</w:t>
            </w:r>
          </w:p>
        </w:tc>
      </w:tr>
      <w:bookmarkEnd w:id="1"/>
      <w:tr w:rsidR="00DF1EDE" w:rsidRPr="00D50950" w14:paraId="1F307872" w14:textId="77777777" w:rsidTr="00D50950">
        <w:trPr>
          <w:cantSplit/>
          <w:trHeight w:val="165"/>
        </w:trPr>
        <w:tc>
          <w:tcPr>
            <w:tcW w:w="10886" w:type="dxa"/>
            <w:gridSpan w:val="5"/>
            <w:shd w:val="clear" w:color="auto" w:fill="auto"/>
          </w:tcPr>
          <w:p w14:paraId="5D3D9957" w14:textId="4CF2316F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jc w:val="center"/>
              <w:rPr>
                <w:sz w:val="18"/>
                <w:szCs w:val="18"/>
              </w:rPr>
            </w:pPr>
            <w:r w:rsidRPr="00D50950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Тип задач профессиональной деятельности: </w:t>
            </w:r>
            <w:r w:rsidR="00D312E5" w:rsidRPr="00D50950">
              <w:rPr>
                <w:rStyle w:val="fontstyle01"/>
                <w:rFonts w:ascii="Times New Roman" w:hAnsi="Times New Roman" w:cs="Times New Roman"/>
                <w:i/>
                <w:sz w:val="18"/>
                <w:szCs w:val="18"/>
              </w:rPr>
              <w:t>аналитический</w:t>
            </w:r>
          </w:p>
        </w:tc>
      </w:tr>
      <w:tr w:rsidR="00125203" w:rsidRPr="00D50950" w14:paraId="5E9936E6" w14:textId="77777777" w:rsidTr="00D50950">
        <w:trPr>
          <w:cantSplit/>
          <w:trHeight w:val="1434"/>
        </w:trPr>
        <w:tc>
          <w:tcPr>
            <w:tcW w:w="1389" w:type="dxa"/>
            <w:vMerge w:val="restart"/>
            <w:shd w:val="clear" w:color="auto" w:fill="auto"/>
          </w:tcPr>
          <w:p w14:paraId="30717B94" w14:textId="77777777" w:rsidR="00125203" w:rsidRPr="00D50950" w:rsidRDefault="00125203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lastRenderedPageBreak/>
              <w:sym w:font="Symbol" w:char="F02D"/>
            </w:r>
            <w:r w:rsidRPr="00D50950">
              <w:rPr>
                <w:sz w:val="18"/>
                <w:szCs w:val="18"/>
              </w:rPr>
              <w:t xml:space="preserve"> выявление проблем эк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номического характера при анализе и оценке нес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ответствия между пар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метрами тек</w:t>
            </w:r>
            <w:r w:rsidRPr="00D50950">
              <w:rPr>
                <w:sz w:val="18"/>
                <w:szCs w:val="18"/>
              </w:rPr>
              <w:t>у</w:t>
            </w:r>
            <w:r w:rsidRPr="00D50950">
              <w:rPr>
                <w:sz w:val="18"/>
                <w:szCs w:val="18"/>
              </w:rPr>
              <w:t>щего и буд</w:t>
            </w:r>
            <w:r w:rsidRPr="00D50950">
              <w:rPr>
                <w:sz w:val="18"/>
                <w:szCs w:val="18"/>
              </w:rPr>
              <w:t>у</w:t>
            </w:r>
            <w:r w:rsidRPr="00D50950">
              <w:rPr>
                <w:sz w:val="18"/>
                <w:szCs w:val="18"/>
              </w:rPr>
              <w:t>щего состо</w:t>
            </w:r>
            <w:r w:rsidRPr="00D50950">
              <w:rPr>
                <w:sz w:val="18"/>
                <w:szCs w:val="18"/>
              </w:rPr>
              <w:t>я</w:t>
            </w:r>
            <w:r w:rsidRPr="00D50950">
              <w:rPr>
                <w:sz w:val="18"/>
                <w:szCs w:val="18"/>
              </w:rPr>
              <w:t>ния организ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ции;</w:t>
            </w:r>
          </w:p>
          <w:p w14:paraId="32DD4862" w14:textId="0C9EA646" w:rsidR="00125203" w:rsidRPr="00D50950" w:rsidRDefault="00125203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применение продвинутых инструме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тальных мет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дов эконом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ческого анал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за в прикла</w:t>
            </w:r>
            <w:r w:rsidRPr="00D50950">
              <w:rPr>
                <w:sz w:val="18"/>
                <w:szCs w:val="18"/>
              </w:rPr>
              <w:t>д</w:t>
            </w:r>
            <w:r w:rsidRPr="00D50950">
              <w:rPr>
                <w:sz w:val="18"/>
                <w:szCs w:val="18"/>
              </w:rPr>
              <w:t>ных и/или фундаме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тальных и</w:t>
            </w:r>
            <w:r w:rsidRPr="00D50950">
              <w:rPr>
                <w:sz w:val="18"/>
                <w:szCs w:val="18"/>
              </w:rPr>
              <w:t>с</w:t>
            </w:r>
            <w:r w:rsidRPr="00D50950">
              <w:rPr>
                <w:sz w:val="18"/>
                <w:szCs w:val="18"/>
              </w:rPr>
              <w:t>следованиях развития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ков, организ</w:t>
            </w:r>
            <w:r w:rsidRPr="00D50950">
              <w:rPr>
                <w:sz w:val="18"/>
                <w:szCs w:val="18"/>
              </w:rPr>
              <w:t>а</w:t>
            </w:r>
            <w:r w:rsidRPr="00D50950">
              <w:rPr>
                <w:sz w:val="18"/>
                <w:szCs w:val="18"/>
              </w:rPr>
              <w:t>ций, инвест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ций;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7F12F69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поведение финансовых посредников, предприятий и учреждений, их затраты и результаты,</w:t>
            </w:r>
          </w:p>
          <w:p w14:paraId="0AB4986E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функцион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рующие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нансовые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ки,</w:t>
            </w:r>
          </w:p>
          <w:p w14:paraId="4D4859CD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финансовые и информацио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ные потоки,</w:t>
            </w:r>
          </w:p>
          <w:p w14:paraId="6E2EA5D3" w14:textId="6BA9DCE5" w:rsidR="00125203" w:rsidRPr="00D50950" w:rsidRDefault="00125203" w:rsidP="00D50950">
            <w:pPr>
              <w:autoSpaceDE w:val="0"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>- инвестиции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C4274A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ПК-4</w:t>
            </w:r>
          </w:p>
          <w:p w14:paraId="4BBC0530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Способен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упра</w:t>
            </w:r>
            <w:r w:rsidRPr="00D50950">
              <w:rPr>
                <w:rFonts w:eastAsia="Calibri"/>
                <w:sz w:val="18"/>
                <w:szCs w:val="18"/>
              </w:rPr>
              <w:t>в</w:t>
            </w:r>
            <w:r w:rsidRPr="00D50950">
              <w:rPr>
                <w:rFonts w:eastAsia="Calibri"/>
                <w:sz w:val="18"/>
                <w:szCs w:val="18"/>
              </w:rPr>
              <w:t>лять эффекти</w:t>
            </w:r>
            <w:r w:rsidRPr="00D50950">
              <w:rPr>
                <w:rFonts w:eastAsia="Calibri"/>
                <w:sz w:val="18"/>
                <w:szCs w:val="18"/>
              </w:rPr>
              <w:t>в</w:t>
            </w:r>
            <w:r w:rsidRPr="00D50950">
              <w:rPr>
                <w:rFonts w:eastAsia="Calibri"/>
                <w:sz w:val="18"/>
                <w:szCs w:val="18"/>
              </w:rPr>
              <w:t>ностью инвест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ционного прое</w:t>
            </w:r>
            <w:r w:rsidRPr="00D50950">
              <w:rPr>
                <w:rFonts w:eastAsia="Calibri"/>
                <w:sz w:val="18"/>
                <w:szCs w:val="18"/>
              </w:rPr>
              <w:t>к</w:t>
            </w:r>
            <w:r w:rsidRPr="00D50950">
              <w:rPr>
                <w:rFonts w:eastAsia="Calibri"/>
                <w:sz w:val="18"/>
                <w:szCs w:val="18"/>
              </w:rPr>
              <w:t>та</w:t>
            </w:r>
          </w:p>
          <w:p w14:paraId="0E9C81C5" w14:textId="335C520A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24AAC2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ПК-4.1</w:t>
            </w:r>
          </w:p>
          <w:p w14:paraId="08892D82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Определяет последовател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ность, длительность и с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держание операций для реализации инвестиционн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го проекта</w:t>
            </w:r>
          </w:p>
          <w:p w14:paraId="252B2E9F" w14:textId="1BEB68EA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7BBEB3F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Знает: </w:t>
            </w:r>
          </w:p>
          <w:p w14:paraId="7F3CC8E4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-основные этапы подготовки инвестиционных проектов </w:t>
            </w:r>
          </w:p>
          <w:p w14:paraId="59F3E084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-теоретические и практические аспекты инвест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ционного проектирования на предприятии с уч</w:t>
            </w:r>
            <w:r w:rsidRPr="00D50950">
              <w:rPr>
                <w:rFonts w:eastAsia="Calibri"/>
                <w:sz w:val="18"/>
                <w:szCs w:val="18"/>
              </w:rPr>
              <w:t>ё</w:t>
            </w:r>
            <w:r w:rsidRPr="00D50950">
              <w:rPr>
                <w:rFonts w:eastAsia="Calibri"/>
                <w:sz w:val="18"/>
                <w:szCs w:val="18"/>
              </w:rPr>
              <w:t xml:space="preserve">том фактора неопределённости. </w:t>
            </w:r>
          </w:p>
          <w:p w14:paraId="7BAF8ED9" w14:textId="6738094F" w:rsidR="005B139A" w:rsidRPr="00D50950" w:rsidRDefault="007E0AF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содержание и процедуру инвестиционного пр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ектирования, методы финансирования инвест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ционных проектов</w:t>
            </w:r>
          </w:p>
          <w:p w14:paraId="73322EBD" w14:textId="77777777" w:rsidR="007E0AF5" w:rsidRPr="00D50950" w:rsidRDefault="007E0AF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7BF9145F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1D8F7A59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-использовать различные инструментальные средства планирования и обоснования инвестиц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 xml:space="preserve">онных проектов на предприятии </w:t>
            </w:r>
          </w:p>
          <w:p w14:paraId="26DBF02A" w14:textId="4FF91403" w:rsidR="00125203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-осуществлять подготовку инвестиционных пр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ектов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="00125203" w:rsidRPr="00D50950">
              <w:rPr>
                <w:rFonts w:eastAsia="Calibri"/>
                <w:sz w:val="18"/>
                <w:szCs w:val="18"/>
              </w:rPr>
              <w:br/>
            </w:r>
            <w:r w:rsidR="007E0AF5" w:rsidRPr="00D50950">
              <w:rPr>
                <w:rFonts w:eastAsia="Calibri"/>
                <w:sz w:val="18"/>
                <w:szCs w:val="18"/>
              </w:rPr>
              <w:t xml:space="preserve">- </w:t>
            </w:r>
            <w:proofErr w:type="gramStart"/>
            <w:r w:rsidR="007E0AF5" w:rsidRPr="00D50950">
              <w:rPr>
                <w:rFonts w:eastAsia="Calibri"/>
                <w:sz w:val="18"/>
                <w:szCs w:val="18"/>
              </w:rPr>
              <w:t>д</w:t>
            </w:r>
            <w:proofErr w:type="gramEnd"/>
            <w:r w:rsidR="007E0AF5" w:rsidRPr="00D50950">
              <w:rPr>
                <w:rFonts w:eastAsia="Calibri"/>
                <w:sz w:val="18"/>
                <w:szCs w:val="18"/>
              </w:rPr>
              <w:t>ать комплексную экономическую оценку инв</w:t>
            </w:r>
            <w:r w:rsidR="007E0AF5" w:rsidRPr="00D50950">
              <w:rPr>
                <w:rFonts w:eastAsia="Calibri"/>
                <w:sz w:val="18"/>
                <w:szCs w:val="18"/>
              </w:rPr>
              <w:t>е</w:t>
            </w:r>
            <w:r w:rsidR="007E0AF5" w:rsidRPr="00D50950">
              <w:rPr>
                <w:rFonts w:eastAsia="Calibri"/>
                <w:sz w:val="18"/>
                <w:szCs w:val="18"/>
              </w:rPr>
              <w:t>стиционного проекта.</w:t>
            </w:r>
          </w:p>
        </w:tc>
      </w:tr>
      <w:tr w:rsidR="00DF1EDE" w:rsidRPr="00D50950" w14:paraId="0EB9A0A0" w14:textId="77777777" w:rsidTr="00D50950">
        <w:trPr>
          <w:cantSplit/>
          <w:trHeight w:val="1270"/>
        </w:trPr>
        <w:tc>
          <w:tcPr>
            <w:tcW w:w="1389" w:type="dxa"/>
            <w:vMerge/>
            <w:shd w:val="clear" w:color="auto" w:fill="auto"/>
          </w:tcPr>
          <w:p w14:paraId="36DC05E0" w14:textId="66B7A579" w:rsidR="00DF1EDE" w:rsidRPr="00D50950" w:rsidRDefault="00DF1EDE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DA2091" w14:textId="77777777" w:rsidR="00DF1EDE" w:rsidRPr="00D50950" w:rsidRDefault="00DF1EDE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202B60" w14:textId="77777777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52CCD68" w14:textId="2A041528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</w:t>
            </w:r>
            <w:r w:rsidR="00D312E5" w:rsidRPr="00D50950">
              <w:rPr>
                <w:rFonts w:eastAsia="Calibri"/>
                <w:sz w:val="18"/>
                <w:szCs w:val="18"/>
              </w:rPr>
              <w:t>4.2</w:t>
            </w:r>
          </w:p>
          <w:p w14:paraId="6D92D619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Планирует этапы реализ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ции инвестиционного пр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екта</w:t>
            </w:r>
          </w:p>
          <w:p w14:paraId="42D0C5DB" w14:textId="77777777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0878DD55" w14:textId="237CEE12" w:rsidR="009C3B1F" w:rsidRPr="00D50950" w:rsidRDefault="009C3B1F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1FCFB0E4" w14:textId="2D9A5C6D" w:rsidR="009C3B1F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</w:t>
            </w:r>
            <w:r w:rsidR="009C3B1F" w:rsidRPr="00D50950">
              <w:rPr>
                <w:rFonts w:eastAsia="Calibri"/>
                <w:sz w:val="18"/>
                <w:szCs w:val="18"/>
              </w:rPr>
              <w:t>планирование результатов инвестиционного пр</w:t>
            </w:r>
            <w:r w:rsidR="009C3B1F" w:rsidRPr="00D50950">
              <w:rPr>
                <w:rFonts w:eastAsia="Calibri"/>
                <w:sz w:val="18"/>
                <w:szCs w:val="18"/>
              </w:rPr>
              <w:t>о</w:t>
            </w:r>
            <w:r w:rsidR="009C3B1F" w:rsidRPr="00D50950">
              <w:rPr>
                <w:rFonts w:eastAsia="Calibri"/>
                <w:sz w:val="18"/>
                <w:szCs w:val="18"/>
              </w:rPr>
              <w:t>екта</w:t>
            </w:r>
          </w:p>
          <w:p w14:paraId="53DF84B1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-приемы и методы анализа эффективности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 xml:space="preserve">стиционных проектов как отдельно реализуемых, так и встраиваемых в систему инвестиционного планирования компаний </w:t>
            </w:r>
          </w:p>
          <w:p w14:paraId="40F26440" w14:textId="77777777" w:rsidR="005B139A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-технологии управления инвестиционными пр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 xml:space="preserve">ектами на предприятиях. </w:t>
            </w:r>
          </w:p>
          <w:p w14:paraId="5B225A8F" w14:textId="77777777" w:rsidR="00D50950" w:rsidRPr="00D50950" w:rsidRDefault="00D50950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2DFCBEF2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54361FA2" w14:textId="77777777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-использовать методы оценки эффективности инвестиционных проектов </w:t>
            </w:r>
          </w:p>
          <w:p w14:paraId="663E82CF" w14:textId="3B685BE6" w:rsidR="005B139A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-формировать базовые параметры оценки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стиционных проектов (прогнозные денежные потоки, приростные денежные потоки, необход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мые инвестиции, параметры риска).</w:t>
            </w:r>
          </w:p>
          <w:p w14:paraId="5199A772" w14:textId="4FF90D99" w:rsidR="00DF1EDE" w:rsidRPr="00D50950" w:rsidRDefault="005B139A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9C3B1F" w:rsidRPr="00D50950">
              <w:rPr>
                <w:rFonts w:eastAsia="Calibri"/>
                <w:sz w:val="18"/>
                <w:szCs w:val="18"/>
              </w:rPr>
              <w:t>планировать результаты инвестиционного пр</w:t>
            </w:r>
            <w:r w:rsidR="009C3B1F" w:rsidRPr="00D50950">
              <w:rPr>
                <w:rFonts w:eastAsia="Calibri"/>
                <w:sz w:val="18"/>
                <w:szCs w:val="18"/>
              </w:rPr>
              <w:t>о</w:t>
            </w:r>
            <w:r w:rsidR="009C3B1F" w:rsidRPr="00D50950">
              <w:rPr>
                <w:rFonts w:eastAsia="Calibri"/>
                <w:sz w:val="18"/>
                <w:szCs w:val="18"/>
              </w:rPr>
              <w:t>екта</w:t>
            </w:r>
          </w:p>
        </w:tc>
      </w:tr>
      <w:tr w:rsidR="00DF1EDE" w:rsidRPr="00D50950" w14:paraId="543F3266" w14:textId="77777777" w:rsidTr="00D50950">
        <w:trPr>
          <w:cantSplit/>
          <w:trHeight w:val="3220"/>
        </w:trPr>
        <w:tc>
          <w:tcPr>
            <w:tcW w:w="1389" w:type="dxa"/>
            <w:vMerge/>
            <w:shd w:val="clear" w:color="auto" w:fill="auto"/>
          </w:tcPr>
          <w:p w14:paraId="0253D64C" w14:textId="19896683" w:rsidR="00DF1EDE" w:rsidRPr="00D50950" w:rsidRDefault="00DF1EDE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50CF9D" w14:textId="77777777" w:rsidR="00DF1EDE" w:rsidRPr="00D50950" w:rsidRDefault="00DF1EDE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39A81B" w14:textId="77777777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DDF76DC" w14:textId="77777777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</w:t>
            </w:r>
            <w:r w:rsidR="00D312E5" w:rsidRPr="00D50950">
              <w:rPr>
                <w:rFonts w:eastAsia="Calibri"/>
                <w:sz w:val="18"/>
                <w:szCs w:val="18"/>
              </w:rPr>
              <w:t>4.3</w:t>
            </w:r>
          </w:p>
          <w:p w14:paraId="1247122F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Обеспечивает и контрол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рует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качество реализации инвестиционного проекта</w:t>
            </w:r>
          </w:p>
          <w:p w14:paraId="06F2FE23" w14:textId="6651DEDB" w:rsidR="00D312E5" w:rsidRPr="00D50950" w:rsidRDefault="00D312E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3CCDB03" w14:textId="13983062" w:rsidR="009C3B1F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Знает: </w:t>
            </w:r>
            <w:r w:rsidRPr="00D50950">
              <w:rPr>
                <w:rFonts w:eastAsia="Calibri"/>
                <w:sz w:val="18"/>
                <w:szCs w:val="18"/>
              </w:rPr>
              <w:br/>
            </w:r>
            <w:r w:rsidR="009C3B1F" w:rsidRPr="00D50950">
              <w:rPr>
                <w:rFonts w:eastAsia="Calibri"/>
                <w:sz w:val="18"/>
                <w:szCs w:val="18"/>
              </w:rPr>
              <w:t>- обеспечение  и контроль  качества реализации инвестиционного проекта</w:t>
            </w:r>
          </w:p>
          <w:p w14:paraId="7F9A5B8B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-методы принятия инвестиционных решений на предприятиях </w:t>
            </w:r>
          </w:p>
          <w:p w14:paraId="5FB6D2EA" w14:textId="77777777" w:rsidR="00D94B85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-методы управления проектами и способы их ре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лизации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A9E0493" w14:textId="77777777" w:rsidR="00D50950" w:rsidRPr="00D50950" w:rsidRDefault="00D50950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03C638BF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667BB3C7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>анализировать и обосновывать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решения в сфере управления инвестиционными проектами и сп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 xml:space="preserve">собами их реализации </w:t>
            </w:r>
          </w:p>
          <w:p w14:paraId="3FFC7C74" w14:textId="448B99F4" w:rsidR="00DF1EDE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-применять результаты анализа инвестиционных проектов в целях обоснования управленческих решений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="00DF1EDE" w:rsidRPr="00D50950">
              <w:rPr>
                <w:rFonts w:eastAsia="Calibri"/>
                <w:sz w:val="18"/>
                <w:szCs w:val="18"/>
              </w:rPr>
              <w:br/>
            </w:r>
            <w:r w:rsidR="009C3B1F" w:rsidRPr="00D50950">
              <w:rPr>
                <w:rFonts w:eastAsia="Calibri"/>
                <w:sz w:val="18"/>
                <w:szCs w:val="18"/>
              </w:rPr>
              <w:t xml:space="preserve">- </w:t>
            </w:r>
            <w:proofErr w:type="gramStart"/>
            <w:r w:rsidR="009C3B1F" w:rsidRPr="00D50950">
              <w:rPr>
                <w:rFonts w:eastAsia="Calibri"/>
                <w:sz w:val="18"/>
                <w:szCs w:val="18"/>
              </w:rPr>
              <w:t>о</w:t>
            </w:r>
            <w:proofErr w:type="gramEnd"/>
            <w:r w:rsidR="009C3B1F" w:rsidRPr="00D50950">
              <w:rPr>
                <w:rFonts w:eastAsia="Calibri"/>
                <w:sz w:val="18"/>
                <w:szCs w:val="18"/>
              </w:rPr>
              <w:t>беспечивать контроль качества реализации инвестиционного проекта</w:t>
            </w:r>
          </w:p>
        </w:tc>
      </w:tr>
      <w:tr w:rsidR="00DF1EDE" w:rsidRPr="00D50950" w14:paraId="3FB63F70" w14:textId="77777777" w:rsidTr="00D50950">
        <w:trPr>
          <w:cantSplit/>
          <w:trHeight w:val="165"/>
        </w:trPr>
        <w:tc>
          <w:tcPr>
            <w:tcW w:w="10886" w:type="dxa"/>
            <w:gridSpan w:val="5"/>
            <w:shd w:val="clear" w:color="auto" w:fill="auto"/>
          </w:tcPr>
          <w:p w14:paraId="177D5F1B" w14:textId="365C369D" w:rsidR="00DF1EDE" w:rsidRPr="00D50950" w:rsidRDefault="00DF1EDE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</w:rPr>
              <w:t xml:space="preserve">Тип задач профессиональной деятельности: </w:t>
            </w:r>
            <w:r w:rsidR="00D312E5" w:rsidRPr="00D50950">
              <w:rPr>
                <w:rFonts w:eastAsia="Calibri"/>
                <w:sz w:val="18"/>
                <w:szCs w:val="18"/>
              </w:rPr>
              <w:t>научно-исследовательский</w:t>
            </w:r>
          </w:p>
        </w:tc>
      </w:tr>
      <w:tr w:rsidR="00125203" w:rsidRPr="00D50950" w14:paraId="51970AB1" w14:textId="77777777" w:rsidTr="00D50950">
        <w:trPr>
          <w:cantSplit/>
          <w:trHeight w:val="5095"/>
        </w:trPr>
        <w:tc>
          <w:tcPr>
            <w:tcW w:w="1389" w:type="dxa"/>
            <w:vMerge w:val="restart"/>
            <w:shd w:val="clear" w:color="auto" w:fill="auto"/>
          </w:tcPr>
          <w:p w14:paraId="1FBA9CB9" w14:textId="77777777" w:rsidR="00125203" w:rsidRPr="00D50950" w:rsidRDefault="00125203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lastRenderedPageBreak/>
              <w:sym w:font="Symbol" w:char="F02D"/>
            </w:r>
            <w:r w:rsidRPr="00D50950">
              <w:rPr>
                <w:sz w:val="18"/>
                <w:szCs w:val="18"/>
              </w:rPr>
              <w:t xml:space="preserve"> разработка методики пр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цесса фина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сового ко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сультирования и финансового планирования;</w:t>
            </w:r>
          </w:p>
          <w:p w14:paraId="551B251F" w14:textId="77777777" w:rsidR="00125203" w:rsidRPr="00D50950" w:rsidRDefault="00125203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проведение периодической актуализации основных п</w:t>
            </w:r>
            <w:r w:rsidRPr="00D50950">
              <w:rPr>
                <w:sz w:val="18"/>
                <w:szCs w:val="18"/>
              </w:rPr>
              <w:t>о</w:t>
            </w:r>
            <w:r w:rsidRPr="00D50950">
              <w:rPr>
                <w:sz w:val="18"/>
                <w:szCs w:val="18"/>
              </w:rPr>
              <w:t>ложений и принципов методологии финансового планирования;</w:t>
            </w:r>
          </w:p>
          <w:p w14:paraId="0D6BEDC8" w14:textId="77777777" w:rsidR="00125203" w:rsidRPr="00D50950" w:rsidRDefault="00125203" w:rsidP="00D50950">
            <w:pPr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проведение научных и</w:t>
            </w:r>
            <w:r w:rsidRPr="00D50950">
              <w:rPr>
                <w:sz w:val="18"/>
                <w:szCs w:val="18"/>
              </w:rPr>
              <w:t>с</w:t>
            </w:r>
            <w:r w:rsidRPr="00D50950">
              <w:rPr>
                <w:sz w:val="18"/>
                <w:szCs w:val="18"/>
              </w:rPr>
              <w:t>следований состояния и перспектив развития се</w:t>
            </w:r>
            <w:r w:rsidRPr="00D50950">
              <w:rPr>
                <w:sz w:val="18"/>
                <w:szCs w:val="18"/>
              </w:rPr>
              <w:t>г</w:t>
            </w:r>
            <w:r w:rsidRPr="00D50950">
              <w:rPr>
                <w:sz w:val="18"/>
                <w:szCs w:val="18"/>
              </w:rPr>
              <w:t>ментов фина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сового рынка в России и за рубежом;</w:t>
            </w:r>
          </w:p>
          <w:p w14:paraId="6DE1C558" w14:textId="008DCB21" w:rsidR="00125203" w:rsidRPr="00D50950" w:rsidRDefault="00125203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sym w:font="Symbol" w:char="F02D"/>
            </w:r>
            <w:r w:rsidRPr="00D50950">
              <w:rPr>
                <w:sz w:val="18"/>
                <w:szCs w:val="18"/>
              </w:rPr>
              <w:t xml:space="preserve"> обобщение и критическое оценивание имеющихся научных и</w:t>
            </w:r>
            <w:r w:rsidRPr="00D50950">
              <w:rPr>
                <w:sz w:val="18"/>
                <w:szCs w:val="18"/>
              </w:rPr>
              <w:t>с</w:t>
            </w:r>
            <w:r w:rsidRPr="00D50950">
              <w:rPr>
                <w:sz w:val="18"/>
                <w:szCs w:val="18"/>
              </w:rPr>
              <w:t>следований в области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 и кр</w:t>
            </w:r>
            <w:r w:rsidRPr="00D50950">
              <w:rPr>
                <w:sz w:val="18"/>
                <w:szCs w:val="18"/>
              </w:rPr>
              <w:t>е</w:t>
            </w:r>
            <w:r w:rsidRPr="00D50950">
              <w:rPr>
                <w:sz w:val="18"/>
                <w:szCs w:val="18"/>
              </w:rPr>
              <w:t>дита на уровне организаций и рынков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0D85D3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поведение финансовых посредников, предприятий и учреждений, их затраты и результаты,</w:t>
            </w:r>
          </w:p>
          <w:p w14:paraId="35D3C0F3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функцион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рующие ф</w:t>
            </w:r>
            <w:r w:rsidRPr="00D50950">
              <w:rPr>
                <w:sz w:val="18"/>
                <w:szCs w:val="18"/>
              </w:rPr>
              <w:t>и</w:t>
            </w:r>
            <w:r w:rsidRPr="00D50950">
              <w:rPr>
                <w:sz w:val="18"/>
                <w:szCs w:val="18"/>
              </w:rPr>
              <w:t>нансовые ры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ки,</w:t>
            </w:r>
          </w:p>
          <w:p w14:paraId="179E0731" w14:textId="77777777" w:rsidR="00125203" w:rsidRPr="00D50950" w:rsidRDefault="00125203" w:rsidP="00D50950">
            <w:pPr>
              <w:shd w:val="clear" w:color="auto" w:fill="FFFFFF"/>
              <w:rPr>
                <w:sz w:val="18"/>
                <w:szCs w:val="18"/>
              </w:rPr>
            </w:pPr>
            <w:r w:rsidRPr="00D50950">
              <w:rPr>
                <w:sz w:val="18"/>
                <w:szCs w:val="18"/>
              </w:rPr>
              <w:t>- финансовые и информацио</w:t>
            </w:r>
            <w:r w:rsidRPr="00D50950">
              <w:rPr>
                <w:sz w:val="18"/>
                <w:szCs w:val="18"/>
              </w:rPr>
              <w:t>н</w:t>
            </w:r>
            <w:r w:rsidRPr="00D50950">
              <w:rPr>
                <w:sz w:val="18"/>
                <w:szCs w:val="18"/>
              </w:rPr>
              <w:t>ные потоки,</w:t>
            </w:r>
          </w:p>
          <w:p w14:paraId="095CA753" w14:textId="24869F45" w:rsidR="00125203" w:rsidRPr="00D50950" w:rsidRDefault="00125203" w:rsidP="00D50950">
            <w:pPr>
              <w:autoSpaceDE w:val="0"/>
              <w:rPr>
                <w:sz w:val="18"/>
                <w:szCs w:val="18"/>
                <w:highlight w:val="yellow"/>
              </w:rPr>
            </w:pPr>
            <w:r w:rsidRPr="00D50950">
              <w:rPr>
                <w:sz w:val="18"/>
                <w:szCs w:val="18"/>
              </w:rPr>
              <w:t>- инвестиции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DF1FBF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ПК-5</w:t>
            </w:r>
          </w:p>
          <w:p w14:paraId="428BD36C" w14:textId="0D9E1356" w:rsidR="00125203" w:rsidRPr="003C448B" w:rsidRDefault="003C448B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3C448B">
              <w:rPr>
                <w:rFonts w:eastAsia="Calibri"/>
                <w:sz w:val="18"/>
                <w:szCs w:val="18"/>
              </w:rPr>
              <w:t>Способен</w:t>
            </w:r>
            <w:proofErr w:type="gramEnd"/>
            <w:r w:rsidRPr="003C448B">
              <w:rPr>
                <w:rFonts w:eastAsia="Calibri"/>
                <w:sz w:val="18"/>
                <w:szCs w:val="18"/>
              </w:rPr>
              <w:t xml:space="preserve"> упра</w:t>
            </w:r>
            <w:r w:rsidRPr="003C448B">
              <w:rPr>
                <w:rFonts w:eastAsia="Calibri"/>
                <w:sz w:val="18"/>
                <w:szCs w:val="18"/>
              </w:rPr>
              <w:t>в</w:t>
            </w:r>
            <w:r w:rsidRPr="003C448B">
              <w:rPr>
                <w:rFonts w:eastAsia="Calibri"/>
                <w:sz w:val="18"/>
                <w:szCs w:val="18"/>
              </w:rPr>
              <w:t>лять эффекти</w:t>
            </w:r>
            <w:r w:rsidRPr="003C448B">
              <w:rPr>
                <w:rFonts w:eastAsia="Calibri"/>
                <w:sz w:val="18"/>
                <w:szCs w:val="18"/>
              </w:rPr>
              <w:t>в</w:t>
            </w:r>
            <w:r w:rsidRPr="003C448B">
              <w:rPr>
                <w:rFonts w:eastAsia="Calibri"/>
                <w:sz w:val="18"/>
                <w:szCs w:val="18"/>
              </w:rPr>
              <w:t>ностью инвест</w:t>
            </w:r>
            <w:r w:rsidRPr="003C448B">
              <w:rPr>
                <w:rFonts w:eastAsia="Calibri"/>
                <w:sz w:val="18"/>
                <w:szCs w:val="18"/>
              </w:rPr>
              <w:t>и</w:t>
            </w:r>
            <w:r w:rsidRPr="003C448B">
              <w:rPr>
                <w:rFonts w:eastAsia="Calibri"/>
                <w:sz w:val="18"/>
                <w:szCs w:val="18"/>
              </w:rPr>
              <w:t>ционного прое</w:t>
            </w:r>
            <w:r w:rsidRPr="003C448B">
              <w:rPr>
                <w:rFonts w:eastAsia="Calibri"/>
                <w:sz w:val="18"/>
                <w:szCs w:val="18"/>
              </w:rPr>
              <w:t>к</w:t>
            </w:r>
            <w:r w:rsidRPr="003C448B">
              <w:rPr>
                <w:rFonts w:eastAsia="Calibri"/>
                <w:sz w:val="18"/>
                <w:szCs w:val="18"/>
              </w:rPr>
              <w:t xml:space="preserve">та </w:t>
            </w:r>
          </w:p>
        </w:tc>
        <w:tc>
          <w:tcPr>
            <w:tcW w:w="2410" w:type="dxa"/>
            <w:shd w:val="clear" w:color="auto" w:fill="auto"/>
          </w:tcPr>
          <w:p w14:paraId="4B915882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ПК-5.1</w:t>
            </w:r>
          </w:p>
          <w:p w14:paraId="093ABFE3" w14:textId="49441C34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Выявляет и документирует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риски инвестиционных проектов</w:t>
            </w:r>
          </w:p>
        </w:tc>
        <w:tc>
          <w:tcPr>
            <w:tcW w:w="4110" w:type="dxa"/>
            <w:shd w:val="clear" w:color="auto" w:fill="auto"/>
          </w:tcPr>
          <w:p w14:paraId="707932FE" w14:textId="77777777" w:rsidR="009C3B1F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  <w:r w:rsidR="009C3B1F" w:rsidRPr="00D5095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E20FCE2" w14:textId="1F72B2D5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9C3B1F" w:rsidRPr="00D50950">
              <w:rPr>
                <w:rFonts w:eastAsia="Calibri"/>
                <w:sz w:val="18"/>
                <w:szCs w:val="18"/>
              </w:rPr>
              <w:t>документацию рисков инвестиционных прое</w:t>
            </w:r>
            <w:r w:rsidR="009C3B1F" w:rsidRPr="00D50950">
              <w:rPr>
                <w:rFonts w:eastAsia="Calibri"/>
                <w:sz w:val="18"/>
                <w:szCs w:val="18"/>
              </w:rPr>
              <w:t>к</w:t>
            </w:r>
            <w:r w:rsidR="009C3B1F" w:rsidRPr="00D50950">
              <w:rPr>
                <w:rFonts w:eastAsia="Calibri"/>
                <w:sz w:val="18"/>
                <w:szCs w:val="18"/>
              </w:rPr>
              <w:t>тов</w:t>
            </w:r>
            <w:r w:rsidRPr="00D5095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22974420" w14:textId="5FE5FA0E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структуру и основные тенденции развития ро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>сийского и международного рынка ценных бумаг</w:t>
            </w:r>
          </w:p>
          <w:p w14:paraId="646428E0" w14:textId="77777777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-методику идентификации и оценки рисков </w:t>
            </w:r>
          </w:p>
          <w:p w14:paraId="7180F4A3" w14:textId="77777777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-основные виды рисков и их классификацию. </w:t>
            </w:r>
          </w:p>
          <w:p w14:paraId="3253DA5A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009ACB76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4D7C0E29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-использовать методы учета факторов риска н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 xml:space="preserve">определенности и инфляции при оценке и анализе инвестиционных проектов </w:t>
            </w:r>
          </w:p>
          <w:p w14:paraId="2DE01F4A" w14:textId="2B381FC0" w:rsidR="00125203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-рассчитывать количественные и качественные показатели рисков.</w:t>
            </w:r>
          </w:p>
          <w:p w14:paraId="19709EC2" w14:textId="24963AA0" w:rsidR="00125203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proofErr w:type="gramStart"/>
            <w:r w:rsidR="009C3B1F" w:rsidRPr="00D50950">
              <w:rPr>
                <w:rFonts w:eastAsia="Calibri"/>
                <w:sz w:val="18"/>
                <w:szCs w:val="18"/>
              </w:rPr>
              <w:t>выявлять и документировать</w:t>
            </w:r>
            <w:proofErr w:type="gramEnd"/>
            <w:r w:rsidR="009C3B1F" w:rsidRPr="00D50950">
              <w:rPr>
                <w:rFonts w:eastAsia="Calibri"/>
                <w:sz w:val="18"/>
                <w:szCs w:val="18"/>
              </w:rPr>
              <w:t xml:space="preserve">  риски инвестиц</w:t>
            </w:r>
            <w:r w:rsidR="009C3B1F" w:rsidRPr="00D50950">
              <w:rPr>
                <w:rFonts w:eastAsia="Calibri"/>
                <w:sz w:val="18"/>
                <w:szCs w:val="18"/>
              </w:rPr>
              <w:t>и</w:t>
            </w:r>
            <w:r w:rsidR="009C3B1F" w:rsidRPr="00D50950">
              <w:rPr>
                <w:rFonts w:eastAsia="Calibri"/>
                <w:sz w:val="18"/>
                <w:szCs w:val="18"/>
              </w:rPr>
              <w:t>онных проектов</w:t>
            </w:r>
          </w:p>
          <w:p w14:paraId="34646C0C" w14:textId="77777777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-использовать методы учета факторов риска н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 xml:space="preserve">определенности и инфляции при оценке и анализе инвестиционных проектов </w:t>
            </w:r>
          </w:p>
          <w:p w14:paraId="7BEAB831" w14:textId="77777777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-рассчитывать количественные и качественные показатели рисков. </w:t>
            </w:r>
          </w:p>
          <w:p w14:paraId="6510D940" w14:textId="76A91B18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подготовить аналитический материал или пр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зентацию по разработке стратегии управления портфелем ценных бумаг в различных эконом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ческих условиях</w:t>
            </w:r>
          </w:p>
          <w:p w14:paraId="2E320FDB" w14:textId="0B91E799" w:rsidR="00E765EC" w:rsidRPr="00D50950" w:rsidRDefault="00E765EC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125203" w:rsidRPr="00D50950" w14:paraId="6640192A" w14:textId="77777777" w:rsidTr="00D50950">
        <w:trPr>
          <w:cantSplit/>
          <w:trHeight w:val="1270"/>
        </w:trPr>
        <w:tc>
          <w:tcPr>
            <w:tcW w:w="1389" w:type="dxa"/>
            <w:vMerge/>
            <w:shd w:val="clear" w:color="auto" w:fill="auto"/>
          </w:tcPr>
          <w:p w14:paraId="2A8202BE" w14:textId="77777777" w:rsidR="00125203" w:rsidRPr="00D50950" w:rsidRDefault="00125203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AFEFB7" w14:textId="77777777" w:rsidR="00125203" w:rsidRPr="00D50950" w:rsidRDefault="00125203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8C1E43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C9C8931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ПК-5.2 </w:t>
            </w:r>
          </w:p>
          <w:p w14:paraId="4A71E7ED" w14:textId="33B55284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Оценивает и ранжирует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 xml:space="preserve"> выявленных рисков по 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роятности и степени вли</w:t>
            </w:r>
            <w:r w:rsidRPr="00D50950">
              <w:rPr>
                <w:rFonts w:eastAsia="Calibri"/>
                <w:sz w:val="18"/>
                <w:szCs w:val="18"/>
              </w:rPr>
              <w:t>я</w:t>
            </w:r>
            <w:r w:rsidRPr="00D50950">
              <w:rPr>
                <w:rFonts w:eastAsia="Calibri"/>
                <w:sz w:val="18"/>
                <w:szCs w:val="18"/>
              </w:rPr>
              <w:t>ния на результат инвест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ционного проекта</w:t>
            </w:r>
          </w:p>
        </w:tc>
        <w:tc>
          <w:tcPr>
            <w:tcW w:w="4110" w:type="dxa"/>
            <w:shd w:val="clear" w:color="auto" w:fill="auto"/>
          </w:tcPr>
          <w:p w14:paraId="229A8235" w14:textId="46492E4F" w:rsidR="009C3B1F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Знает: </w:t>
            </w:r>
            <w:r w:rsidRPr="00D50950">
              <w:rPr>
                <w:rFonts w:eastAsia="Calibri"/>
                <w:sz w:val="18"/>
                <w:szCs w:val="18"/>
              </w:rPr>
              <w:br/>
            </w:r>
            <w:r w:rsidR="00D94B85" w:rsidRPr="00D50950">
              <w:rPr>
                <w:rFonts w:eastAsia="Calibri"/>
                <w:sz w:val="18"/>
                <w:szCs w:val="18"/>
              </w:rPr>
              <w:t>- о</w:t>
            </w:r>
            <w:r w:rsidR="009C3B1F" w:rsidRPr="00D50950">
              <w:rPr>
                <w:rFonts w:eastAsia="Calibri"/>
                <w:sz w:val="18"/>
                <w:szCs w:val="18"/>
              </w:rPr>
              <w:t>ценку и ранжирование  рисков по вероятности и степени влияния на результат инвестиционного проекта</w:t>
            </w:r>
          </w:p>
          <w:p w14:paraId="631B2444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-виды рисков и вероятности их наступления в зависимости от развития внутренней и внешней среды организации </w:t>
            </w:r>
          </w:p>
          <w:p w14:paraId="234B30E7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-современные методы проведения анализа риска инвестиционного проекта </w:t>
            </w:r>
          </w:p>
          <w:p w14:paraId="169FCC7C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-технологии расчета вероятности наступления рисковых ситуаций. </w:t>
            </w:r>
          </w:p>
          <w:p w14:paraId="0B747E3A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0F1B2DFF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-применять современный математический и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струментарий для анализа и оценки рисков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 xml:space="preserve">стиционных проектов </w:t>
            </w:r>
          </w:p>
          <w:p w14:paraId="0EDB450B" w14:textId="20C04896" w:rsidR="00125203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-ранжировать риски, проводить анализ чувств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тельности и эластичности рисков, рассчитывать шкалу зон риска, составлять матрицу рисков.</w:t>
            </w:r>
          </w:p>
          <w:p w14:paraId="6EF91FA6" w14:textId="0A280469" w:rsidR="00125203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proofErr w:type="gramStart"/>
            <w:r w:rsidR="009C3B1F" w:rsidRPr="00D50950">
              <w:rPr>
                <w:rFonts w:eastAsia="Calibri"/>
                <w:sz w:val="18"/>
                <w:szCs w:val="18"/>
              </w:rPr>
              <w:t>ранжировать и оценивать</w:t>
            </w:r>
            <w:proofErr w:type="gramEnd"/>
            <w:r w:rsidR="009C3B1F" w:rsidRPr="00D50950">
              <w:rPr>
                <w:rFonts w:eastAsia="Calibri"/>
                <w:sz w:val="18"/>
                <w:szCs w:val="18"/>
              </w:rPr>
              <w:t xml:space="preserve"> риски по вероятности и степени влияния на результат инвестиционного проекта</w:t>
            </w:r>
          </w:p>
        </w:tc>
      </w:tr>
      <w:tr w:rsidR="00125203" w:rsidRPr="00D50950" w14:paraId="2AF52A7E" w14:textId="77777777" w:rsidTr="00D50950">
        <w:trPr>
          <w:cantSplit/>
          <w:trHeight w:val="4103"/>
        </w:trPr>
        <w:tc>
          <w:tcPr>
            <w:tcW w:w="1389" w:type="dxa"/>
            <w:vMerge/>
            <w:shd w:val="clear" w:color="auto" w:fill="auto"/>
          </w:tcPr>
          <w:p w14:paraId="441255D2" w14:textId="77777777" w:rsidR="00125203" w:rsidRPr="00D50950" w:rsidRDefault="00125203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7332E8" w14:textId="77777777" w:rsidR="00125203" w:rsidRPr="00D50950" w:rsidRDefault="00125203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74AB0C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3A33442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ПК-5.3 </w:t>
            </w:r>
          </w:p>
          <w:p w14:paraId="1CEA67A5" w14:textId="4C640234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Определяет методы и и</w:t>
            </w:r>
            <w:r w:rsidRPr="00D50950">
              <w:rPr>
                <w:rFonts w:eastAsia="Calibri"/>
                <w:sz w:val="18"/>
                <w:szCs w:val="18"/>
              </w:rPr>
              <w:t>н</w:t>
            </w:r>
            <w:r w:rsidRPr="00D50950">
              <w:rPr>
                <w:rFonts w:eastAsia="Calibri"/>
                <w:sz w:val="18"/>
                <w:szCs w:val="18"/>
              </w:rPr>
              <w:t>струменты управления ри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>ками в рамках реализации инвестиционного проекта</w:t>
            </w:r>
          </w:p>
        </w:tc>
        <w:tc>
          <w:tcPr>
            <w:tcW w:w="4110" w:type="dxa"/>
            <w:shd w:val="clear" w:color="auto" w:fill="auto"/>
          </w:tcPr>
          <w:p w14:paraId="1BC37BD6" w14:textId="567B51F9" w:rsidR="009C3B1F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Знает: </w:t>
            </w:r>
            <w:r w:rsidRPr="00D50950">
              <w:rPr>
                <w:rFonts w:eastAsia="Calibri"/>
                <w:sz w:val="18"/>
                <w:szCs w:val="18"/>
              </w:rPr>
              <w:br/>
            </w:r>
            <w:r w:rsidR="00D94B85"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9C3B1F" w:rsidRPr="00D50950">
              <w:rPr>
                <w:rFonts w:eastAsia="Calibri"/>
                <w:sz w:val="18"/>
                <w:szCs w:val="18"/>
              </w:rPr>
              <w:t>методы и инструменты управления рисками в рамках реализации инвестиционного проекта</w:t>
            </w:r>
          </w:p>
          <w:p w14:paraId="35B561B5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-технологии разработки программ управления рисками организации. </w:t>
            </w:r>
          </w:p>
          <w:p w14:paraId="11633427" w14:textId="2010B003" w:rsidR="00D94B85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риски инвестиционного проекта, принципы и процедуры их экспертизы и контроля</w:t>
            </w:r>
          </w:p>
          <w:p w14:paraId="3B3D2A46" w14:textId="734AACEF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инструменты и методы управления рисками инвестиционного проекта, их экспертизу и 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нансовый контроль</w:t>
            </w:r>
          </w:p>
          <w:p w14:paraId="12D94829" w14:textId="77777777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0A7227B0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39145670" w14:textId="1720AA5F" w:rsidR="00125203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-определять методы управления рисками пре</w:t>
            </w:r>
            <w:r w:rsidRPr="00D50950">
              <w:rPr>
                <w:rFonts w:eastAsia="Calibri"/>
                <w:sz w:val="18"/>
                <w:szCs w:val="18"/>
              </w:rPr>
              <w:t>д</w:t>
            </w:r>
            <w:r w:rsidRPr="00D50950">
              <w:rPr>
                <w:rFonts w:eastAsia="Calibri"/>
                <w:sz w:val="18"/>
                <w:szCs w:val="18"/>
              </w:rPr>
              <w:t>приятия на основе идентификации, анализа и к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личественной оценки рисков;</w:t>
            </w:r>
          </w:p>
          <w:p w14:paraId="348B8856" w14:textId="77777777" w:rsidR="00125203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</w:t>
            </w:r>
            <w:r w:rsidR="009C3B1F" w:rsidRPr="00D50950">
              <w:rPr>
                <w:rFonts w:eastAsia="Calibri"/>
                <w:sz w:val="18"/>
                <w:szCs w:val="18"/>
              </w:rPr>
              <w:t>пределять методы и инструменты управления рисками в рамках реализации инвестиционного проекта</w:t>
            </w:r>
          </w:p>
          <w:p w14:paraId="34B20B29" w14:textId="21A5FA65" w:rsidR="00D16BAD" w:rsidRPr="00D50950" w:rsidRDefault="00D16BAD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определить методы и инструменты управления рисками инвестиционного проекта, провести их финансовый контроль;</w:t>
            </w:r>
          </w:p>
          <w:p w14:paraId="199602C6" w14:textId="11F91796" w:rsidR="00D16BAD" w:rsidRPr="00D50950" w:rsidRDefault="00C31C97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оценить эффективность предлагаемых методов финансового контроля и управления рисками инвестиционного проекта</w:t>
            </w:r>
          </w:p>
        </w:tc>
      </w:tr>
      <w:tr w:rsidR="00125203" w:rsidRPr="00D50950" w14:paraId="24701784" w14:textId="77777777" w:rsidTr="00D50950">
        <w:trPr>
          <w:cantSplit/>
          <w:trHeight w:val="3395"/>
        </w:trPr>
        <w:tc>
          <w:tcPr>
            <w:tcW w:w="1389" w:type="dxa"/>
            <w:vMerge/>
            <w:shd w:val="clear" w:color="auto" w:fill="auto"/>
          </w:tcPr>
          <w:p w14:paraId="56F286C3" w14:textId="128957C5" w:rsidR="00125203" w:rsidRPr="00D50950" w:rsidRDefault="00125203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28C3D4" w14:textId="77777777" w:rsidR="00125203" w:rsidRPr="00D50950" w:rsidRDefault="00125203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ED5F75" w14:textId="77777777" w:rsidR="00125203" w:rsidRPr="00D50950" w:rsidRDefault="00125203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6796DF15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ПК-5.4</w:t>
            </w:r>
          </w:p>
          <w:p w14:paraId="5DDC9DD1" w14:textId="77777777" w:rsidR="00125203" w:rsidRPr="00D50950" w:rsidRDefault="00125203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Разрабатывает мероприятия по управлению рисками в рамках реализации инв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стиционного проекта</w:t>
            </w:r>
          </w:p>
          <w:p w14:paraId="57100706" w14:textId="77777777" w:rsidR="00125203" w:rsidRPr="00D50950" w:rsidRDefault="00125203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9D33C27" w14:textId="77777777" w:rsidR="00125203" w:rsidRPr="00D50950" w:rsidRDefault="009C3B1F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1C79F30E" w14:textId="6B2E2BB0" w:rsidR="009C3B1F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9C3B1F" w:rsidRPr="00D50950">
              <w:rPr>
                <w:rFonts w:eastAsia="Calibri"/>
                <w:sz w:val="18"/>
                <w:szCs w:val="18"/>
              </w:rPr>
              <w:t>мероприятия по управлению рисками в рамках реализации инвестиционного проекта</w:t>
            </w:r>
          </w:p>
          <w:p w14:paraId="3E3EAACF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-методы ликвидации рисковых ситуаций разли</w:t>
            </w:r>
            <w:r w:rsidRPr="00D50950">
              <w:rPr>
                <w:rFonts w:eastAsia="Calibri"/>
                <w:sz w:val="18"/>
                <w:szCs w:val="18"/>
              </w:rPr>
              <w:t>ч</w:t>
            </w:r>
            <w:r w:rsidRPr="00D50950">
              <w:rPr>
                <w:rFonts w:eastAsia="Calibri"/>
                <w:sz w:val="18"/>
                <w:szCs w:val="18"/>
              </w:rPr>
              <w:t xml:space="preserve">ных типов </w:t>
            </w:r>
          </w:p>
          <w:p w14:paraId="052B9F65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-методы профилактики рисковых ситуаций. </w:t>
            </w:r>
          </w:p>
          <w:p w14:paraId="758E9126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79634621" w14:textId="77777777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-аргументировано выбирать решения по против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действию возникновению рисков, их профила</w:t>
            </w:r>
            <w:r w:rsidRPr="00D50950">
              <w:rPr>
                <w:rFonts w:eastAsia="Calibri"/>
                <w:sz w:val="18"/>
                <w:szCs w:val="18"/>
              </w:rPr>
              <w:t>к</w:t>
            </w:r>
            <w:r w:rsidRPr="00D50950">
              <w:rPr>
                <w:rFonts w:eastAsia="Calibri"/>
                <w:sz w:val="18"/>
                <w:szCs w:val="18"/>
              </w:rPr>
              <w:t xml:space="preserve">тике и ликвидации их последствий исходя из важности и вероятности рисков </w:t>
            </w:r>
          </w:p>
          <w:p w14:paraId="61E2DD94" w14:textId="70864C68" w:rsidR="00D94B85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-разрабатывать процедуры, направленные на профилактику рисковых ситуаций и программу действий, направленную на ликвидацию после</w:t>
            </w:r>
            <w:r w:rsidRPr="00D50950">
              <w:rPr>
                <w:rFonts w:eastAsia="Calibri"/>
                <w:sz w:val="18"/>
                <w:szCs w:val="18"/>
              </w:rPr>
              <w:t>д</w:t>
            </w:r>
            <w:r w:rsidRPr="00D50950">
              <w:rPr>
                <w:rFonts w:eastAsia="Calibri"/>
                <w:sz w:val="18"/>
                <w:szCs w:val="18"/>
              </w:rPr>
              <w:t>ствий наступления рисков.</w:t>
            </w:r>
          </w:p>
          <w:p w14:paraId="4473AAE6" w14:textId="654EED28" w:rsidR="009C3B1F" w:rsidRPr="00D50950" w:rsidRDefault="00D94B85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- </w:t>
            </w:r>
            <w:r w:rsidR="009C3B1F" w:rsidRPr="00D50950">
              <w:rPr>
                <w:rFonts w:eastAsia="Calibri"/>
                <w:sz w:val="18"/>
                <w:szCs w:val="18"/>
              </w:rPr>
              <w:t>разрабатывать мероприятия по управлению ри</w:t>
            </w:r>
            <w:r w:rsidR="009C3B1F" w:rsidRPr="00D50950">
              <w:rPr>
                <w:rFonts w:eastAsia="Calibri"/>
                <w:sz w:val="18"/>
                <w:szCs w:val="18"/>
              </w:rPr>
              <w:t>с</w:t>
            </w:r>
            <w:r w:rsidR="009C3B1F" w:rsidRPr="00D50950">
              <w:rPr>
                <w:rFonts w:eastAsia="Calibri"/>
                <w:sz w:val="18"/>
                <w:szCs w:val="18"/>
              </w:rPr>
              <w:t>ками в рамках реализации инвестиционного пр</w:t>
            </w:r>
            <w:r w:rsidR="009C3B1F" w:rsidRPr="00D50950">
              <w:rPr>
                <w:rFonts w:eastAsia="Calibri"/>
                <w:sz w:val="18"/>
                <w:szCs w:val="18"/>
              </w:rPr>
              <w:t>о</w:t>
            </w:r>
            <w:r w:rsidR="009C3B1F" w:rsidRPr="00D50950">
              <w:rPr>
                <w:rFonts w:eastAsia="Calibri"/>
                <w:sz w:val="18"/>
                <w:szCs w:val="18"/>
              </w:rPr>
              <w:t>екта:</w:t>
            </w:r>
          </w:p>
        </w:tc>
      </w:tr>
      <w:tr w:rsidR="00D50950" w:rsidRPr="00D50950" w14:paraId="05F47D2D" w14:textId="77777777" w:rsidTr="00D50950">
        <w:trPr>
          <w:trHeight w:val="357"/>
        </w:trPr>
        <w:tc>
          <w:tcPr>
            <w:tcW w:w="10886" w:type="dxa"/>
            <w:gridSpan w:val="5"/>
            <w:shd w:val="clear" w:color="auto" w:fill="auto"/>
          </w:tcPr>
          <w:p w14:paraId="750618DB" w14:textId="737F0C3B" w:rsidR="00D50950" w:rsidRPr="00D50950" w:rsidRDefault="00D50950" w:rsidP="00D50950">
            <w:pPr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Основание: Требования рынка труда, консультирование с ведущими работодателями</w:t>
            </w:r>
          </w:p>
        </w:tc>
      </w:tr>
      <w:tr w:rsidR="009E5A64" w:rsidRPr="00D50950" w14:paraId="55897CC0" w14:textId="77777777" w:rsidTr="00D50950">
        <w:trPr>
          <w:cantSplit/>
          <w:trHeight w:val="165"/>
        </w:trPr>
        <w:tc>
          <w:tcPr>
            <w:tcW w:w="10886" w:type="dxa"/>
            <w:gridSpan w:val="5"/>
            <w:shd w:val="clear" w:color="auto" w:fill="auto"/>
          </w:tcPr>
          <w:p w14:paraId="4334A422" w14:textId="7E0E9334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Тип задач профессиональной деятельности: педагогический</w:t>
            </w:r>
          </w:p>
        </w:tc>
      </w:tr>
      <w:tr w:rsidR="009E5A64" w:rsidRPr="00D50950" w14:paraId="7B389863" w14:textId="77777777" w:rsidTr="00D50950">
        <w:trPr>
          <w:cantSplit/>
          <w:trHeight w:val="1316"/>
        </w:trPr>
        <w:tc>
          <w:tcPr>
            <w:tcW w:w="1389" w:type="dxa"/>
            <w:vMerge w:val="restart"/>
            <w:shd w:val="clear" w:color="auto" w:fill="auto"/>
          </w:tcPr>
          <w:p w14:paraId="4CB1EDE6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sym w:font="Symbol" w:char="F02D"/>
            </w:r>
            <w:r w:rsidRPr="00D50950">
              <w:rPr>
                <w:rFonts w:eastAsia="Calibri"/>
                <w:sz w:val="18"/>
                <w:szCs w:val="18"/>
              </w:rPr>
              <w:t xml:space="preserve"> разработка программы и соответств</w:t>
            </w:r>
            <w:r w:rsidRPr="00D50950">
              <w:rPr>
                <w:rFonts w:eastAsia="Calibri"/>
                <w:sz w:val="18"/>
                <w:szCs w:val="18"/>
              </w:rPr>
              <w:t>у</w:t>
            </w:r>
            <w:r w:rsidRPr="00D50950">
              <w:rPr>
                <w:rFonts w:eastAsia="Calibri"/>
                <w:sz w:val="18"/>
                <w:szCs w:val="18"/>
              </w:rPr>
              <w:t>ющего мет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дического обеспечения для препод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вания экон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мических ди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 xml:space="preserve">циплин; </w:t>
            </w:r>
          </w:p>
          <w:p w14:paraId="595106F3" w14:textId="0E461FA2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sym w:font="Symbol" w:char="F02D"/>
            </w:r>
            <w:r w:rsidRPr="00D50950">
              <w:rPr>
                <w:rFonts w:eastAsia="Calibri"/>
                <w:sz w:val="18"/>
                <w:szCs w:val="18"/>
              </w:rPr>
              <w:t xml:space="preserve"> применение современных методов пр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подавания дисциплин по профилю «Финансовый менеджмент» (экономич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ских дисц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плин) в пр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фессионал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ных организ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циях высшего образования, дополнител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ного профе</w:t>
            </w:r>
            <w:r w:rsidRPr="00D50950">
              <w:rPr>
                <w:rFonts w:eastAsia="Calibri"/>
                <w:sz w:val="18"/>
                <w:szCs w:val="18"/>
              </w:rPr>
              <w:t>с</w:t>
            </w:r>
            <w:r w:rsidRPr="00D50950">
              <w:rPr>
                <w:rFonts w:eastAsia="Calibri"/>
                <w:sz w:val="18"/>
                <w:szCs w:val="18"/>
              </w:rPr>
              <w:t>сионального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4848573" w14:textId="69B92272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- процессы подготовки, переподгото</w:t>
            </w:r>
            <w:r w:rsidRPr="00D50950">
              <w:rPr>
                <w:rFonts w:eastAsia="Calibri"/>
                <w:sz w:val="18"/>
                <w:szCs w:val="18"/>
              </w:rPr>
              <w:t>в</w:t>
            </w:r>
            <w:r w:rsidRPr="00D50950">
              <w:rPr>
                <w:rFonts w:eastAsia="Calibri"/>
                <w:sz w:val="18"/>
                <w:szCs w:val="18"/>
              </w:rPr>
              <w:t>ки и повыш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ния квалиф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кации специ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листов упра</w:t>
            </w:r>
            <w:r w:rsidRPr="00D50950">
              <w:rPr>
                <w:rFonts w:eastAsia="Calibri"/>
                <w:sz w:val="18"/>
                <w:szCs w:val="18"/>
              </w:rPr>
              <w:t>в</w:t>
            </w:r>
            <w:r w:rsidRPr="00D50950">
              <w:rPr>
                <w:rFonts w:eastAsia="Calibri"/>
                <w:sz w:val="18"/>
                <w:szCs w:val="18"/>
              </w:rPr>
              <w:t>ления хозя</w:t>
            </w:r>
            <w:r w:rsidRPr="00D50950">
              <w:rPr>
                <w:rFonts w:eastAsia="Calibri"/>
                <w:sz w:val="18"/>
                <w:szCs w:val="18"/>
              </w:rPr>
              <w:t>й</w:t>
            </w:r>
            <w:r w:rsidRPr="00D50950">
              <w:rPr>
                <w:rFonts w:eastAsia="Calibri"/>
                <w:sz w:val="18"/>
                <w:szCs w:val="18"/>
              </w:rPr>
              <w:t>ствующих субъектов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005934" w14:textId="1591ECC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proofErr w:type="gramStart"/>
            <w:r w:rsidRPr="00D50950">
              <w:rPr>
                <w:rFonts w:eastAsia="Calibri"/>
                <w:sz w:val="18"/>
                <w:szCs w:val="18"/>
              </w:rPr>
              <w:t>ПК-6   Способен разрабатывать программы и соответству</w:t>
            </w:r>
            <w:r w:rsidRPr="00D50950">
              <w:rPr>
                <w:rFonts w:eastAsia="Calibri"/>
                <w:sz w:val="18"/>
                <w:szCs w:val="18"/>
              </w:rPr>
              <w:t>ю</w:t>
            </w:r>
            <w:r w:rsidRPr="00D50950">
              <w:rPr>
                <w:rFonts w:eastAsia="Calibri"/>
                <w:sz w:val="18"/>
                <w:szCs w:val="18"/>
              </w:rPr>
              <w:t>щее методич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ское обеспеч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ние, применять современные методики и м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тоды преподав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дисциплин по профилю «Финансовый менеджмент» (экономических дисциплин) в профессионал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ных организац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ях высшего о</w:t>
            </w:r>
            <w:r w:rsidRPr="00D50950">
              <w:rPr>
                <w:rFonts w:eastAsia="Calibri"/>
                <w:sz w:val="18"/>
                <w:szCs w:val="18"/>
              </w:rPr>
              <w:t>б</w:t>
            </w:r>
            <w:r w:rsidRPr="00D50950">
              <w:rPr>
                <w:rFonts w:eastAsia="Calibri"/>
                <w:sz w:val="18"/>
                <w:szCs w:val="18"/>
              </w:rPr>
              <w:t>разования, д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полнительного профессионал</w:t>
            </w:r>
            <w:r w:rsidRPr="00D50950">
              <w:rPr>
                <w:rFonts w:eastAsia="Calibri"/>
                <w:sz w:val="18"/>
                <w:szCs w:val="18"/>
              </w:rPr>
              <w:t>ь</w:t>
            </w:r>
            <w:r w:rsidRPr="00D50950">
              <w:rPr>
                <w:rFonts w:eastAsia="Calibri"/>
                <w:sz w:val="18"/>
                <w:szCs w:val="18"/>
              </w:rPr>
              <w:t>ного образов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589BF2F9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 xml:space="preserve">ПК-6.1   </w:t>
            </w:r>
          </w:p>
          <w:p w14:paraId="176B0439" w14:textId="71C51BA3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Разрабатывает рабочие (учебные) программы и соответствующее метод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ческое обеспечение для преподавания экономич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ских дисциплин</w:t>
            </w:r>
          </w:p>
        </w:tc>
        <w:tc>
          <w:tcPr>
            <w:tcW w:w="4110" w:type="dxa"/>
            <w:shd w:val="clear" w:color="auto" w:fill="auto"/>
          </w:tcPr>
          <w:p w14:paraId="2D96FC5C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2E62FC77" w14:textId="74F23ABF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современные научные разработки в области пр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подавания экономических и финансовых дисц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плин</w:t>
            </w:r>
          </w:p>
          <w:p w14:paraId="0BC4AD3F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267C1ADA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7F8DBA7F" w14:textId="089890C8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использовать современные научные разработки в области финансов в ходе преподавания</w:t>
            </w:r>
          </w:p>
        </w:tc>
      </w:tr>
      <w:tr w:rsidR="009E5A64" w:rsidRPr="00D50950" w14:paraId="4F848A3B" w14:textId="77777777" w:rsidTr="00D50950">
        <w:trPr>
          <w:cantSplit/>
          <w:trHeight w:val="1070"/>
        </w:trPr>
        <w:tc>
          <w:tcPr>
            <w:tcW w:w="1389" w:type="dxa"/>
            <w:vMerge/>
            <w:shd w:val="clear" w:color="auto" w:fill="auto"/>
          </w:tcPr>
          <w:p w14:paraId="03DF6101" w14:textId="021EEAD3" w:rsidR="009E5A64" w:rsidRPr="00D50950" w:rsidRDefault="009E5A64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99229B" w14:textId="77777777" w:rsidR="009E5A64" w:rsidRPr="00D50950" w:rsidRDefault="009E5A64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D1537A" w14:textId="77777777" w:rsidR="009E5A64" w:rsidRPr="00D50950" w:rsidRDefault="009E5A64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57C2783" w14:textId="14BCB4F5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ПК-6.2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 xml:space="preserve">   Р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>азрабатывает би</w:t>
            </w:r>
            <w:r w:rsidRPr="00D50950">
              <w:rPr>
                <w:rFonts w:eastAsia="Calibri"/>
                <w:sz w:val="18"/>
                <w:szCs w:val="18"/>
              </w:rPr>
              <w:t>з</w:t>
            </w:r>
            <w:r w:rsidRPr="00D50950">
              <w:rPr>
                <w:rFonts w:eastAsia="Calibri"/>
                <w:sz w:val="18"/>
                <w:szCs w:val="18"/>
              </w:rPr>
              <w:t>нес-кейсы, презентации для преподавания экономич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ских дисциплин по проф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лю «Финансовый менед</w:t>
            </w:r>
            <w:r w:rsidRPr="00D50950">
              <w:rPr>
                <w:rFonts w:eastAsia="Calibri"/>
                <w:sz w:val="18"/>
                <w:szCs w:val="18"/>
              </w:rPr>
              <w:t>ж</w:t>
            </w:r>
            <w:r w:rsidRPr="00D50950">
              <w:rPr>
                <w:rFonts w:eastAsia="Calibri"/>
                <w:sz w:val="18"/>
                <w:szCs w:val="18"/>
              </w:rPr>
              <w:t>мент»</w:t>
            </w:r>
          </w:p>
        </w:tc>
        <w:tc>
          <w:tcPr>
            <w:tcW w:w="4110" w:type="dxa"/>
            <w:shd w:val="clear" w:color="auto" w:fill="auto"/>
          </w:tcPr>
          <w:p w14:paraId="4C428A8D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2FCA22C2" w14:textId="77E7EA6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современные технологии и способы формиров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кейсов для преподавания экономических и финансовых дисциплин</w:t>
            </w:r>
          </w:p>
          <w:p w14:paraId="1718790A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78A436A7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3704D5A2" w14:textId="42FBAFC8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использовать современные технологии и способы формирования кейсов для преподавания экон</w:t>
            </w:r>
            <w:r w:rsidRPr="00D50950">
              <w:rPr>
                <w:rFonts w:eastAsia="Calibri"/>
                <w:sz w:val="18"/>
                <w:szCs w:val="18"/>
              </w:rPr>
              <w:t>о</w:t>
            </w:r>
            <w:r w:rsidRPr="00D50950">
              <w:rPr>
                <w:rFonts w:eastAsia="Calibri"/>
                <w:sz w:val="18"/>
                <w:szCs w:val="18"/>
              </w:rPr>
              <w:t>мических и финансовых дисциплин</w:t>
            </w:r>
          </w:p>
        </w:tc>
      </w:tr>
      <w:tr w:rsidR="009E5A64" w:rsidRPr="00D50950" w14:paraId="18E35B1B" w14:textId="77777777" w:rsidTr="00D50950">
        <w:trPr>
          <w:cantSplit/>
          <w:trHeight w:val="1040"/>
        </w:trPr>
        <w:tc>
          <w:tcPr>
            <w:tcW w:w="1389" w:type="dxa"/>
            <w:vMerge/>
            <w:shd w:val="clear" w:color="auto" w:fill="auto"/>
          </w:tcPr>
          <w:p w14:paraId="55561423" w14:textId="77777777" w:rsidR="009E5A64" w:rsidRPr="00D50950" w:rsidRDefault="009E5A64" w:rsidP="00D50950">
            <w:pPr>
              <w:shd w:val="clear" w:color="auto" w:fill="FFFFFF"/>
              <w:tabs>
                <w:tab w:val="left" w:pos="567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4F7128" w14:textId="77777777" w:rsidR="009E5A64" w:rsidRPr="00D50950" w:rsidRDefault="009E5A64" w:rsidP="00D5095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B501B2" w14:textId="77777777" w:rsidR="009E5A64" w:rsidRPr="00D50950" w:rsidRDefault="009E5A64" w:rsidP="00D50950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670ECE4C" w14:textId="23B68EF4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ПК-6.3</w:t>
            </w:r>
            <w:proofErr w:type="gramStart"/>
            <w:r w:rsidRPr="00D50950">
              <w:rPr>
                <w:rFonts w:eastAsia="Calibri"/>
                <w:sz w:val="18"/>
                <w:szCs w:val="18"/>
              </w:rPr>
              <w:t xml:space="preserve">   П</w:t>
            </w:r>
            <w:proofErr w:type="gramEnd"/>
            <w:r w:rsidRPr="00D50950">
              <w:rPr>
                <w:rFonts w:eastAsia="Calibri"/>
                <w:sz w:val="18"/>
                <w:szCs w:val="18"/>
              </w:rPr>
              <w:t>рименяет совр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менные методы и методики в преподавании экономич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ских дисциплин по проф</w:t>
            </w:r>
            <w:r w:rsidRPr="00D50950">
              <w:rPr>
                <w:rFonts w:eastAsia="Calibri"/>
                <w:sz w:val="18"/>
                <w:szCs w:val="18"/>
              </w:rPr>
              <w:t>и</w:t>
            </w:r>
            <w:r w:rsidRPr="00D50950">
              <w:rPr>
                <w:rFonts w:eastAsia="Calibri"/>
                <w:sz w:val="18"/>
                <w:szCs w:val="18"/>
              </w:rPr>
              <w:t>лю «Финансовый менед</w:t>
            </w:r>
            <w:r w:rsidRPr="00D50950">
              <w:rPr>
                <w:rFonts w:eastAsia="Calibri"/>
                <w:sz w:val="18"/>
                <w:szCs w:val="18"/>
              </w:rPr>
              <w:t>ж</w:t>
            </w:r>
            <w:r w:rsidRPr="00D50950">
              <w:rPr>
                <w:rFonts w:eastAsia="Calibri"/>
                <w:sz w:val="18"/>
                <w:szCs w:val="18"/>
              </w:rPr>
              <w:t>мент»</w:t>
            </w:r>
          </w:p>
        </w:tc>
        <w:tc>
          <w:tcPr>
            <w:tcW w:w="4110" w:type="dxa"/>
            <w:shd w:val="clear" w:color="auto" w:fill="auto"/>
          </w:tcPr>
          <w:p w14:paraId="4ED19E20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Знает:</w:t>
            </w:r>
          </w:p>
          <w:p w14:paraId="5AAC1C66" w14:textId="0F005D21" w:rsidR="009E5A64" w:rsidRPr="00D50950" w:rsidRDefault="00D50950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способы поиска информации о современных п</w:t>
            </w:r>
            <w:r w:rsidRPr="00D50950">
              <w:rPr>
                <w:rFonts w:eastAsia="Calibri"/>
                <w:sz w:val="18"/>
                <w:szCs w:val="18"/>
              </w:rPr>
              <w:t>е</w:t>
            </w:r>
            <w:r w:rsidRPr="00D50950">
              <w:rPr>
                <w:rFonts w:eastAsia="Calibri"/>
                <w:sz w:val="18"/>
                <w:szCs w:val="18"/>
              </w:rPr>
              <w:t>дагогических методах и технологиях преподав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ния экономических и финансовых дисциплин</w:t>
            </w:r>
          </w:p>
          <w:p w14:paraId="1C016E81" w14:textId="77777777" w:rsidR="00D50950" w:rsidRPr="00D50950" w:rsidRDefault="00D50950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</w:p>
          <w:p w14:paraId="17CA48AD" w14:textId="77777777" w:rsidR="009E5A64" w:rsidRPr="00D50950" w:rsidRDefault="009E5A64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Умеет:</w:t>
            </w:r>
          </w:p>
          <w:p w14:paraId="3E0D2223" w14:textId="48BB0A0C" w:rsidR="009E5A64" w:rsidRPr="00D50950" w:rsidRDefault="00D50950" w:rsidP="00D50950">
            <w:pPr>
              <w:pStyle w:val="af7"/>
              <w:tabs>
                <w:tab w:val="left" w:pos="900"/>
                <w:tab w:val="left" w:pos="1080"/>
              </w:tabs>
              <w:ind w:left="0"/>
              <w:rPr>
                <w:rFonts w:eastAsia="Calibri"/>
                <w:sz w:val="18"/>
                <w:szCs w:val="18"/>
              </w:rPr>
            </w:pPr>
            <w:r w:rsidRPr="00D50950">
              <w:rPr>
                <w:rFonts w:eastAsia="Calibri"/>
                <w:sz w:val="18"/>
                <w:szCs w:val="18"/>
              </w:rPr>
              <w:t>осуществлять поиск информации о современных педагогических методах и технологиях препод</w:t>
            </w:r>
            <w:r w:rsidRPr="00D50950">
              <w:rPr>
                <w:rFonts w:eastAsia="Calibri"/>
                <w:sz w:val="18"/>
                <w:szCs w:val="18"/>
              </w:rPr>
              <w:t>а</w:t>
            </w:r>
            <w:r w:rsidRPr="00D50950">
              <w:rPr>
                <w:rFonts w:eastAsia="Calibri"/>
                <w:sz w:val="18"/>
                <w:szCs w:val="18"/>
              </w:rPr>
              <w:t>вания экономических и финансовых дисциплин</w:t>
            </w:r>
          </w:p>
        </w:tc>
      </w:tr>
    </w:tbl>
    <w:p w14:paraId="261054A8" w14:textId="37B7AD23" w:rsidR="00DF1EDE" w:rsidRDefault="00DF1EDE" w:rsidP="00DF1EDE">
      <w:pPr>
        <w:jc w:val="both"/>
        <w:rPr>
          <w:sz w:val="28"/>
          <w:szCs w:val="28"/>
        </w:rPr>
      </w:pPr>
    </w:p>
    <w:p w14:paraId="007D973B" w14:textId="65E38C5B" w:rsidR="006A08D2" w:rsidRDefault="006A08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D37113" w14:textId="76F06C74" w:rsidR="002403E4" w:rsidRDefault="002403E4" w:rsidP="002403E4">
      <w:pPr>
        <w:ind w:left="567" w:hanging="567"/>
        <w:jc w:val="center"/>
        <w:rPr>
          <w:b/>
          <w:sz w:val="28"/>
          <w:szCs w:val="28"/>
        </w:rPr>
      </w:pPr>
      <w:r w:rsidRPr="00432EA4">
        <w:rPr>
          <w:b/>
          <w:sz w:val="28"/>
          <w:szCs w:val="28"/>
        </w:rPr>
        <w:lastRenderedPageBreak/>
        <w:t>4. ПРОГРАММА ГОСУДАРСТВЕННОГО ЭКЗАМЕНА</w:t>
      </w:r>
    </w:p>
    <w:p w14:paraId="35A5D04D" w14:textId="77777777" w:rsidR="002403E4" w:rsidRDefault="002403E4" w:rsidP="002403E4">
      <w:pPr>
        <w:ind w:left="567" w:hanging="567"/>
        <w:jc w:val="center"/>
        <w:rPr>
          <w:b/>
          <w:sz w:val="28"/>
          <w:szCs w:val="28"/>
        </w:rPr>
      </w:pPr>
    </w:p>
    <w:p w14:paraId="3D9662E8" w14:textId="1977EE13" w:rsidR="00DF1EDE" w:rsidRPr="002D47C9" w:rsidRDefault="00DF1EDE" w:rsidP="00DF1ED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3425C8">
        <w:rPr>
          <w:b/>
          <w:sz w:val="28"/>
          <w:szCs w:val="28"/>
        </w:rPr>
        <w:t xml:space="preserve">Перечень вопросов, выносимых на </w:t>
      </w:r>
      <w:r>
        <w:rPr>
          <w:b/>
          <w:sz w:val="28"/>
          <w:szCs w:val="28"/>
        </w:rPr>
        <w:t>Г</w:t>
      </w:r>
      <w:r w:rsidRPr="003425C8">
        <w:rPr>
          <w:b/>
          <w:sz w:val="28"/>
          <w:szCs w:val="28"/>
        </w:rPr>
        <w:t>осударственный экзамен</w:t>
      </w:r>
      <w:r>
        <w:rPr>
          <w:b/>
          <w:sz w:val="28"/>
          <w:szCs w:val="28"/>
        </w:rPr>
        <w:t xml:space="preserve"> </w:t>
      </w:r>
      <w:r w:rsidRPr="002D47C9">
        <w:rPr>
          <w:b/>
          <w:color w:val="000000"/>
          <w:sz w:val="28"/>
          <w:szCs w:val="28"/>
        </w:rPr>
        <w:t>для пр</w:t>
      </w:r>
      <w:r w:rsidRPr="002D47C9">
        <w:rPr>
          <w:b/>
          <w:color w:val="000000"/>
          <w:sz w:val="28"/>
          <w:szCs w:val="28"/>
        </w:rPr>
        <w:t>о</w:t>
      </w:r>
      <w:r w:rsidRPr="002D47C9">
        <w:rPr>
          <w:b/>
          <w:color w:val="000000"/>
          <w:sz w:val="28"/>
          <w:szCs w:val="28"/>
        </w:rPr>
        <w:t xml:space="preserve">верки степени </w:t>
      </w:r>
      <w:proofErr w:type="spellStart"/>
      <w:r w:rsidRPr="002D47C9">
        <w:rPr>
          <w:b/>
          <w:color w:val="000000"/>
          <w:sz w:val="28"/>
          <w:szCs w:val="28"/>
        </w:rPr>
        <w:t>сформированности</w:t>
      </w:r>
      <w:proofErr w:type="spellEnd"/>
      <w:r w:rsidRPr="002D47C9">
        <w:rPr>
          <w:b/>
          <w:color w:val="000000"/>
          <w:sz w:val="28"/>
          <w:szCs w:val="28"/>
        </w:rPr>
        <w:t xml:space="preserve"> компетенций</w:t>
      </w:r>
    </w:p>
    <w:p w14:paraId="6DD5C93F" w14:textId="77777777" w:rsidR="00DF1EDE" w:rsidRPr="00432EA4" w:rsidRDefault="00DF1EDE" w:rsidP="002403E4">
      <w:pPr>
        <w:ind w:left="567" w:hanging="567"/>
        <w:jc w:val="center"/>
        <w:rPr>
          <w:b/>
          <w:sz w:val="28"/>
          <w:szCs w:val="28"/>
        </w:rPr>
      </w:pPr>
    </w:p>
    <w:p w14:paraId="3534F11E" w14:textId="74FD0AED" w:rsidR="002403E4" w:rsidRPr="00DF1EDE" w:rsidRDefault="002403E4" w:rsidP="002403E4">
      <w:pPr>
        <w:ind w:firstLine="567"/>
        <w:jc w:val="both"/>
        <w:rPr>
          <w:sz w:val="28"/>
          <w:szCs w:val="28"/>
        </w:rPr>
      </w:pPr>
      <w:r w:rsidRPr="002779CC">
        <w:rPr>
          <w:sz w:val="28"/>
          <w:szCs w:val="28"/>
        </w:rPr>
        <w:t xml:space="preserve">Государственный экзамен проводится по дисциплинам образовательной программы, которые формируют компетенции, и </w:t>
      </w:r>
      <w:proofErr w:type="gramStart"/>
      <w:r w:rsidRPr="002779CC">
        <w:rPr>
          <w:sz w:val="28"/>
          <w:szCs w:val="28"/>
        </w:rPr>
        <w:t>результаты</w:t>
      </w:r>
      <w:proofErr w:type="gramEnd"/>
      <w:r w:rsidRPr="002779CC">
        <w:rPr>
          <w:sz w:val="28"/>
          <w:szCs w:val="28"/>
        </w:rPr>
        <w:t xml:space="preserve"> освоения которых имеют определяющее значение для профессиональной деятельности выпуск</w:t>
      </w:r>
      <w:r w:rsidRPr="00AF41D7">
        <w:rPr>
          <w:sz w:val="28"/>
          <w:szCs w:val="28"/>
        </w:rPr>
        <w:t>н</w:t>
      </w:r>
      <w:r w:rsidRPr="00AF41D7">
        <w:rPr>
          <w:sz w:val="28"/>
          <w:szCs w:val="28"/>
        </w:rPr>
        <w:t>и</w:t>
      </w:r>
      <w:r w:rsidRPr="00DF1EDE">
        <w:rPr>
          <w:sz w:val="28"/>
          <w:szCs w:val="28"/>
        </w:rPr>
        <w:t xml:space="preserve">ков: </w:t>
      </w:r>
      <w:r w:rsidR="00AF41D7" w:rsidRPr="00DF1EDE">
        <w:rPr>
          <w:sz w:val="28"/>
          <w:szCs w:val="28"/>
        </w:rPr>
        <w:t xml:space="preserve">«Актуальные проблемы </w:t>
      </w:r>
      <w:r w:rsidR="00CB2090" w:rsidRPr="00DF1EDE">
        <w:rPr>
          <w:sz w:val="28"/>
          <w:szCs w:val="28"/>
        </w:rPr>
        <w:t>кредитно-банковской системы</w:t>
      </w:r>
      <w:r w:rsidR="007D3BB2" w:rsidRPr="00DF1EDE">
        <w:rPr>
          <w:sz w:val="28"/>
          <w:szCs w:val="28"/>
        </w:rPr>
        <w:t>»</w:t>
      </w:r>
      <w:r w:rsidR="00AF41D7" w:rsidRPr="00DF1EDE">
        <w:rPr>
          <w:sz w:val="28"/>
          <w:szCs w:val="28"/>
        </w:rPr>
        <w:t xml:space="preserve">, </w:t>
      </w:r>
      <w:r w:rsidRPr="00DF1EDE">
        <w:rPr>
          <w:sz w:val="28"/>
          <w:szCs w:val="28"/>
        </w:rPr>
        <w:t>«</w:t>
      </w:r>
      <w:r w:rsidR="00B10808" w:rsidRPr="00DF1EDE">
        <w:rPr>
          <w:sz w:val="28"/>
          <w:szCs w:val="28"/>
        </w:rPr>
        <w:t>Финансовые и денежно-кредитные методы регулирования экономики</w:t>
      </w:r>
      <w:r w:rsidRPr="00DF1EDE">
        <w:rPr>
          <w:sz w:val="28"/>
          <w:szCs w:val="28"/>
        </w:rPr>
        <w:t>», «</w:t>
      </w:r>
      <w:r w:rsidR="00CB2090" w:rsidRPr="00DF1EDE">
        <w:rPr>
          <w:sz w:val="28"/>
          <w:szCs w:val="28"/>
        </w:rPr>
        <w:t>Современные техн</w:t>
      </w:r>
      <w:r w:rsidR="00CB2090" w:rsidRPr="00DF1EDE">
        <w:rPr>
          <w:sz w:val="28"/>
          <w:szCs w:val="28"/>
        </w:rPr>
        <w:t>о</w:t>
      </w:r>
      <w:r w:rsidR="00CB2090" w:rsidRPr="00DF1EDE">
        <w:rPr>
          <w:sz w:val="28"/>
          <w:szCs w:val="28"/>
        </w:rPr>
        <w:t>логии финансового планирования</w:t>
      </w:r>
      <w:r w:rsidR="0043666B" w:rsidRPr="00DF1EDE">
        <w:rPr>
          <w:sz w:val="28"/>
          <w:szCs w:val="28"/>
        </w:rPr>
        <w:t>»</w:t>
      </w:r>
      <w:r w:rsidR="00CB2090" w:rsidRPr="00DF1EDE">
        <w:rPr>
          <w:sz w:val="28"/>
          <w:szCs w:val="28"/>
        </w:rPr>
        <w:t>,</w:t>
      </w:r>
      <w:r w:rsidR="00736BBF" w:rsidRPr="00DF1EDE">
        <w:rPr>
          <w:sz w:val="28"/>
          <w:szCs w:val="28"/>
        </w:rPr>
        <w:t xml:space="preserve"> «Эффективность и риски инвестиционного проекта»</w:t>
      </w:r>
      <w:r w:rsidR="00B5546E" w:rsidRPr="00DF1EDE">
        <w:rPr>
          <w:sz w:val="28"/>
          <w:szCs w:val="28"/>
        </w:rPr>
        <w:t>, «Планирование и прогнозирование использования финансовых услуг»</w:t>
      </w:r>
      <w:r w:rsidR="006A08D2" w:rsidRPr="00DF1EDE">
        <w:rPr>
          <w:sz w:val="28"/>
          <w:szCs w:val="28"/>
        </w:rPr>
        <w:t>, «Современный банковский менеджмент».</w:t>
      </w:r>
    </w:p>
    <w:p w14:paraId="5209C23A" w14:textId="77777777" w:rsidR="0048753F" w:rsidRDefault="0048753F" w:rsidP="005E5900">
      <w:pPr>
        <w:ind w:left="360"/>
        <w:rPr>
          <w:b/>
          <w:sz w:val="28"/>
          <w:szCs w:val="28"/>
        </w:rPr>
      </w:pPr>
    </w:p>
    <w:tbl>
      <w:tblPr>
        <w:tblW w:w="101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126"/>
        <w:gridCol w:w="5103"/>
        <w:gridCol w:w="1276"/>
        <w:gridCol w:w="1134"/>
      </w:tblGrid>
      <w:tr w:rsidR="00DF1EDE" w:rsidRPr="00D50950" w14:paraId="6798D2FB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2318" w14:textId="77777777" w:rsidR="00DF1EDE" w:rsidRPr="00D50950" w:rsidRDefault="00DF1EDE" w:rsidP="00D50950">
            <w:pPr>
              <w:jc w:val="center"/>
            </w:pPr>
            <w:r w:rsidRPr="00D50950">
              <w:t>№</w:t>
            </w:r>
          </w:p>
          <w:p w14:paraId="247A04C5" w14:textId="77777777" w:rsidR="00DF1EDE" w:rsidRPr="00D50950" w:rsidRDefault="00DF1EDE" w:rsidP="00D50950">
            <w:pPr>
              <w:jc w:val="center"/>
            </w:pPr>
            <w:proofErr w:type="gramStart"/>
            <w:r w:rsidRPr="00D50950">
              <w:t>п</w:t>
            </w:r>
            <w:proofErr w:type="gramEnd"/>
            <w:r w:rsidRPr="00D50950"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C41E" w14:textId="77777777" w:rsidR="00DF1EDE" w:rsidRPr="00D50950" w:rsidRDefault="00DF1EDE" w:rsidP="00D50950">
            <w:pPr>
              <w:jc w:val="center"/>
            </w:pPr>
            <w:r w:rsidRPr="00D50950">
              <w:t>Дисциплина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A8D5" w14:textId="77777777" w:rsidR="00DF1EDE" w:rsidRPr="00D50950" w:rsidRDefault="00DF1EDE" w:rsidP="00C04FCD">
            <w:pPr>
              <w:jc w:val="center"/>
            </w:pPr>
            <w:r w:rsidRPr="00D50950">
              <w:t>Вопросы к 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6EFFD" w14:textId="77777777" w:rsidR="00DF1EDE" w:rsidRPr="00D50950" w:rsidRDefault="00DF1EDE" w:rsidP="00D50950">
            <w:pPr>
              <w:jc w:val="center"/>
            </w:pPr>
            <w:r w:rsidRPr="00D50950">
              <w:t>Формиру</w:t>
            </w:r>
            <w:r w:rsidRPr="00D50950">
              <w:t>е</w:t>
            </w:r>
            <w:r w:rsidRPr="00D50950">
              <w:t>мые комп</w:t>
            </w:r>
            <w:r w:rsidRPr="00D50950">
              <w:t>е</w:t>
            </w:r>
            <w:r w:rsidRPr="00D50950">
              <w:t>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7316" w14:textId="77777777" w:rsidR="00DF1EDE" w:rsidRPr="00D50950" w:rsidRDefault="00DF1EDE" w:rsidP="00D50950">
            <w:pPr>
              <w:jc w:val="center"/>
            </w:pPr>
            <w:r w:rsidRPr="00D50950">
              <w:t xml:space="preserve">Код </w:t>
            </w:r>
            <w:r w:rsidRPr="00D50950">
              <w:br/>
              <w:t>индикат</w:t>
            </w:r>
            <w:r w:rsidRPr="00D50950">
              <w:t>о</w:t>
            </w:r>
            <w:r w:rsidRPr="00D50950">
              <w:t>ра</w:t>
            </w:r>
          </w:p>
        </w:tc>
      </w:tr>
      <w:tr w:rsidR="00DF1EDE" w:rsidRPr="00D50950" w14:paraId="2A2906F5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C5AA" w14:textId="77777777" w:rsidR="00DF1EDE" w:rsidRPr="00D50950" w:rsidRDefault="00DF1EDE" w:rsidP="00D50950">
            <w:pPr>
              <w:jc w:val="center"/>
            </w:pPr>
            <w:r w:rsidRPr="00D50950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60CD5" w14:textId="21C73584" w:rsidR="00DF1EDE" w:rsidRPr="00D50950" w:rsidRDefault="00DF1EDE" w:rsidP="00C04FCD">
            <w:pPr>
              <w:jc w:val="center"/>
            </w:pPr>
            <w:r w:rsidRPr="00C04FCD">
              <w:t>Актуальные пробл</w:t>
            </w:r>
            <w:r w:rsidRPr="00C04FCD">
              <w:t>е</w:t>
            </w:r>
            <w:r w:rsidRPr="00C04FCD">
              <w:t>мы кредитно-банковской системы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94F5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proofErr w:type="spellStart"/>
            <w:r w:rsidRPr="00D50950">
              <w:t>Банкоцентричная</w:t>
            </w:r>
            <w:proofErr w:type="spellEnd"/>
            <w:r w:rsidRPr="00D50950">
              <w:t xml:space="preserve"> модель финансовой системы Российской Федерации, её основные черты и проблемы применения. </w:t>
            </w:r>
          </w:p>
          <w:p w14:paraId="57546E8B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Характер и параметры взаимодействия банков с </w:t>
            </w:r>
            <w:proofErr w:type="gramStart"/>
            <w:r w:rsidRPr="00D50950">
              <w:t>реальным</w:t>
            </w:r>
            <w:proofErr w:type="gramEnd"/>
            <w:r w:rsidRPr="00D50950">
              <w:t xml:space="preserve"> сектором экономики, полнота и качество в</w:t>
            </w:r>
            <w:r w:rsidRPr="00D50950">
              <w:t>ы</w:t>
            </w:r>
            <w:r w:rsidRPr="00D50950">
              <w:t xml:space="preserve">полнения банками основных функций. </w:t>
            </w:r>
          </w:p>
          <w:p w14:paraId="5D21A7C8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Степень развития банковской инфраструктуры, её институты и их роль в стабилизации финансового ры</w:t>
            </w:r>
            <w:r w:rsidRPr="00D50950">
              <w:t>н</w:t>
            </w:r>
            <w:r w:rsidRPr="00D50950">
              <w:t>ка и в повышении качества обслуживания банками кл</w:t>
            </w:r>
            <w:r w:rsidRPr="00D50950">
              <w:t>и</w:t>
            </w:r>
            <w:r w:rsidRPr="00D50950">
              <w:t xml:space="preserve">ентов. </w:t>
            </w:r>
          </w:p>
          <w:p w14:paraId="6F2E82F6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Развитие конкуренции в банковской системе. Фо</w:t>
            </w:r>
            <w:r w:rsidRPr="00D50950">
              <w:t>р</w:t>
            </w:r>
            <w:r w:rsidRPr="00D50950">
              <w:t xml:space="preserve">мирование </w:t>
            </w:r>
            <w:proofErr w:type="spellStart"/>
            <w:r w:rsidRPr="00D50950">
              <w:t>проконкурентной</w:t>
            </w:r>
            <w:proofErr w:type="spellEnd"/>
            <w:r w:rsidRPr="00D50950">
              <w:t xml:space="preserve"> среды, защита конкуре</w:t>
            </w:r>
            <w:r w:rsidRPr="00D50950">
              <w:t>н</w:t>
            </w:r>
            <w:r w:rsidRPr="00D50950">
              <w:t>ции, меры Банка России.</w:t>
            </w:r>
          </w:p>
          <w:p w14:paraId="6663195E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Новая методология банковского лицензирования и надзора. Концепция пропорционального регулирования деятельности коммерческих банков.</w:t>
            </w:r>
          </w:p>
          <w:p w14:paraId="02D10AB0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Политика Банка России в области снижения кр</w:t>
            </w:r>
            <w:r w:rsidRPr="00D50950">
              <w:t>е</w:t>
            </w:r>
            <w:r w:rsidRPr="00D50950">
              <w:t xml:space="preserve">дитных рисков, </w:t>
            </w:r>
            <w:proofErr w:type="spellStart"/>
            <w:r w:rsidRPr="00D50950">
              <w:t>пруденциальный</w:t>
            </w:r>
            <w:proofErr w:type="spellEnd"/>
            <w:r w:rsidRPr="00D50950">
              <w:t xml:space="preserve"> надзор за кредитными учреждениями.</w:t>
            </w:r>
          </w:p>
          <w:p w14:paraId="2893A5C1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Современные проблемы банковского кредитования и пути их решения. </w:t>
            </w:r>
          </w:p>
          <w:p w14:paraId="434AB036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Бизнес-планы коммерческих банков, их содерж</w:t>
            </w:r>
            <w:r w:rsidRPr="00D50950">
              <w:t>а</w:t>
            </w:r>
            <w:r w:rsidRPr="00D50950">
              <w:t>ние и применение. Стратегии развития коммерческих банков.</w:t>
            </w:r>
          </w:p>
          <w:p w14:paraId="2356E2F5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Качество банковского менеджмента, его значение, показатели оценки.</w:t>
            </w:r>
          </w:p>
          <w:p w14:paraId="69F14B68" w14:textId="2F32CAB4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Понятие оптимальности уровня развития банко</w:t>
            </w:r>
            <w:r w:rsidRPr="00D50950">
              <w:t>в</w:t>
            </w:r>
            <w:r w:rsidRPr="00D50950">
              <w:t>ского сектора, критерии оценки, выдвигаемые цели и степень их достижения.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BE34" w14:textId="6514571D" w:rsidR="00DF1EDE" w:rsidRDefault="00DF1EDE" w:rsidP="00D50950">
            <w:pPr>
              <w:jc w:val="center"/>
            </w:pPr>
            <w:r w:rsidRPr="00D50950">
              <w:t>ПК-1</w:t>
            </w:r>
          </w:p>
          <w:p w14:paraId="585ED9D0" w14:textId="3581F95A" w:rsidR="00361217" w:rsidRPr="00D50950" w:rsidRDefault="00361217" w:rsidP="00D50950">
            <w:pPr>
              <w:jc w:val="center"/>
            </w:pPr>
            <w:r>
              <w:t>ОПК-1</w:t>
            </w:r>
          </w:p>
          <w:p w14:paraId="771BC088" w14:textId="60A8DB97" w:rsidR="00DF1EDE" w:rsidRPr="00D50950" w:rsidRDefault="00DF1EDE" w:rsidP="00D509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13F8" w14:textId="62E422B5" w:rsidR="00DF1EDE" w:rsidRPr="00D50950" w:rsidRDefault="00361217" w:rsidP="00D50950">
            <w:pPr>
              <w:jc w:val="center"/>
            </w:pPr>
            <w:r w:rsidRPr="00361217">
              <w:t>ОПК-1.1; ОПК-1.2; ОПК-1.3; ОПК-3.1; ПК-1.1; ПК-1.3</w:t>
            </w:r>
          </w:p>
        </w:tc>
      </w:tr>
      <w:tr w:rsidR="00DF1EDE" w:rsidRPr="00D50950" w14:paraId="170B4043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B435" w14:textId="77777777" w:rsidR="00DF1EDE" w:rsidRPr="00D50950" w:rsidRDefault="00DF1EDE" w:rsidP="00D50950">
            <w:pPr>
              <w:jc w:val="center"/>
            </w:pPr>
            <w:r w:rsidRPr="00D50950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1FFF" w14:textId="6CD5AB62" w:rsidR="00DF1EDE" w:rsidRPr="00D50950" w:rsidRDefault="00DF1EDE" w:rsidP="00C04FCD">
            <w:pPr>
              <w:jc w:val="center"/>
            </w:pPr>
            <w:r w:rsidRPr="00C04FCD">
              <w:t>Финансовые и д</w:t>
            </w:r>
            <w:r w:rsidRPr="00C04FCD">
              <w:t>е</w:t>
            </w:r>
            <w:r w:rsidRPr="00C04FCD">
              <w:t>нежно-кредитные методы регулиров</w:t>
            </w:r>
            <w:r w:rsidRPr="00C04FCD">
              <w:t>а</w:t>
            </w:r>
            <w:r w:rsidRPr="00C04FCD">
              <w:t>ния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0CBC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Денежно-кредитная политика государства, её с</w:t>
            </w:r>
            <w:r w:rsidRPr="00D50950">
              <w:t>о</w:t>
            </w:r>
            <w:r w:rsidRPr="00D50950">
              <w:t>держание и особенности в различных финансовых м</w:t>
            </w:r>
            <w:r w:rsidRPr="00D50950">
              <w:t>о</w:t>
            </w:r>
            <w:r w:rsidRPr="00D50950">
              <w:t xml:space="preserve">делях национальной экономики. </w:t>
            </w:r>
          </w:p>
          <w:p w14:paraId="3A445B51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Каналы трансмиссии денежных потоков в банко</w:t>
            </w:r>
            <w:r w:rsidRPr="00D50950">
              <w:t>в</w:t>
            </w:r>
            <w:r w:rsidRPr="00D50950">
              <w:t>ском секторе, их формирование и корректировка в ходе реализации государственной денежно-кредитной пол</w:t>
            </w:r>
            <w:r w:rsidRPr="00D50950">
              <w:t>и</w:t>
            </w:r>
            <w:r w:rsidRPr="00D50950">
              <w:t>тики.</w:t>
            </w:r>
          </w:p>
          <w:p w14:paraId="6B701627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Принципы построения налоговой системы РФ. Налоговая политика РФ на современном этапе, её при</w:t>
            </w:r>
            <w:r w:rsidRPr="00D50950">
              <w:t>о</w:t>
            </w:r>
            <w:r w:rsidRPr="00D50950">
              <w:t>ритеты.</w:t>
            </w:r>
          </w:p>
          <w:p w14:paraId="460ECD4E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Роль и функции Правительства и законодательной власти в денежно-кредитном управлении страной. Их ресурсы и полномочия.</w:t>
            </w:r>
          </w:p>
          <w:p w14:paraId="40E6FBFB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lastRenderedPageBreak/>
              <w:t>Органы финансового контроля за участниками д</w:t>
            </w:r>
            <w:r w:rsidRPr="00D50950">
              <w:t>е</w:t>
            </w:r>
            <w:r w:rsidRPr="00D50950">
              <w:t>нежного оборота, их структура, иерархия, функции, р</w:t>
            </w:r>
            <w:r w:rsidRPr="00D50950">
              <w:t>е</w:t>
            </w:r>
            <w:r w:rsidRPr="00D50950">
              <w:t>зультативность.</w:t>
            </w:r>
          </w:p>
          <w:p w14:paraId="785DB36F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Понятие методов и инструментов денежно-кредитного регулирования, их классификация по хара</w:t>
            </w:r>
            <w:r w:rsidRPr="00D50950">
              <w:t>к</w:t>
            </w:r>
            <w:r w:rsidRPr="00D50950">
              <w:t xml:space="preserve">теру влияния на состояние денежно-кредитной сферы, по объектам воздействия. </w:t>
            </w:r>
          </w:p>
          <w:p w14:paraId="3DB98EB4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Предприятие как специфическая система финанс</w:t>
            </w:r>
            <w:r w:rsidRPr="00D50950">
              <w:t>о</w:t>
            </w:r>
            <w:r w:rsidRPr="00D50950">
              <w:t>во-кредитных отношений и как объект денежно-кредитного регулирования.</w:t>
            </w:r>
          </w:p>
          <w:p w14:paraId="12A46017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Кредитная политика предприятий как элемент ф</w:t>
            </w:r>
            <w:r w:rsidRPr="00D50950">
              <w:t>и</w:t>
            </w:r>
            <w:r w:rsidRPr="00D50950">
              <w:t>нансовой деятельности экономического субъекта.</w:t>
            </w:r>
          </w:p>
          <w:p w14:paraId="47071DE2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Денежные потоки и денежный оборот предпри</w:t>
            </w:r>
            <w:r w:rsidRPr="00D50950">
              <w:t>я</w:t>
            </w:r>
            <w:r w:rsidRPr="00D50950">
              <w:t>тия. Платёжная дисциплина хозяйствующих субъектов, нормы финансового права.</w:t>
            </w:r>
          </w:p>
          <w:p w14:paraId="40DBC974" w14:textId="06CE49E3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Оценка качества управления государственными финансами. Аудит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58D6" w14:textId="79D3ECE3" w:rsidR="00DF1EDE" w:rsidRPr="00C04FCD" w:rsidRDefault="00C04FCD" w:rsidP="00C04FCD">
            <w:pPr>
              <w:jc w:val="center"/>
            </w:pPr>
            <w:r w:rsidRPr="00C04FCD">
              <w:lastRenderedPageBreak/>
              <w:t>ОПК-1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F03D" w14:textId="56E10067" w:rsidR="00DF1EDE" w:rsidRDefault="00361217" w:rsidP="00C04FCD">
            <w:pPr>
              <w:jc w:val="center"/>
            </w:pPr>
            <w:r w:rsidRPr="00361217">
              <w:t>ОПК-1.1; ОПК-1.3</w:t>
            </w:r>
          </w:p>
          <w:p w14:paraId="3A4F80C1" w14:textId="1741C785" w:rsidR="00361217" w:rsidRPr="00C04FCD" w:rsidRDefault="00361217" w:rsidP="00C04FCD">
            <w:pPr>
              <w:jc w:val="center"/>
            </w:pPr>
          </w:p>
        </w:tc>
      </w:tr>
      <w:tr w:rsidR="00DF1EDE" w:rsidRPr="00C04FCD" w14:paraId="43BB02DE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FD25" w14:textId="7A779F2C" w:rsidR="00DF1EDE" w:rsidRPr="00C04FCD" w:rsidRDefault="00361217" w:rsidP="00C04FCD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2DC2" w14:textId="705C2199" w:rsidR="00DF1EDE" w:rsidRPr="00C04FCD" w:rsidRDefault="00DF1EDE" w:rsidP="00C04FCD">
            <w:pPr>
              <w:jc w:val="center"/>
            </w:pPr>
            <w:r w:rsidRPr="00C04FCD">
              <w:t>Эффективность и риски инвестицио</w:t>
            </w:r>
            <w:r w:rsidRPr="00C04FCD">
              <w:t>н</w:t>
            </w:r>
            <w:r w:rsidRPr="00C04FCD">
              <w:t>ного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0D00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Оценка финансовой состоятельности инвестиц</w:t>
            </w:r>
            <w:r w:rsidRPr="00C04FCD">
              <w:t>и</w:t>
            </w:r>
            <w:r w:rsidRPr="00C04FCD">
              <w:t>онного проекта. Виды эффективности инвестиционного проекта.</w:t>
            </w:r>
          </w:p>
          <w:p w14:paraId="69B6B527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Оценка эффективности инвестиционного проекта с учетом факторов риска, в том числе инфляционного.</w:t>
            </w:r>
          </w:p>
          <w:p w14:paraId="2150988C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Особенности оценки эффективности взаимоискл</w:t>
            </w:r>
            <w:r w:rsidRPr="00C04FCD">
              <w:t>ю</w:t>
            </w:r>
            <w:r w:rsidRPr="00C04FCD">
              <w:t>чающих инвестиционных проектов, необходимость т</w:t>
            </w:r>
            <w:r w:rsidRPr="00C04FCD">
              <w:t>а</w:t>
            </w:r>
            <w:r w:rsidRPr="00C04FCD">
              <w:t>кой оценки.</w:t>
            </w:r>
          </w:p>
          <w:p w14:paraId="2BF9049C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Факторы риска и неопределенности в инвестиц</w:t>
            </w:r>
            <w:r w:rsidRPr="00C04FCD">
              <w:t>и</w:t>
            </w:r>
            <w:r w:rsidRPr="00C04FCD">
              <w:t xml:space="preserve">онной деятельности, методы их учета. Общие критерии принятия решения об инвестировании. </w:t>
            </w:r>
          </w:p>
          <w:p w14:paraId="0B328EAC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Кредитное финансирование инвестиционных пр</w:t>
            </w:r>
            <w:r w:rsidRPr="00C04FCD">
              <w:t>о</w:t>
            </w:r>
            <w:r w:rsidRPr="00C04FCD">
              <w:t>ектов. Проектное финансирование и его особенности.</w:t>
            </w:r>
          </w:p>
          <w:p w14:paraId="2D98003A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Венчурное финансирование инвестиционных, в том числе инновационных, проектов</w:t>
            </w:r>
          </w:p>
          <w:p w14:paraId="3B4D7D33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Показатели экономической эффективности инв</w:t>
            </w:r>
            <w:r w:rsidRPr="00C04FCD">
              <w:t>е</w:t>
            </w:r>
            <w:r w:rsidRPr="00C04FCD">
              <w:t>стиционных проектов.</w:t>
            </w:r>
          </w:p>
          <w:p w14:paraId="26C8D5FC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Денежные потоки инвестиционного проекта. М</w:t>
            </w:r>
            <w:r w:rsidRPr="00C04FCD">
              <w:t>е</w:t>
            </w:r>
            <w:r w:rsidRPr="00C04FCD">
              <w:t>тодика их построения и использования для оценки эк</w:t>
            </w:r>
            <w:r w:rsidRPr="00C04FCD">
              <w:t>о</w:t>
            </w:r>
            <w:r w:rsidRPr="00C04FCD">
              <w:t>номической эффективности инвестиций.</w:t>
            </w:r>
          </w:p>
          <w:p w14:paraId="01C5F0D4" w14:textId="7777777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Нормы дохода: номинальная, реальная. Их взаим</w:t>
            </w:r>
            <w:r w:rsidRPr="00C04FCD">
              <w:t>о</w:t>
            </w:r>
            <w:r w:rsidRPr="00C04FCD">
              <w:t>связь и методы преобразования.</w:t>
            </w:r>
          </w:p>
          <w:p w14:paraId="3E631C9C" w14:textId="5A81F017" w:rsidR="00DF1EDE" w:rsidRPr="00C04FCD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C04FCD">
              <w:t>Оценка финансовой устойчивости инвестиционн</w:t>
            </w:r>
            <w:r w:rsidRPr="00C04FCD">
              <w:t>о</w:t>
            </w:r>
            <w:r w:rsidRPr="00C04FCD">
              <w:t>го проекта. Показатели и методика их расчета.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6037" w14:textId="77777777" w:rsidR="00DF1EDE" w:rsidRPr="00C04FCD" w:rsidRDefault="00DF1EDE" w:rsidP="00C04FCD">
            <w:pPr>
              <w:jc w:val="center"/>
            </w:pPr>
            <w:r w:rsidRPr="00C04FCD">
              <w:t>ПК-2</w:t>
            </w:r>
          </w:p>
          <w:p w14:paraId="5956DB2D" w14:textId="77777777" w:rsidR="00C04FCD" w:rsidRPr="00C04FCD" w:rsidRDefault="00C04FCD" w:rsidP="00C04FCD">
            <w:pPr>
              <w:jc w:val="center"/>
            </w:pPr>
            <w:r w:rsidRPr="00C04FCD">
              <w:t>ПК-4</w:t>
            </w:r>
          </w:p>
          <w:p w14:paraId="74233665" w14:textId="1802B972" w:rsidR="00C04FCD" w:rsidRPr="00C04FCD" w:rsidRDefault="00C04FCD" w:rsidP="00C04FCD">
            <w:pPr>
              <w:jc w:val="center"/>
            </w:pPr>
            <w:r w:rsidRPr="00C04FCD">
              <w:t>ПК-5</w:t>
            </w:r>
          </w:p>
          <w:p w14:paraId="62710C20" w14:textId="77777777" w:rsidR="00DF1EDE" w:rsidRPr="00C04FCD" w:rsidRDefault="00DF1EDE" w:rsidP="00C04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0211" w14:textId="0BBEED51" w:rsidR="00DF1EDE" w:rsidRPr="00C04FCD" w:rsidRDefault="00361217" w:rsidP="00C04FCD">
            <w:pPr>
              <w:jc w:val="center"/>
            </w:pPr>
            <w:r w:rsidRPr="00361217">
              <w:t>ПК-2.2; ПК-4.1; ПК-4.2; ПК-4.3; ПК-5.1; ПК-5.2; ПК-5.3; ПК-5.4</w:t>
            </w:r>
          </w:p>
        </w:tc>
      </w:tr>
      <w:tr w:rsidR="00DF1EDE" w:rsidRPr="00D50950" w14:paraId="3399D119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DD6E" w14:textId="05EAB3DC" w:rsidR="00DF1EDE" w:rsidRPr="00D50950" w:rsidRDefault="00DF1EDE" w:rsidP="00D50950">
            <w:pPr>
              <w:jc w:val="center"/>
            </w:pPr>
            <w:r w:rsidRPr="00D50950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BC8D" w14:textId="41E56B96" w:rsidR="00DF1EDE" w:rsidRPr="00D50950" w:rsidRDefault="00DF1EDE" w:rsidP="00C04FCD">
            <w:pPr>
              <w:jc w:val="center"/>
            </w:pPr>
            <w:r w:rsidRPr="00C04FCD">
              <w:t>Современные техн</w:t>
            </w:r>
            <w:r w:rsidRPr="00C04FCD">
              <w:t>о</w:t>
            </w:r>
            <w:r w:rsidRPr="00C04FCD">
              <w:t>логии финансового планирования</w:t>
            </w:r>
            <w:r w:rsidRPr="00D50950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926F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Взаимосвязь бюджетирования с управленческим учетом, финансовым менеджментом, налоговым план</w:t>
            </w:r>
            <w:r w:rsidRPr="00D50950">
              <w:t>и</w:t>
            </w:r>
            <w:r w:rsidRPr="00D50950">
              <w:t xml:space="preserve">рованием. Основные типы бюджетов организации и подходы к их составлению. </w:t>
            </w:r>
          </w:p>
          <w:p w14:paraId="2D62A782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Основные этапы финансового планирования орг</w:t>
            </w:r>
            <w:r w:rsidRPr="00D50950">
              <w:t>а</w:t>
            </w:r>
            <w:r w:rsidRPr="00D50950">
              <w:t xml:space="preserve">низации. Бюджетный цикл и его основные компоненты. Особенности организации бюджетного управления на каждой стадии бюджетного цикла. </w:t>
            </w:r>
          </w:p>
          <w:p w14:paraId="3CC0F161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Концептуальная классическая схема процесса бюджетирования и её модификации в зависимости от «узких мест» бизнеса. </w:t>
            </w:r>
          </w:p>
          <w:p w14:paraId="50F8F732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Виды операционных бюджетов и их функции в описании бизнес-процессов организации и управлении финансами. Взаимосвязь операционных бюджетов с </w:t>
            </w:r>
            <w:proofErr w:type="gramStart"/>
            <w:r w:rsidRPr="00D50950">
              <w:t>финансовыми</w:t>
            </w:r>
            <w:proofErr w:type="gramEnd"/>
            <w:r w:rsidRPr="00D50950">
              <w:t xml:space="preserve">. </w:t>
            </w:r>
          </w:p>
          <w:p w14:paraId="7A3014A6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Бюджет продаж: основные показатели и порядок их формирования. Порядок построения бюджета пр</w:t>
            </w:r>
            <w:r w:rsidRPr="00D50950">
              <w:t>о</w:t>
            </w:r>
            <w:r w:rsidRPr="00D50950">
              <w:t xml:space="preserve">даж. Особенности формирования бюджета продаж в организациях различных отраслей, сфер деятельности. </w:t>
            </w:r>
          </w:p>
          <w:p w14:paraId="21951C31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Вспомогательный бюджет (график) погашения дебиторской задолженности, методики и принципы его формирования. </w:t>
            </w:r>
          </w:p>
          <w:p w14:paraId="70674F40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Бюджет затрат на оплату труда, основные показ</w:t>
            </w:r>
            <w:r w:rsidRPr="00D50950">
              <w:t>а</w:t>
            </w:r>
            <w:r w:rsidRPr="00D50950">
              <w:t xml:space="preserve">тели и порядок их расчёта, взаимосвязь с политикой </w:t>
            </w:r>
            <w:r w:rsidRPr="00D50950">
              <w:lastRenderedPageBreak/>
              <w:t xml:space="preserve">мотивации персонала. </w:t>
            </w:r>
          </w:p>
          <w:p w14:paraId="46584715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Кредитный бюджет организации: основные пок</w:t>
            </w:r>
            <w:r w:rsidRPr="00D50950">
              <w:t>а</w:t>
            </w:r>
            <w:r w:rsidRPr="00D50950">
              <w:t>затели и взаимосвязь с политикой управления капит</w:t>
            </w:r>
            <w:r w:rsidRPr="00D50950">
              <w:t>а</w:t>
            </w:r>
            <w:r w:rsidRPr="00D50950">
              <w:t xml:space="preserve">лом. </w:t>
            </w:r>
          </w:p>
          <w:p w14:paraId="43ABBBC8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Бюджет движения денежных средств: основные показатели и порядок их формирования на основе да</w:t>
            </w:r>
            <w:r w:rsidRPr="00D50950">
              <w:t>н</w:t>
            </w:r>
            <w:r w:rsidRPr="00D50950">
              <w:t>ных операционных бюджетов и первичной управленч</w:t>
            </w:r>
            <w:r w:rsidRPr="00D50950">
              <w:t>е</w:t>
            </w:r>
            <w:r w:rsidRPr="00D50950">
              <w:t xml:space="preserve">ской документации. </w:t>
            </w:r>
          </w:p>
          <w:p w14:paraId="6DCC83A7" w14:textId="35E5FE58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Оценка прогнозного финансового состояния и м</w:t>
            </w:r>
            <w:r w:rsidRPr="00D50950">
              <w:t>о</w:t>
            </w:r>
            <w:r w:rsidRPr="00D50950">
              <w:t xml:space="preserve">ниторинг основных финансовых показателей на основе бюджета балансового листа.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855E" w14:textId="77777777" w:rsidR="00DF1EDE" w:rsidRPr="00C04FCD" w:rsidRDefault="00DF1EDE" w:rsidP="00C04FCD">
            <w:pPr>
              <w:jc w:val="center"/>
            </w:pPr>
            <w:r w:rsidRPr="00C04FCD">
              <w:lastRenderedPageBreak/>
              <w:t>ПК-2</w:t>
            </w:r>
          </w:p>
          <w:p w14:paraId="2B3A9DB1" w14:textId="77777777" w:rsidR="00DF1EDE" w:rsidRDefault="00DF1EDE" w:rsidP="00C04FCD">
            <w:pPr>
              <w:jc w:val="center"/>
            </w:pPr>
            <w:r w:rsidRPr="00C04FCD">
              <w:t>ПК-3</w:t>
            </w:r>
          </w:p>
          <w:p w14:paraId="08804FFA" w14:textId="5DC6E3CC" w:rsidR="00361217" w:rsidRPr="00C04FCD" w:rsidRDefault="00361217" w:rsidP="00C04FCD">
            <w:pPr>
              <w:jc w:val="center"/>
            </w:pPr>
            <w:r>
              <w:t>ОПК-1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16A7" w14:textId="516A844F" w:rsidR="00DF1EDE" w:rsidRPr="00C04FCD" w:rsidRDefault="00361217" w:rsidP="00C04FCD">
            <w:pPr>
              <w:jc w:val="center"/>
            </w:pPr>
            <w:r w:rsidRPr="00361217">
              <w:t>ОПК-1.2; ПК-2.3; ПК-3.1; ПК-3.2</w:t>
            </w:r>
          </w:p>
        </w:tc>
      </w:tr>
      <w:tr w:rsidR="00DF1EDE" w:rsidRPr="00D50950" w14:paraId="1A5D3DF1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6A0D" w14:textId="77777777" w:rsidR="00DF1EDE" w:rsidRPr="00D50950" w:rsidRDefault="00DF1EDE" w:rsidP="00D50950">
            <w:pPr>
              <w:jc w:val="center"/>
            </w:pPr>
            <w:r w:rsidRPr="00D50950"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3083" w14:textId="6A080963" w:rsidR="00DF1EDE" w:rsidRPr="00D50950" w:rsidRDefault="00DF1EDE" w:rsidP="00C04FCD">
            <w:pPr>
              <w:jc w:val="center"/>
            </w:pPr>
            <w:r w:rsidRPr="00C04FCD">
              <w:t>Планирование и пр</w:t>
            </w:r>
            <w:r w:rsidRPr="00C04FCD">
              <w:t>о</w:t>
            </w:r>
            <w:r w:rsidRPr="00C04FCD">
              <w:t>гнозирование испол</w:t>
            </w:r>
            <w:r w:rsidRPr="00C04FCD">
              <w:t>ь</w:t>
            </w:r>
            <w:r w:rsidRPr="00C04FCD">
              <w:t>зования финансовых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B1C12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Экономическая сущность и роль финансовых услуг. Классификация финансовых услуг, их характер</w:t>
            </w:r>
            <w:r w:rsidRPr="00D50950">
              <w:t>и</w:t>
            </w:r>
            <w:r w:rsidRPr="00D50950">
              <w:t>стика.</w:t>
            </w:r>
          </w:p>
          <w:p w14:paraId="5F308593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Финансовые услуги для физических лиц, критерии принятия решений.</w:t>
            </w:r>
          </w:p>
          <w:p w14:paraId="63814A98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Профессиональные посредники на рынке финанс</w:t>
            </w:r>
            <w:r w:rsidRPr="00D50950">
              <w:t>о</w:t>
            </w:r>
            <w:r w:rsidRPr="00D50950">
              <w:t>вых услуг. Проектирование финансовых услуг и вывод их на рынок.</w:t>
            </w:r>
          </w:p>
          <w:p w14:paraId="7217932A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Финансовый консультант, его квалификация и функции.</w:t>
            </w:r>
          </w:p>
          <w:p w14:paraId="0D75AC52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Роль финансового консалтинга в развитии экон</w:t>
            </w:r>
            <w:r w:rsidRPr="00D50950">
              <w:t>о</w:t>
            </w:r>
            <w:r w:rsidRPr="00D50950">
              <w:t>мики предприятий. Финансовые услуги для бизнеса.</w:t>
            </w:r>
          </w:p>
          <w:p w14:paraId="76607537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Роль финансового планирования в процессе упра</w:t>
            </w:r>
            <w:r w:rsidRPr="00D50950">
              <w:t>в</w:t>
            </w:r>
            <w:r w:rsidRPr="00D50950">
              <w:t>ления финансовыми услугами.</w:t>
            </w:r>
          </w:p>
          <w:p w14:paraId="6D7DBE5B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Назначение, сущность, основные параметры ф</w:t>
            </w:r>
            <w:r w:rsidRPr="00D50950">
              <w:t>и</w:t>
            </w:r>
            <w:r w:rsidRPr="00D50950">
              <w:t xml:space="preserve">нансовой сделки. </w:t>
            </w:r>
            <w:proofErr w:type="gramStart"/>
            <w:r w:rsidRPr="00D50950">
              <w:t>Простая</w:t>
            </w:r>
            <w:proofErr w:type="gramEnd"/>
            <w:r w:rsidRPr="00D50950">
              <w:t xml:space="preserve"> и </w:t>
            </w:r>
            <w:proofErr w:type="spellStart"/>
            <w:r w:rsidRPr="00D50950">
              <w:t>маржевая</w:t>
            </w:r>
            <w:proofErr w:type="spellEnd"/>
            <w:r w:rsidRPr="00D50950">
              <w:t xml:space="preserve"> финансовые сделки.</w:t>
            </w:r>
          </w:p>
          <w:p w14:paraId="0BFCA12C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Характеристика эффективности финансовых сд</w:t>
            </w:r>
            <w:r w:rsidRPr="00D50950">
              <w:t>е</w:t>
            </w:r>
            <w:r w:rsidRPr="00D50950">
              <w:t>лок. Учет комиссионных затрат, налогов и инфляции в финансовых сделках.</w:t>
            </w:r>
          </w:p>
          <w:p w14:paraId="75BFCF0D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Обычные и продвинутые инструменты реализации финансовых услуг.</w:t>
            </w:r>
          </w:p>
          <w:p w14:paraId="2843A2D6" w14:textId="5A9DEB33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Инновационные финансовые услуги и методы их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23BD" w14:textId="77777777" w:rsidR="00C04FCD" w:rsidRPr="00C04FCD" w:rsidRDefault="00C04FCD" w:rsidP="00C04FCD">
            <w:pPr>
              <w:jc w:val="center"/>
            </w:pPr>
            <w:r w:rsidRPr="00C04FCD">
              <w:t>ПК-2</w:t>
            </w:r>
          </w:p>
          <w:p w14:paraId="373DB80F" w14:textId="77777777" w:rsidR="00DF1EDE" w:rsidRPr="00C04FCD" w:rsidRDefault="00DF1EDE" w:rsidP="00C04FCD">
            <w:pPr>
              <w:jc w:val="center"/>
            </w:pPr>
            <w:r w:rsidRPr="00C04FCD">
              <w:t>ПК-3</w:t>
            </w:r>
          </w:p>
          <w:p w14:paraId="55CAE659" w14:textId="77777777" w:rsidR="00DF1EDE" w:rsidRPr="00C04FCD" w:rsidRDefault="00DF1EDE" w:rsidP="00C04FCD">
            <w:pPr>
              <w:jc w:val="center"/>
            </w:pPr>
            <w:r w:rsidRPr="00C04FCD">
              <w:t>ПК-4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F078" w14:textId="77777777" w:rsidR="00C04FCD" w:rsidRPr="00C04FCD" w:rsidRDefault="00C04FCD" w:rsidP="00C04FCD">
            <w:pPr>
              <w:jc w:val="center"/>
            </w:pPr>
            <w:r w:rsidRPr="00C04FCD">
              <w:t xml:space="preserve">ПК-2.3; </w:t>
            </w:r>
          </w:p>
          <w:p w14:paraId="3BB2A9A8" w14:textId="77777777" w:rsidR="00C04FCD" w:rsidRPr="00C04FCD" w:rsidRDefault="00C04FCD" w:rsidP="00C04FCD">
            <w:pPr>
              <w:jc w:val="center"/>
            </w:pPr>
            <w:r w:rsidRPr="00C04FCD">
              <w:t xml:space="preserve">ПК-3.1; </w:t>
            </w:r>
          </w:p>
          <w:p w14:paraId="23AB11C0" w14:textId="77777777" w:rsidR="00C04FCD" w:rsidRPr="00C04FCD" w:rsidRDefault="00C04FCD" w:rsidP="00C04FCD">
            <w:pPr>
              <w:jc w:val="center"/>
            </w:pPr>
            <w:r w:rsidRPr="00C04FCD">
              <w:t>ПК-3.2;</w:t>
            </w:r>
          </w:p>
          <w:p w14:paraId="4FB8C0BD" w14:textId="74D4C04C" w:rsidR="00C04FCD" w:rsidRPr="00C04FCD" w:rsidRDefault="00C04FCD" w:rsidP="00C04FCD">
            <w:pPr>
              <w:jc w:val="center"/>
            </w:pPr>
            <w:r w:rsidRPr="00C04FCD">
              <w:t>ПК-4.1</w:t>
            </w:r>
          </w:p>
          <w:p w14:paraId="63F3C86F" w14:textId="212BFB2A" w:rsidR="00DF1EDE" w:rsidRPr="00C04FCD" w:rsidRDefault="00DF1EDE" w:rsidP="00C04FCD">
            <w:pPr>
              <w:jc w:val="center"/>
            </w:pPr>
          </w:p>
        </w:tc>
      </w:tr>
      <w:tr w:rsidR="00DF1EDE" w:rsidRPr="00D50950" w14:paraId="2E6BFD42" w14:textId="77777777" w:rsidTr="00C04FC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0472" w14:textId="1E81D45E" w:rsidR="00DF1EDE" w:rsidRPr="00D50950" w:rsidRDefault="00DF1EDE" w:rsidP="00D50950">
            <w:pPr>
              <w:jc w:val="center"/>
            </w:pPr>
            <w:r w:rsidRPr="00D50950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3E3D" w14:textId="07D1E088" w:rsidR="00DF1EDE" w:rsidRPr="00D50950" w:rsidRDefault="00DF1EDE" w:rsidP="00C04FCD">
            <w:pPr>
              <w:jc w:val="center"/>
            </w:pPr>
            <w:r w:rsidRPr="00C04FCD">
              <w:t>Современный ба</w:t>
            </w:r>
            <w:r w:rsidRPr="00C04FCD">
              <w:t>н</w:t>
            </w:r>
            <w:r w:rsidRPr="00C04FCD">
              <w:t>ковский менеджмент</w:t>
            </w:r>
            <w:r w:rsidRPr="00D50950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92D3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Показатели, используемые для оценки качества банковского менеджмента, роль экспертных оценок.</w:t>
            </w:r>
          </w:p>
          <w:p w14:paraId="20368CD5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Бизнес-план как главный инструмент системы управления развитием банка.</w:t>
            </w:r>
          </w:p>
          <w:p w14:paraId="67C59B99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Оперативное планирование в банке и его значение, </w:t>
            </w:r>
            <w:proofErr w:type="gramStart"/>
            <w:r w:rsidRPr="00D50950">
              <w:t>мастер-бюджеты</w:t>
            </w:r>
            <w:proofErr w:type="gramEnd"/>
            <w:r w:rsidRPr="00D50950">
              <w:t>.</w:t>
            </w:r>
          </w:p>
          <w:p w14:paraId="22EF1CB8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Основные виды банковских портфелей, критерии их качества.</w:t>
            </w:r>
          </w:p>
          <w:p w14:paraId="4A2D740B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Корпоративное управление банком. Корпоративная культура, корпоративные ценности банка и системы, используемые для их обеспечения.</w:t>
            </w:r>
          </w:p>
          <w:p w14:paraId="4CC9A27C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Система органов внутреннего контроля в банке. Внутренний аудит.</w:t>
            </w:r>
          </w:p>
          <w:p w14:paraId="6E6B5CBD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Кредитная политика коммерческого банка. Кр</w:t>
            </w:r>
            <w:r w:rsidRPr="00D50950">
              <w:t>е</w:t>
            </w:r>
            <w:r w:rsidRPr="00D50950">
              <w:t>дитный портфель банка.</w:t>
            </w:r>
          </w:p>
          <w:p w14:paraId="27D1BBDE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Депозитная политика коммерческого банка. Деп</w:t>
            </w:r>
            <w:r w:rsidRPr="00D50950">
              <w:t>о</w:t>
            </w:r>
            <w:r w:rsidRPr="00D50950">
              <w:t>зитный портфель банка.</w:t>
            </w:r>
          </w:p>
          <w:p w14:paraId="3420FB35" w14:textId="77777777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 xml:space="preserve">Принципы и методы </w:t>
            </w:r>
            <w:proofErr w:type="gramStart"/>
            <w:r w:rsidRPr="00D50950">
              <w:t>риск-менеджмента</w:t>
            </w:r>
            <w:proofErr w:type="gramEnd"/>
            <w:r w:rsidRPr="00D50950">
              <w:t xml:space="preserve"> в комме</w:t>
            </w:r>
            <w:r w:rsidRPr="00D50950">
              <w:t>р</w:t>
            </w:r>
            <w:r w:rsidRPr="00D50950">
              <w:t>ческом банке.</w:t>
            </w:r>
          </w:p>
          <w:p w14:paraId="3C7CAC8F" w14:textId="7FB2C4FB" w:rsidR="00DF1EDE" w:rsidRPr="00D50950" w:rsidRDefault="00DF1EDE" w:rsidP="00CD25F9">
            <w:pPr>
              <w:pStyle w:val="af7"/>
              <w:numPr>
                <w:ilvl w:val="0"/>
                <w:numId w:val="24"/>
              </w:numPr>
              <w:tabs>
                <w:tab w:val="left" w:pos="459"/>
              </w:tabs>
              <w:ind w:left="34" w:hanging="34"/>
              <w:jc w:val="both"/>
            </w:pPr>
            <w:r w:rsidRPr="00D50950">
              <w:t>Понятие и цели инновационной деятельности ко</w:t>
            </w:r>
            <w:r w:rsidRPr="00D50950">
              <w:t>м</w:t>
            </w:r>
            <w:r w:rsidRPr="00D50950">
              <w:t>мерческого банка.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69DF" w14:textId="77777777" w:rsidR="00DF1EDE" w:rsidRDefault="00DF1EDE" w:rsidP="00C04FCD">
            <w:pPr>
              <w:jc w:val="center"/>
            </w:pPr>
            <w:r w:rsidRPr="00C04FCD">
              <w:t>ПК-</w:t>
            </w:r>
            <w:r w:rsidR="00C04FCD" w:rsidRPr="00C04FCD">
              <w:t>1</w:t>
            </w:r>
          </w:p>
          <w:p w14:paraId="329D6FB5" w14:textId="77777777" w:rsidR="00F91765" w:rsidRDefault="00F91765" w:rsidP="00C04FCD">
            <w:pPr>
              <w:jc w:val="center"/>
            </w:pPr>
            <w:r>
              <w:t>ОПК-2</w:t>
            </w:r>
          </w:p>
          <w:p w14:paraId="666A57B2" w14:textId="09262F68" w:rsidR="00F91765" w:rsidRPr="00C04FCD" w:rsidRDefault="00F91765" w:rsidP="00C04FCD">
            <w:pPr>
              <w:jc w:val="center"/>
            </w:pPr>
            <w:r>
              <w:t>ОПК-4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37AF" w14:textId="1B093431" w:rsidR="00DF1EDE" w:rsidRPr="00C04FCD" w:rsidRDefault="00F91765" w:rsidP="00C04FCD">
            <w:pPr>
              <w:jc w:val="center"/>
            </w:pPr>
            <w:r w:rsidRPr="00F91765">
              <w:t>ОПК-2.2; ОПК-2.3; ОПК-4.1; ОПК-4.2; ПК-1.1</w:t>
            </w:r>
          </w:p>
        </w:tc>
      </w:tr>
    </w:tbl>
    <w:p w14:paraId="268AF549" w14:textId="77777777" w:rsidR="00DF1EDE" w:rsidRDefault="00DF1EDE" w:rsidP="00DF1EDE">
      <w:pPr>
        <w:rPr>
          <w:b/>
          <w:sz w:val="28"/>
          <w:szCs w:val="28"/>
        </w:rPr>
      </w:pPr>
    </w:p>
    <w:p w14:paraId="4D1A9756" w14:textId="77777777" w:rsidR="00C04FCD" w:rsidRDefault="00C04FCD" w:rsidP="00DF1EDE">
      <w:pPr>
        <w:rPr>
          <w:b/>
          <w:sz w:val="28"/>
          <w:szCs w:val="28"/>
        </w:rPr>
      </w:pPr>
    </w:p>
    <w:p w14:paraId="102CA8A5" w14:textId="77777777" w:rsidR="00C04FCD" w:rsidRDefault="00C04FCD" w:rsidP="00DF1EDE">
      <w:pPr>
        <w:rPr>
          <w:b/>
          <w:sz w:val="28"/>
          <w:szCs w:val="28"/>
        </w:rPr>
      </w:pPr>
    </w:p>
    <w:p w14:paraId="183AD23B" w14:textId="77777777" w:rsidR="00CD25F9" w:rsidRDefault="00CD25F9" w:rsidP="00DF1EDE">
      <w:pPr>
        <w:rPr>
          <w:b/>
          <w:sz w:val="28"/>
          <w:szCs w:val="28"/>
        </w:rPr>
      </w:pPr>
    </w:p>
    <w:p w14:paraId="239FD85C" w14:textId="77777777" w:rsidR="00CD25F9" w:rsidRDefault="00CD25F9" w:rsidP="00DF1EDE">
      <w:pPr>
        <w:rPr>
          <w:b/>
          <w:sz w:val="28"/>
          <w:szCs w:val="28"/>
        </w:rPr>
      </w:pPr>
    </w:p>
    <w:p w14:paraId="1C4E72B9" w14:textId="77777777" w:rsidR="00C04FCD" w:rsidRDefault="00C04FCD" w:rsidP="00DF1EDE">
      <w:pPr>
        <w:rPr>
          <w:b/>
          <w:sz w:val="28"/>
          <w:szCs w:val="28"/>
        </w:rPr>
      </w:pPr>
    </w:p>
    <w:p w14:paraId="6AF7D48D" w14:textId="77777777" w:rsidR="0048753F" w:rsidRDefault="0048753F" w:rsidP="00B86B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4.1.2 Перечень профессиональных задач, на основе которых разработаны практико-ориентированные ситуационные задания билета</w:t>
      </w:r>
    </w:p>
    <w:p w14:paraId="40A2141E" w14:textId="298E6CFB" w:rsidR="005E6750" w:rsidRDefault="00131741" w:rsidP="00B96C4E">
      <w:pPr>
        <w:ind w:right="-21" w:firstLine="567"/>
        <w:jc w:val="both"/>
        <w:rPr>
          <w:sz w:val="28"/>
          <w:szCs w:val="28"/>
        </w:rPr>
      </w:pPr>
      <w:r w:rsidRPr="00A07273">
        <w:rPr>
          <w:sz w:val="28"/>
          <w:szCs w:val="28"/>
        </w:rPr>
        <w:t>Задачи профессиональной деятельности</w:t>
      </w:r>
      <w:r w:rsidRPr="00A07273">
        <w:rPr>
          <w:b/>
          <w:sz w:val="28"/>
          <w:szCs w:val="28"/>
        </w:rPr>
        <w:t xml:space="preserve"> </w:t>
      </w:r>
      <w:r w:rsidRPr="00A07273">
        <w:rPr>
          <w:sz w:val="28"/>
          <w:szCs w:val="28"/>
        </w:rPr>
        <w:t>выпускников в</w:t>
      </w:r>
      <w:r w:rsidRPr="00A07273">
        <w:rPr>
          <w:i/>
          <w:sz w:val="28"/>
          <w:szCs w:val="28"/>
        </w:rPr>
        <w:t xml:space="preserve"> </w:t>
      </w:r>
      <w:r w:rsidRPr="00A07273">
        <w:rPr>
          <w:sz w:val="28"/>
          <w:szCs w:val="28"/>
        </w:rPr>
        <w:t>соответствии с т</w:t>
      </w:r>
      <w:r w:rsidRPr="00A07273">
        <w:rPr>
          <w:sz w:val="28"/>
          <w:szCs w:val="28"/>
        </w:rPr>
        <w:t>и</w:t>
      </w:r>
      <w:r w:rsidRPr="00A07273">
        <w:rPr>
          <w:sz w:val="28"/>
          <w:szCs w:val="28"/>
        </w:rPr>
        <w:t>пами задач профессиональной деятельности, на основе которых разработаны практико-ориентированные ситуационные задания билета</w:t>
      </w:r>
      <w:r w:rsidR="005E6750">
        <w:rPr>
          <w:sz w:val="28"/>
          <w:szCs w:val="28"/>
        </w:rPr>
        <w:t>:</w:t>
      </w:r>
    </w:p>
    <w:p w14:paraId="675D2174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педагогический</w:t>
      </w:r>
      <w:r w:rsidRPr="006A55FF">
        <w:rPr>
          <w:i/>
          <w:sz w:val="28"/>
          <w:szCs w:val="28"/>
        </w:rPr>
        <w:tab/>
      </w:r>
    </w:p>
    <w:p w14:paraId="7AD946D7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 xml:space="preserve">разработка программы и соответствующего методического обеспечения для преподавания экономических дисциплин; </w:t>
      </w:r>
    </w:p>
    <w:p w14:paraId="7C7F8EED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применение современных методов преподавания дисциплин по проф</w:t>
      </w:r>
      <w:r w:rsidRPr="006A55FF">
        <w:rPr>
          <w:sz w:val="28"/>
          <w:szCs w:val="28"/>
        </w:rPr>
        <w:t>и</w:t>
      </w:r>
      <w:r w:rsidRPr="006A55FF">
        <w:rPr>
          <w:sz w:val="28"/>
          <w:szCs w:val="28"/>
        </w:rPr>
        <w:t>лю «Финансовый менеджмент» (экономических дисциплин) в профессионал</w:t>
      </w:r>
      <w:r w:rsidRPr="006A55FF">
        <w:rPr>
          <w:sz w:val="28"/>
          <w:szCs w:val="28"/>
        </w:rPr>
        <w:t>ь</w:t>
      </w:r>
      <w:r w:rsidRPr="006A55FF">
        <w:rPr>
          <w:sz w:val="28"/>
          <w:szCs w:val="28"/>
        </w:rPr>
        <w:t>ных организациях высшего образования, дополнительного профессионального образования;</w:t>
      </w:r>
    </w:p>
    <w:p w14:paraId="449B1ECC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научно-исследовательский</w:t>
      </w:r>
      <w:r w:rsidRPr="006A55FF">
        <w:rPr>
          <w:i/>
          <w:sz w:val="28"/>
          <w:szCs w:val="28"/>
        </w:rPr>
        <w:tab/>
      </w:r>
    </w:p>
    <w:p w14:paraId="0DF945F7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разработка методики процесса финансового консультирования и фина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сового планирования;</w:t>
      </w:r>
    </w:p>
    <w:p w14:paraId="2EFDBDA5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периодической актуализации основных положений и при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ципов методологии финансового планирования;</w:t>
      </w:r>
    </w:p>
    <w:p w14:paraId="57611D29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научных исследований состояния и перспектив развития сегментов финансового рынка в России и за рубежом;</w:t>
      </w:r>
    </w:p>
    <w:p w14:paraId="43A88CE7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обобщение и критическое оценивание имеющихся научных исследов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ний в области финансов и кредита на уровне организаций и рынков</w:t>
      </w:r>
    </w:p>
    <w:p w14:paraId="3432600C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организационно - управленческий</w:t>
      </w:r>
      <w:r w:rsidRPr="006A55FF">
        <w:rPr>
          <w:i/>
          <w:sz w:val="28"/>
          <w:szCs w:val="28"/>
        </w:rPr>
        <w:tab/>
      </w:r>
    </w:p>
    <w:p w14:paraId="0B9B75F1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осуществление финансового консультирования по широкому спектру финансовых услуг; </w:t>
      </w:r>
    </w:p>
    <w:p w14:paraId="66086043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разработка финансового плана для клиента и целевого инвестиционного портфеля;</w:t>
      </w:r>
    </w:p>
    <w:p w14:paraId="6A61CFA4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A55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управление эффективностью и рисками инвестиционного проекта;</w:t>
      </w:r>
    </w:p>
    <w:p w14:paraId="4567B699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A55FF">
        <w:rPr>
          <w:sz w:val="28"/>
          <w:szCs w:val="28"/>
        </w:rPr>
        <w:t>- принятие экономически и финансово обоснованных организационно-управленческих решений при формировании инвестиционного портфеля</w:t>
      </w:r>
    </w:p>
    <w:p w14:paraId="36D4D443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научно-исследовательский</w:t>
      </w:r>
      <w:r w:rsidRPr="006A55FF">
        <w:rPr>
          <w:i/>
          <w:sz w:val="28"/>
          <w:szCs w:val="28"/>
        </w:rPr>
        <w:tab/>
      </w:r>
    </w:p>
    <w:p w14:paraId="1DDFEF86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разработка методики процесса финансового консультирования и фина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сового планирования;</w:t>
      </w:r>
    </w:p>
    <w:p w14:paraId="32F4B1B6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периодической актуализации основных положений и при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ципов методологии финансового планирования;</w:t>
      </w:r>
    </w:p>
    <w:p w14:paraId="70525846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проведение научных исследований состояния и перспектив развития сегментов финансового рынка в России и за рубежом;</w:t>
      </w:r>
    </w:p>
    <w:p w14:paraId="2211685F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обобщение и критическое оценивание имеющихся научных исследов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ний в области финансов и кредита на уровне организаций и рынков</w:t>
      </w:r>
    </w:p>
    <w:p w14:paraId="10DDD091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аналитический</w:t>
      </w:r>
      <w:r w:rsidRPr="006A55FF">
        <w:rPr>
          <w:i/>
          <w:sz w:val="28"/>
          <w:szCs w:val="28"/>
        </w:rPr>
        <w:tab/>
      </w:r>
    </w:p>
    <w:p w14:paraId="28970C2A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выявление проблем экономического характера при анализе и оценке несоответствия между параметрами текущего и будущего состояния организ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ции;</w:t>
      </w:r>
    </w:p>
    <w:p w14:paraId="45BA77A8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применение продвинутых инструментальных методов экономического анализа в прикладных и/или фундаментальных исследованиях развития ры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ков, организаций, инвестиций;</w:t>
      </w:r>
    </w:p>
    <w:p w14:paraId="1D8D3E0D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консалтинговый</w:t>
      </w:r>
      <w:r w:rsidRPr="006A55FF">
        <w:rPr>
          <w:i/>
          <w:sz w:val="28"/>
          <w:szCs w:val="28"/>
        </w:rPr>
        <w:tab/>
      </w:r>
    </w:p>
    <w:p w14:paraId="4E924047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A55FF">
        <w:rPr>
          <w:sz w:val="28"/>
          <w:szCs w:val="28"/>
        </w:rPr>
        <w:t>предоставление потребителю финансовых услуг информации о состо</w:t>
      </w:r>
      <w:r w:rsidRPr="006A55FF">
        <w:rPr>
          <w:sz w:val="28"/>
          <w:szCs w:val="28"/>
        </w:rPr>
        <w:t>я</w:t>
      </w:r>
      <w:r w:rsidRPr="006A55FF">
        <w:rPr>
          <w:sz w:val="28"/>
          <w:szCs w:val="28"/>
        </w:rPr>
        <w:t>нии и перспективах рынка, тенденциях в изменении курсов ценных бумаг, ин</w:t>
      </w:r>
      <w:r w:rsidRPr="006A55FF">
        <w:rPr>
          <w:sz w:val="28"/>
          <w:szCs w:val="28"/>
        </w:rPr>
        <w:t>о</w:t>
      </w:r>
      <w:r w:rsidRPr="006A55FF">
        <w:rPr>
          <w:sz w:val="28"/>
          <w:szCs w:val="28"/>
        </w:rPr>
        <w:t>странной валюты, условий по банковским продуктам и услугам;</w:t>
      </w:r>
    </w:p>
    <w:p w14:paraId="5BB8CF8A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консультирование клиента по вопросам составления личного бюджета, страхования, формирования сбережений, управления кредитным и инвестиц</w:t>
      </w:r>
      <w:r w:rsidRPr="006A55FF">
        <w:rPr>
          <w:sz w:val="28"/>
          <w:szCs w:val="28"/>
        </w:rPr>
        <w:t>и</w:t>
      </w:r>
      <w:r w:rsidRPr="006A55FF">
        <w:rPr>
          <w:sz w:val="28"/>
          <w:szCs w:val="28"/>
        </w:rPr>
        <w:t>онным портфелем;</w:t>
      </w:r>
    </w:p>
    <w:p w14:paraId="5BFEC29D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разъяснение клиенту экономических и правовых последствий альтерн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тивных финансовых решений;</w:t>
      </w:r>
    </w:p>
    <w:p w14:paraId="577CE6F0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формирование финансового плана и определение критериев монитори</w:t>
      </w:r>
      <w:r w:rsidRPr="006A55FF">
        <w:rPr>
          <w:sz w:val="28"/>
          <w:szCs w:val="28"/>
        </w:rPr>
        <w:t>н</w:t>
      </w:r>
      <w:r w:rsidRPr="006A55FF">
        <w:rPr>
          <w:sz w:val="28"/>
          <w:szCs w:val="28"/>
        </w:rPr>
        <w:t>га его выполнения;</w:t>
      </w:r>
    </w:p>
    <w:p w14:paraId="6DB46039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6A55FF">
        <w:rPr>
          <w:i/>
          <w:sz w:val="28"/>
          <w:szCs w:val="28"/>
        </w:rPr>
        <w:t>- проектно-экономический</w:t>
      </w:r>
    </w:p>
    <w:p w14:paraId="3BDC5F25" w14:textId="77777777" w:rsidR="00131741" w:rsidRPr="006A55FF" w:rsidRDefault="00131741" w:rsidP="0013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FF">
        <w:rPr>
          <w:sz w:val="28"/>
          <w:szCs w:val="28"/>
        </w:rPr>
        <w:t>выявление качественных и количественных свойства рисков в предпол</w:t>
      </w:r>
      <w:r w:rsidRPr="006A55FF">
        <w:rPr>
          <w:sz w:val="28"/>
          <w:szCs w:val="28"/>
        </w:rPr>
        <w:t>а</w:t>
      </w:r>
      <w:r w:rsidRPr="006A55FF">
        <w:rPr>
          <w:sz w:val="28"/>
          <w:szCs w:val="28"/>
        </w:rPr>
        <w:t>гаемых к использованию финансовых продуктах, на основе применения нау</w:t>
      </w:r>
      <w:r w:rsidRPr="006A55FF">
        <w:rPr>
          <w:sz w:val="28"/>
          <w:szCs w:val="28"/>
        </w:rPr>
        <w:t>ч</w:t>
      </w:r>
      <w:r w:rsidRPr="006A55FF">
        <w:rPr>
          <w:sz w:val="28"/>
          <w:szCs w:val="28"/>
        </w:rPr>
        <w:t>ных методов анализа и прогнозирования;</w:t>
      </w:r>
    </w:p>
    <w:p w14:paraId="57F79FC4" w14:textId="103AF2C6" w:rsidR="00131741" w:rsidRDefault="00131741" w:rsidP="00131741">
      <w:pPr>
        <w:ind w:right="-2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55FF">
        <w:rPr>
          <w:sz w:val="28"/>
          <w:szCs w:val="28"/>
        </w:rPr>
        <w:t xml:space="preserve"> выбор стратегических изменений организации, в том числе в результате реализации инвестиционных проектов, на основе современных инструментов и технологий</w:t>
      </w:r>
    </w:p>
    <w:p w14:paraId="1A9FB0F4" w14:textId="15CBFE1A" w:rsidR="005E6750" w:rsidRPr="007D3BB2" w:rsidRDefault="00131741" w:rsidP="005E6750">
      <w:pPr>
        <w:tabs>
          <w:tab w:val="left" w:pos="9760"/>
        </w:tabs>
        <w:ind w:left="6" w:right="-2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E6750" w:rsidRPr="007D3BB2">
        <w:rPr>
          <w:sz w:val="28"/>
          <w:szCs w:val="28"/>
        </w:rPr>
        <w:t>ример</w:t>
      </w:r>
      <w:r w:rsidR="00E933AF" w:rsidRPr="007D3BB2">
        <w:rPr>
          <w:sz w:val="28"/>
          <w:szCs w:val="28"/>
        </w:rPr>
        <w:t>ы</w:t>
      </w:r>
      <w:r w:rsidR="005E6750" w:rsidRPr="007D3BB2">
        <w:rPr>
          <w:sz w:val="28"/>
          <w:szCs w:val="28"/>
        </w:rPr>
        <w:t xml:space="preserve"> ситуационного задания:</w:t>
      </w:r>
    </w:p>
    <w:p w14:paraId="7B543503" w14:textId="77777777" w:rsidR="00825B7B" w:rsidRDefault="007D3BB2" w:rsidP="00825B7B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i/>
          <w:sz w:val="28"/>
          <w:szCs w:val="28"/>
        </w:rPr>
        <w:t>№1</w:t>
      </w:r>
      <w:r w:rsidR="00825B7B">
        <w:rPr>
          <w:i/>
          <w:sz w:val="28"/>
          <w:szCs w:val="28"/>
        </w:rPr>
        <w:t xml:space="preserve">. </w:t>
      </w:r>
      <w:r w:rsidR="00825B7B" w:rsidRPr="00825B7B">
        <w:rPr>
          <w:i/>
          <w:sz w:val="28"/>
          <w:szCs w:val="28"/>
        </w:rPr>
        <w:t>Ситуация:</w:t>
      </w:r>
      <w:r w:rsidR="00825B7B">
        <w:rPr>
          <w:sz w:val="28"/>
          <w:szCs w:val="28"/>
        </w:rPr>
        <w:t xml:space="preserve"> крупная торговая компания расширяет ассортимент тов</w:t>
      </w:r>
      <w:r w:rsidR="00825B7B">
        <w:rPr>
          <w:sz w:val="28"/>
          <w:szCs w:val="28"/>
        </w:rPr>
        <w:t>а</w:t>
      </w:r>
      <w:r w:rsidR="00825B7B">
        <w:rPr>
          <w:sz w:val="28"/>
          <w:szCs w:val="28"/>
        </w:rPr>
        <w:t>ров за счёт поиска новых поставщиков, находящихся далеко за пределами г</w:t>
      </w:r>
      <w:r w:rsidR="00825B7B">
        <w:rPr>
          <w:sz w:val="28"/>
          <w:szCs w:val="28"/>
        </w:rPr>
        <w:t>о</w:t>
      </w:r>
      <w:r w:rsidR="00825B7B">
        <w:rPr>
          <w:sz w:val="28"/>
          <w:szCs w:val="28"/>
        </w:rPr>
        <w:t>рода и страны. При этом сначала продажи резко возрастают, а затем также ре</w:t>
      </w:r>
      <w:r w:rsidR="00825B7B">
        <w:rPr>
          <w:sz w:val="28"/>
          <w:szCs w:val="28"/>
        </w:rPr>
        <w:t>з</w:t>
      </w:r>
      <w:r w:rsidR="00825B7B">
        <w:rPr>
          <w:sz w:val="28"/>
          <w:szCs w:val="28"/>
        </w:rPr>
        <w:t xml:space="preserve">ко падают. </w:t>
      </w:r>
    </w:p>
    <w:p w14:paraId="6882B304" w14:textId="77777777" w:rsidR="00825B7B" w:rsidRPr="005138A3" w:rsidRDefault="00825B7B" w:rsidP="00B86B73">
      <w:pPr>
        <w:ind w:firstLine="709"/>
        <w:jc w:val="both"/>
        <w:outlineLvl w:val="3"/>
        <w:rPr>
          <w:sz w:val="28"/>
          <w:szCs w:val="28"/>
        </w:rPr>
      </w:pPr>
      <w:r w:rsidRPr="00825B7B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объясните возможные причины сложившейся нестандартной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в бизнесе. Укажите пути нормализации положения дел, т.е. вывода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пании на траекторию устойчивого роста, проявляя </w:t>
      </w:r>
      <w:r w:rsidRPr="004741E3">
        <w:rPr>
          <w:sz w:val="28"/>
          <w:szCs w:val="28"/>
        </w:rPr>
        <w:t>социальную и этическую о</w:t>
      </w:r>
      <w:r w:rsidRPr="004741E3">
        <w:rPr>
          <w:sz w:val="28"/>
          <w:szCs w:val="28"/>
        </w:rPr>
        <w:t>т</w:t>
      </w:r>
      <w:r w:rsidRPr="004741E3">
        <w:rPr>
          <w:sz w:val="28"/>
          <w:szCs w:val="28"/>
        </w:rPr>
        <w:t>ветственность за принятые решения</w:t>
      </w:r>
      <w:r>
        <w:rPr>
          <w:sz w:val="28"/>
          <w:szCs w:val="28"/>
        </w:rPr>
        <w:t>.</w:t>
      </w:r>
    </w:p>
    <w:p w14:paraId="791A9543" w14:textId="77777777" w:rsidR="00825B7B" w:rsidRDefault="007D3BB2" w:rsidP="00825B7B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i/>
          <w:sz w:val="28"/>
          <w:szCs w:val="28"/>
        </w:rPr>
        <w:t>№2</w:t>
      </w:r>
      <w:r w:rsidR="00825B7B">
        <w:rPr>
          <w:i/>
          <w:sz w:val="28"/>
          <w:szCs w:val="28"/>
        </w:rPr>
        <w:t xml:space="preserve">. </w:t>
      </w:r>
      <w:r w:rsidR="00825B7B" w:rsidRPr="00825B7B">
        <w:rPr>
          <w:i/>
          <w:sz w:val="28"/>
          <w:szCs w:val="28"/>
        </w:rPr>
        <w:t>Ситуация:</w:t>
      </w:r>
      <w:r w:rsidR="00825B7B">
        <w:rPr>
          <w:i/>
          <w:sz w:val="28"/>
          <w:szCs w:val="28"/>
        </w:rPr>
        <w:t xml:space="preserve"> </w:t>
      </w:r>
      <w:proofErr w:type="spellStart"/>
      <w:r w:rsidR="00825B7B">
        <w:rPr>
          <w:sz w:val="28"/>
          <w:szCs w:val="28"/>
        </w:rPr>
        <w:t>Мегарегулятор</w:t>
      </w:r>
      <w:proofErr w:type="spellEnd"/>
      <w:r w:rsidR="00825B7B">
        <w:rPr>
          <w:sz w:val="28"/>
          <w:szCs w:val="28"/>
        </w:rPr>
        <w:t>, проводя мониторинг финансового рынка, обнаружил крайнюю неравномерность развития региональных рынков и о</w:t>
      </w:r>
      <w:r w:rsidR="00825B7B">
        <w:rPr>
          <w:sz w:val="28"/>
          <w:szCs w:val="28"/>
        </w:rPr>
        <w:t>т</w:t>
      </w:r>
      <w:r w:rsidR="00825B7B">
        <w:rPr>
          <w:sz w:val="28"/>
          <w:szCs w:val="28"/>
        </w:rPr>
        <w:t>дельных финансовых сегментов. Так, был отмечен провал на рынке страхов</w:t>
      </w:r>
      <w:r w:rsidR="00825B7B">
        <w:rPr>
          <w:sz w:val="28"/>
          <w:szCs w:val="28"/>
        </w:rPr>
        <w:t>а</w:t>
      </w:r>
      <w:r w:rsidR="00825B7B">
        <w:rPr>
          <w:sz w:val="28"/>
          <w:szCs w:val="28"/>
        </w:rPr>
        <w:t>ния и на рынке частных пенсионных накоплений. Необходимы срочные меры по налаживанию стабилизации на всех сегментах финансового рынка.</w:t>
      </w:r>
    </w:p>
    <w:p w14:paraId="0BDD325D" w14:textId="2BDB0507" w:rsidR="00825B7B" w:rsidRPr="006B0B0D" w:rsidRDefault="00825B7B" w:rsidP="00B86B73">
      <w:pPr>
        <w:ind w:firstLine="709"/>
        <w:jc w:val="both"/>
        <w:outlineLvl w:val="3"/>
        <w:rPr>
          <w:sz w:val="28"/>
          <w:szCs w:val="28"/>
        </w:rPr>
      </w:pPr>
      <w:r w:rsidRPr="00825B7B">
        <w:rPr>
          <w:i/>
          <w:sz w:val="28"/>
          <w:szCs w:val="28"/>
        </w:rPr>
        <w:t>Задание:</w:t>
      </w:r>
      <w:r w:rsidRPr="00825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применяя методы абстрактного мышления (анализ и синтез), назовите наиболее подходящие показатели социально-экономического развития в стране, которые коррелируют с состоянием финансовых рынков. Приведите примеры таких показателей, дайте методику их расчёта и </w:t>
      </w:r>
      <w:proofErr w:type="spellStart"/>
      <w:r>
        <w:rPr>
          <w:sz w:val="28"/>
          <w:szCs w:val="28"/>
        </w:rPr>
        <w:t>критериальные</w:t>
      </w:r>
      <w:proofErr w:type="spellEnd"/>
      <w:r>
        <w:rPr>
          <w:sz w:val="28"/>
          <w:szCs w:val="28"/>
        </w:rPr>
        <w:t xml:space="preserve">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чения. Укажите пути исправления </w:t>
      </w:r>
      <w:r w:rsidR="00A718DA">
        <w:rPr>
          <w:sz w:val="28"/>
          <w:szCs w:val="28"/>
        </w:rPr>
        <w:t xml:space="preserve">описанной выше </w:t>
      </w:r>
      <w:r>
        <w:rPr>
          <w:sz w:val="28"/>
          <w:szCs w:val="28"/>
        </w:rPr>
        <w:t>ситуации на финансовом рынке России.</w:t>
      </w:r>
    </w:p>
    <w:p w14:paraId="3FE1D98D" w14:textId="77777777" w:rsidR="00B86B73" w:rsidRDefault="00B86B73" w:rsidP="00DA7DE7">
      <w:pPr>
        <w:tabs>
          <w:tab w:val="left" w:pos="9760"/>
        </w:tabs>
        <w:ind w:left="360" w:right="-21"/>
        <w:jc w:val="center"/>
        <w:rPr>
          <w:b/>
          <w:color w:val="000000"/>
          <w:sz w:val="28"/>
          <w:szCs w:val="28"/>
        </w:rPr>
      </w:pPr>
    </w:p>
    <w:p w14:paraId="5663BFCD" w14:textId="77777777" w:rsidR="00DA7DE7" w:rsidRDefault="005E6750" w:rsidP="00DA7DE7">
      <w:pPr>
        <w:tabs>
          <w:tab w:val="left" w:pos="9760"/>
        </w:tabs>
        <w:ind w:left="360" w:right="-21"/>
        <w:jc w:val="center"/>
        <w:rPr>
          <w:b/>
          <w:color w:val="000000"/>
          <w:sz w:val="28"/>
          <w:szCs w:val="28"/>
        </w:rPr>
      </w:pPr>
      <w:r w:rsidRPr="002D47C9">
        <w:rPr>
          <w:b/>
          <w:color w:val="000000"/>
          <w:sz w:val="28"/>
          <w:szCs w:val="28"/>
        </w:rPr>
        <w:t xml:space="preserve">4.2. </w:t>
      </w:r>
      <w:r>
        <w:rPr>
          <w:b/>
          <w:color w:val="000000"/>
          <w:sz w:val="28"/>
          <w:szCs w:val="28"/>
        </w:rPr>
        <w:t>Структура экзаменационных билетов</w:t>
      </w:r>
      <w:bookmarkStart w:id="2" w:name="_Toc529799506"/>
      <w:bookmarkStart w:id="3" w:name="_Toc529799637"/>
      <w:bookmarkStart w:id="4" w:name="_Toc529872015"/>
    </w:p>
    <w:p w14:paraId="4BC2038C" w14:textId="77777777" w:rsidR="00DA7DE7" w:rsidRDefault="00DA7DE7" w:rsidP="00DA7DE7">
      <w:pPr>
        <w:tabs>
          <w:tab w:val="left" w:pos="9760"/>
        </w:tabs>
        <w:ind w:left="360" w:right="-21"/>
        <w:jc w:val="center"/>
        <w:rPr>
          <w:b/>
          <w:color w:val="000000"/>
          <w:sz w:val="28"/>
          <w:szCs w:val="28"/>
        </w:rPr>
      </w:pPr>
    </w:p>
    <w:p w14:paraId="6D0EF729" w14:textId="77777777" w:rsidR="00DA7DE7" w:rsidRDefault="005E6750" w:rsidP="00DA7DE7">
      <w:pPr>
        <w:tabs>
          <w:tab w:val="left" w:pos="9760"/>
        </w:tabs>
        <w:ind w:right="-21" w:firstLine="709"/>
        <w:jc w:val="both"/>
        <w:rPr>
          <w:sz w:val="28"/>
          <w:szCs w:val="28"/>
        </w:rPr>
      </w:pPr>
      <w:r w:rsidRPr="0044220F">
        <w:rPr>
          <w:sz w:val="28"/>
          <w:szCs w:val="28"/>
        </w:rPr>
        <w:t xml:space="preserve">Задания государственного экзамена </w:t>
      </w:r>
      <w:proofErr w:type="gramStart"/>
      <w:r w:rsidRPr="0044220F">
        <w:rPr>
          <w:sz w:val="28"/>
          <w:szCs w:val="28"/>
        </w:rPr>
        <w:t>направлены на выявление теоретич</w:t>
      </w:r>
      <w:r w:rsidRPr="0044220F">
        <w:rPr>
          <w:sz w:val="28"/>
          <w:szCs w:val="28"/>
        </w:rPr>
        <w:t>е</w:t>
      </w:r>
      <w:r w:rsidRPr="0044220F">
        <w:rPr>
          <w:sz w:val="28"/>
          <w:szCs w:val="28"/>
        </w:rPr>
        <w:t>ской подготовки для решения профессиональных задач и включают</w:t>
      </w:r>
      <w:proofErr w:type="gramEnd"/>
      <w:r w:rsidRPr="0044220F">
        <w:rPr>
          <w:sz w:val="28"/>
          <w:szCs w:val="28"/>
        </w:rPr>
        <w:t xml:space="preserve"> вопросы по дисциплинам, включенным в программу ГИА.</w:t>
      </w:r>
      <w:bookmarkStart w:id="5" w:name="_Toc529799507"/>
      <w:bookmarkStart w:id="6" w:name="_Toc529799638"/>
      <w:bookmarkStart w:id="7" w:name="_Toc529872016"/>
      <w:bookmarkEnd w:id="2"/>
      <w:bookmarkEnd w:id="3"/>
      <w:bookmarkEnd w:id="4"/>
    </w:p>
    <w:p w14:paraId="722CCFE9" w14:textId="0600C3CA" w:rsidR="00DA7DE7" w:rsidRDefault="005E6750" w:rsidP="00DA7DE7">
      <w:pPr>
        <w:tabs>
          <w:tab w:val="left" w:pos="9760"/>
        </w:tabs>
        <w:ind w:right="-21" w:firstLine="709"/>
        <w:jc w:val="both"/>
        <w:rPr>
          <w:sz w:val="28"/>
          <w:szCs w:val="28"/>
        </w:rPr>
      </w:pPr>
      <w:r w:rsidRPr="0044220F">
        <w:rPr>
          <w:sz w:val="28"/>
          <w:szCs w:val="28"/>
        </w:rPr>
        <w:t xml:space="preserve">Билеты </w:t>
      </w:r>
      <w:r w:rsidR="00CD25F9">
        <w:rPr>
          <w:sz w:val="28"/>
          <w:szCs w:val="28"/>
        </w:rPr>
        <w:t>г</w:t>
      </w:r>
      <w:r w:rsidRPr="0044220F">
        <w:rPr>
          <w:sz w:val="28"/>
          <w:szCs w:val="28"/>
        </w:rPr>
        <w:t xml:space="preserve">осударственного экзамена разрабатываются </w:t>
      </w:r>
      <w:r w:rsidR="00825B7B">
        <w:rPr>
          <w:sz w:val="28"/>
          <w:szCs w:val="28"/>
        </w:rPr>
        <w:t>доцентами и пр</w:t>
      </w:r>
      <w:r w:rsidR="00825B7B">
        <w:rPr>
          <w:sz w:val="28"/>
          <w:szCs w:val="28"/>
        </w:rPr>
        <w:t>о</w:t>
      </w:r>
      <w:r w:rsidR="00825B7B">
        <w:rPr>
          <w:sz w:val="28"/>
          <w:szCs w:val="28"/>
        </w:rPr>
        <w:t xml:space="preserve">фессорами </w:t>
      </w:r>
      <w:r w:rsidRPr="0044220F">
        <w:rPr>
          <w:sz w:val="28"/>
          <w:szCs w:val="28"/>
        </w:rPr>
        <w:t>кафедр</w:t>
      </w:r>
      <w:r w:rsidR="00825B7B">
        <w:rPr>
          <w:sz w:val="28"/>
          <w:szCs w:val="28"/>
        </w:rPr>
        <w:t>ы</w:t>
      </w:r>
      <w:r w:rsidRPr="0044220F">
        <w:rPr>
          <w:sz w:val="28"/>
          <w:szCs w:val="28"/>
        </w:rPr>
        <w:t xml:space="preserve"> </w:t>
      </w:r>
      <w:r w:rsidR="00131741">
        <w:rPr>
          <w:sz w:val="28"/>
          <w:szCs w:val="28"/>
        </w:rPr>
        <w:t>бухгалтерского учета, анализа и аудита</w:t>
      </w:r>
      <w:r w:rsidRPr="0044220F">
        <w:rPr>
          <w:sz w:val="28"/>
          <w:szCs w:val="28"/>
        </w:rPr>
        <w:t xml:space="preserve">, рассматриваются </w:t>
      </w:r>
      <w:r w:rsidRPr="0044220F">
        <w:rPr>
          <w:sz w:val="28"/>
          <w:szCs w:val="28"/>
        </w:rPr>
        <w:lastRenderedPageBreak/>
        <w:t>на заседании кафедры</w:t>
      </w:r>
      <w:r w:rsidR="007D3BB2">
        <w:rPr>
          <w:sz w:val="28"/>
          <w:szCs w:val="28"/>
        </w:rPr>
        <w:t xml:space="preserve"> </w:t>
      </w:r>
      <w:r w:rsidR="00131741">
        <w:rPr>
          <w:sz w:val="28"/>
          <w:szCs w:val="28"/>
        </w:rPr>
        <w:t>бухгалтерского учета, анализа и аудита</w:t>
      </w:r>
      <w:r w:rsidRPr="0044220F">
        <w:rPr>
          <w:sz w:val="28"/>
          <w:szCs w:val="28"/>
        </w:rPr>
        <w:t>, одобряются С</w:t>
      </w:r>
      <w:r w:rsidRPr="0044220F">
        <w:rPr>
          <w:sz w:val="28"/>
          <w:szCs w:val="28"/>
        </w:rPr>
        <w:t>о</w:t>
      </w:r>
      <w:r w:rsidRPr="0044220F">
        <w:rPr>
          <w:sz w:val="28"/>
          <w:szCs w:val="28"/>
        </w:rPr>
        <w:t>ветом факультета экономики и управления</w:t>
      </w:r>
      <w:r w:rsidR="007D3BB2">
        <w:rPr>
          <w:sz w:val="28"/>
          <w:szCs w:val="28"/>
        </w:rPr>
        <w:t>,</w:t>
      </w:r>
      <w:r w:rsidRPr="0044220F">
        <w:rPr>
          <w:sz w:val="28"/>
          <w:szCs w:val="28"/>
        </w:rPr>
        <w:t xml:space="preserve"> утверждаются проректором по учебной работе.</w:t>
      </w:r>
      <w:bookmarkStart w:id="8" w:name="_Toc529799508"/>
      <w:bookmarkStart w:id="9" w:name="_Toc529799639"/>
      <w:bookmarkStart w:id="10" w:name="_Toc529872017"/>
      <w:bookmarkEnd w:id="5"/>
      <w:bookmarkEnd w:id="6"/>
      <w:bookmarkEnd w:id="7"/>
    </w:p>
    <w:p w14:paraId="3C310CC4" w14:textId="77777777" w:rsidR="005E6750" w:rsidRPr="0044220F" w:rsidRDefault="005E6750" w:rsidP="00DA7DE7">
      <w:pPr>
        <w:tabs>
          <w:tab w:val="left" w:pos="9760"/>
        </w:tabs>
        <w:ind w:right="-21" w:firstLine="709"/>
        <w:jc w:val="both"/>
        <w:rPr>
          <w:sz w:val="28"/>
          <w:szCs w:val="28"/>
        </w:rPr>
      </w:pPr>
      <w:r w:rsidRPr="0044220F">
        <w:rPr>
          <w:sz w:val="28"/>
          <w:szCs w:val="28"/>
        </w:rPr>
        <w:t>Билеты составлены таким образом, что позволяют выявить общекульту</w:t>
      </w:r>
      <w:r w:rsidRPr="0044220F">
        <w:rPr>
          <w:sz w:val="28"/>
          <w:szCs w:val="28"/>
        </w:rPr>
        <w:t>р</w:t>
      </w:r>
      <w:r w:rsidRPr="0044220F">
        <w:rPr>
          <w:sz w:val="28"/>
          <w:szCs w:val="28"/>
        </w:rPr>
        <w:t>ную и профессиональную подготовленность выпускник</w:t>
      </w:r>
      <w:r w:rsidR="00825B7B">
        <w:rPr>
          <w:sz w:val="28"/>
          <w:szCs w:val="28"/>
        </w:rPr>
        <w:t>а</w:t>
      </w:r>
      <w:r w:rsidRPr="0044220F">
        <w:rPr>
          <w:sz w:val="28"/>
          <w:szCs w:val="28"/>
        </w:rPr>
        <w:t xml:space="preserve"> по широкому кругу вопросов.</w:t>
      </w:r>
      <w:bookmarkStart w:id="11" w:name="_Toc529799509"/>
      <w:bookmarkStart w:id="12" w:name="_Toc529799640"/>
      <w:bookmarkStart w:id="13" w:name="_Toc529872018"/>
      <w:bookmarkEnd w:id="8"/>
      <w:bookmarkEnd w:id="9"/>
      <w:bookmarkEnd w:id="10"/>
      <w:r w:rsidR="00825B7B">
        <w:rPr>
          <w:sz w:val="28"/>
          <w:szCs w:val="28"/>
        </w:rPr>
        <w:t xml:space="preserve"> </w:t>
      </w:r>
      <w:r w:rsidRPr="0044220F">
        <w:rPr>
          <w:sz w:val="28"/>
          <w:szCs w:val="28"/>
        </w:rPr>
        <w:t xml:space="preserve">В каждом экзаменационном билете </w:t>
      </w:r>
      <w:r w:rsidR="00825B7B">
        <w:rPr>
          <w:sz w:val="28"/>
          <w:szCs w:val="28"/>
        </w:rPr>
        <w:t>-</w:t>
      </w:r>
      <w:r w:rsidRPr="0044220F">
        <w:rPr>
          <w:sz w:val="28"/>
          <w:szCs w:val="28"/>
        </w:rPr>
        <w:t xml:space="preserve"> два вопроса и одно ситуацио</w:t>
      </w:r>
      <w:r w:rsidRPr="0044220F">
        <w:rPr>
          <w:sz w:val="28"/>
          <w:szCs w:val="28"/>
        </w:rPr>
        <w:t>н</w:t>
      </w:r>
      <w:r w:rsidRPr="0044220F">
        <w:rPr>
          <w:sz w:val="28"/>
          <w:szCs w:val="28"/>
        </w:rPr>
        <w:t>ное задание.</w:t>
      </w:r>
      <w:bookmarkEnd w:id="11"/>
      <w:bookmarkEnd w:id="12"/>
      <w:bookmarkEnd w:id="13"/>
      <w:r w:rsidRPr="0044220F">
        <w:rPr>
          <w:sz w:val="28"/>
          <w:szCs w:val="28"/>
        </w:rPr>
        <w:t xml:space="preserve"> </w:t>
      </w:r>
    </w:p>
    <w:p w14:paraId="40C37D11" w14:textId="77777777" w:rsidR="005E6750" w:rsidRDefault="005E6750" w:rsidP="00825B7B">
      <w:pPr>
        <w:keepNext/>
        <w:ind w:firstLine="709"/>
        <w:jc w:val="both"/>
        <w:outlineLvl w:val="1"/>
        <w:rPr>
          <w:sz w:val="28"/>
          <w:szCs w:val="28"/>
        </w:rPr>
      </w:pPr>
      <w:bookmarkStart w:id="14" w:name="_Toc529799510"/>
      <w:bookmarkStart w:id="15" w:name="_Toc529799641"/>
      <w:bookmarkStart w:id="16" w:name="_Toc529872019"/>
      <w:r w:rsidRPr="007D3BB2">
        <w:rPr>
          <w:sz w:val="28"/>
          <w:szCs w:val="28"/>
        </w:rPr>
        <w:t>Структура экзаменационного билета</w:t>
      </w:r>
      <w:r w:rsidR="00DA7DE7" w:rsidRPr="007D3BB2">
        <w:rPr>
          <w:sz w:val="28"/>
          <w:szCs w:val="28"/>
        </w:rPr>
        <w:t xml:space="preserve"> представлена на примере</w:t>
      </w:r>
      <w:r w:rsidR="007D3BB2">
        <w:rPr>
          <w:sz w:val="28"/>
          <w:szCs w:val="28"/>
        </w:rPr>
        <w:t>:</w:t>
      </w:r>
      <w:bookmarkEnd w:id="14"/>
      <w:bookmarkEnd w:id="15"/>
      <w:bookmarkEnd w:id="16"/>
    </w:p>
    <w:p w14:paraId="26A1C20E" w14:textId="77777777" w:rsidR="007D3BB2" w:rsidRPr="007D3BB2" w:rsidRDefault="007D3BB2" w:rsidP="00825B7B">
      <w:pPr>
        <w:keepNext/>
        <w:ind w:firstLine="709"/>
        <w:jc w:val="both"/>
        <w:outlineLvl w:val="1"/>
        <w:rPr>
          <w:sz w:val="28"/>
          <w:szCs w:val="28"/>
        </w:rPr>
      </w:pPr>
    </w:p>
    <w:p w14:paraId="269E5480" w14:textId="77777777" w:rsidR="0057345A" w:rsidRDefault="0057345A" w:rsidP="0057345A">
      <w:pPr>
        <w:jc w:val="center"/>
        <w:rPr>
          <w:sz w:val="28"/>
          <w:szCs w:val="28"/>
        </w:rPr>
      </w:pPr>
      <w:r w:rsidRPr="0057345A">
        <w:rPr>
          <w:sz w:val="28"/>
          <w:szCs w:val="28"/>
        </w:rPr>
        <w:t>БИЛЕТ № 2</w:t>
      </w:r>
    </w:p>
    <w:p w14:paraId="231C7BEF" w14:textId="77777777" w:rsidR="0057345A" w:rsidRPr="0057345A" w:rsidRDefault="0057345A" w:rsidP="0057345A">
      <w:pPr>
        <w:jc w:val="center"/>
        <w:rPr>
          <w:sz w:val="16"/>
          <w:szCs w:val="16"/>
        </w:rPr>
      </w:pPr>
    </w:p>
    <w:p w14:paraId="1A10743B" w14:textId="502F381A" w:rsidR="007D432C" w:rsidRDefault="007D432C" w:rsidP="00131741">
      <w:pPr>
        <w:numPr>
          <w:ilvl w:val="0"/>
          <w:numId w:val="3"/>
        </w:numPr>
        <w:tabs>
          <w:tab w:val="clear" w:pos="1212"/>
        </w:tabs>
        <w:spacing w:after="240"/>
        <w:ind w:left="0" w:firstLine="709"/>
        <w:jc w:val="both"/>
        <w:outlineLvl w:val="3"/>
        <w:rPr>
          <w:sz w:val="28"/>
          <w:szCs w:val="28"/>
        </w:rPr>
      </w:pPr>
      <w:r w:rsidRPr="00A037C6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 xml:space="preserve">и параметры </w:t>
      </w:r>
      <w:r w:rsidRPr="00A037C6">
        <w:rPr>
          <w:sz w:val="28"/>
          <w:szCs w:val="28"/>
        </w:rPr>
        <w:t xml:space="preserve">взаимодействия банков с </w:t>
      </w:r>
      <w:proofErr w:type="gramStart"/>
      <w:r w:rsidRPr="00A037C6">
        <w:rPr>
          <w:sz w:val="28"/>
          <w:szCs w:val="28"/>
        </w:rPr>
        <w:t>реальным</w:t>
      </w:r>
      <w:proofErr w:type="gramEnd"/>
      <w:r w:rsidRPr="00A037C6">
        <w:rPr>
          <w:sz w:val="28"/>
          <w:szCs w:val="28"/>
        </w:rPr>
        <w:t xml:space="preserve"> сектором экономики, полнота и качество выполнения банками основных функций</w:t>
      </w:r>
      <w:r>
        <w:rPr>
          <w:sz w:val="28"/>
          <w:szCs w:val="28"/>
        </w:rPr>
        <w:t xml:space="preserve">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временных условиях</w:t>
      </w:r>
      <w:r w:rsidRPr="00A03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876221" w14:textId="7C47AC74" w:rsidR="0057345A" w:rsidRDefault="0057345A" w:rsidP="00131741">
      <w:pPr>
        <w:numPr>
          <w:ilvl w:val="0"/>
          <w:numId w:val="3"/>
        </w:numPr>
        <w:tabs>
          <w:tab w:val="clear" w:pos="1212"/>
        </w:tabs>
        <w:spacing w:after="240"/>
        <w:ind w:left="0" w:firstLine="709"/>
        <w:jc w:val="both"/>
        <w:outlineLvl w:val="3"/>
        <w:rPr>
          <w:sz w:val="28"/>
          <w:szCs w:val="28"/>
        </w:rPr>
      </w:pPr>
      <w:r w:rsidRPr="005138A3">
        <w:rPr>
          <w:sz w:val="28"/>
          <w:szCs w:val="28"/>
        </w:rPr>
        <w:t>Виды финансово-</w:t>
      </w:r>
      <w:r w:rsidR="007D432C">
        <w:rPr>
          <w:sz w:val="28"/>
          <w:szCs w:val="28"/>
        </w:rPr>
        <w:t>инвестиционны</w:t>
      </w:r>
      <w:r w:rsidRPr="005138A3">
        <w:rPr>
          <w:sz w:val="28"/>
          <w:szCs w:val="28"/>
        </w:rPr>
        <w:t>х рисков</w:t>
      </w:r>
      <w:r>
        <w:rPr>
          <w:sz w:val="28"/>
          <w:szCs w:val="28"/>
        </w:rPr>
        <w:t>, методы их оценки</w:t>
      </w:r>
      <w:r w:rsidRPr="005138A3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ниторинг рисков </w:t>
      </w:r>
      <w:r w:rsidR="00A718DA">
        <w:rPr>
          <w:sz w:val="28"/>
          <w:szCs w:val="28"/>
        </w:rPr>
        <w:t xml:space="preserve">на финансовом рынке, с учетом его </w:t>
      </w:r>
      <w:proofErr w:type="spellStart"/>
      <w:r w:rsidR="00A718DA">
        <w:rPr>
          <w:sz w:val="28"/>
          <w:szCs w:val="28"/>
        </w:rPr>
        <w:t>сегментированности</w:t>
      </w:r>
      <w:proofErr w:type="spellEnd"/>
      <w:r w:rsidR="00A718DA">
        <w:rPr>
          <w:sz w:val="28"/>
          <w:szCs w:val="28"/>
        </w:rPr>
        <w:t xml:space="preserve"> и особенностей развития</w:t>
      </w:r>
      <w:r>
        <w:rPr>
          <w:sz w:val="28"/>
          <w:szCs w:val="28"/>
        </w:rPr>
        <w:t>.</w:t>
      </w:r>
    </w:p>
    <w:p w14:paraId="40CC54E5" w14:textId="77777777" w:rsidR="0057345A" w:rsidRPr="0057345A" w:rsidRDefault="0057345A" w:rsidP="00131741">
      <w:pPr>
        <w:numPr>
          <w:ilvl w:val="0"/>
          <w:numId w:val="3"/>
        </w:numPr>
        <w:tabs>
          <w:tab w:val="clear" w:pos="1212"/>
        </w:tabs>
        <w:ind w:left="0" w:firstLine="709"/>
        <w:jc w:val="both"/>
        <w:outlineLvl w:val="3"/>
        <w:rPr>
          <w:i/>
          <w:sz w:val="28"/>
          <w:szCs w:val="28"/>
        </w:rPr>
      </w:pPr>
      <w:r w:rsidRPr="0057345A">
        <w:rPr>
          <w:i/>
          <w:sz w:val="28"/>
          <w:szCs w:val="28"/>
        </w:rPr>
        <w:t>Ситуационное задание.</w:t>
      </w:r>
    </w:p>
    <w:p w14:paraId="79E1A4E9" w14:textId="77777777" w:rsidR="0057345A" w:rsidRDefault="0057345A" w:rsidP="0013174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Правительство субъекта РФ</w:t>
      </w:r>
      <w:r w:rsidRPr="00CF0138">
        <w:rPr>
          <w:sz w:val="28"/>
          <w:szCs w:val="28"/>
        </w:rPr>
        <w:t xml:space="preserve"> разрабатывает бюджетную </w:t>
      </w:r>
      <w:proofErr w:type="gramStart"/>
      <w:r w:rsidRPr="00CF0138">
        <w:rPr>
          <w:sz w:val="28"/>
          <w:szCs w:val="28"/>
        </w:rPr>
        <w:t>политику на</w:t>
      </w:r>
      <w:proofErr w:type="gramEnd"/>
      <w:r w:rsidRPr="00CF0138">
        <w:rPr>
          <w:sz w:val="28"/>
          <w:szCs w:val="28"/>
        </w:rPr>
        <w:t xml:space="preserve"> пл</w:t>
      </w:r>
      <w:r w:rsidRPr="00CF0138">
        <w:rPr>
          <w:sz w:val="28"/>
          <w:szCs w:val="28"/>
        </w:rPr>
        <w:t>а</w:t>
      </w:r>
      <w:r w:rsidRPr="00CF0138">
        <w:rPr>
          <w:sz w:val="28"/>
          <w:szCs w:val="28"/>
        </w:rPr>
        <w:t>новый период 3 года. При этом проводится тщательный анализ инвестицио</w:t>
      </w:r>
      <w:r w:rsidRPr="00CF0138">
        <w:rPr>
          <w:sz w:val="28"/>
          <w:szCs w:val="28"/>
        </w:rPr>
        <w:t>н</w:t>
      </w:r>
      <w:r w:rsidRPr="00CF0138">
        <w:rPr>
          <w:sz w:val="28"/>
          <w:szCs w:val="28"/>
        </w:rPr>
        <w:t xml:space="preserve">ных решений, в виду </w:t>
      </w:r>
      <w:r>
        <w:rPr>
          <w:sz w:val="28"/>
          <w:szCs w:val="28"/>
        </w:rPr>
        <w:t xml:space="preserve">большого </w:t>
      </w:r>
      <w:r w:rsidRPr="00CF0138">
        <w:rPr>
          <w:sz w:val="28"/>
          <w:szCs w:val="28"/>
        </w:rPr>
        <w:t>дефицит</w:t>
      </w:r>
      <w:r>
        <w:rPr>
          <w:sz w:val="28"/>
          <w:szCs w:val="28"/>
        </w:rPr>
        <w:t>а</w:t>
      </w:r>
      <w:r w:rsidRPr="00CF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</w:t>
      </w:r>
      <w:r w:rsidRPr="00CF0138">
        <w:rPr>
          <w:sz w:val="28"/>
          <w:szCs w:val="28"/>
        </w:rPr>
        <w:t>бюджета. Сделан в</w:t>
      </w:r>
      <w:r w:rsidRPr="00CF0138">
        <w:rPr>
          <w:sz w:val="28"/>
          <w:szCs w:val="28"/>
        </w:rPr>
        <w:t>ы</w:t>
      </w:r>
      <w:r w:rsidRPr="00CF0138">
        <w:rPr>
          <w:sz w:val="28"/>
          <w:szCs w:val="28"/>
        </w:rPr>
        <w:t xml:space="preserve">вод о необходимости </w:t>
      </w:r>
      <w:r w:rsidR="00732D64">
        <w:rPr>
          <w:sz w:val="28"/>
          <w:szCs w:val="28"/>
        </w:rPr>
        <w:t>быстр</w:t>
      </w:r>
      <w:r w:rsidRPr="00CF0138">
        <w:rPr>
          <w:sz w:val="28"/>
          <w:szCs w:val="28"/>
        </w:rPr>
        <w:t xml:space="preserve">ого улучшения инвестиционного климата и </w:t>
      </w:r>
      <w:r>
        <w:rPr>
          <w:sz w:val="28"/>
          <w:szCs w:val="28"/>
        </w:rPr>
        <w:t>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шения </w:t>
      </w:r>
      <w:r w:rsidRPr="00CF0138">
        <w:rPr>
          <w:sz w:val="28"/>
          <w:szCs w:val="28"/>
        </w:rPr>
        <w:t>инвестиционн</w:t>
      </w:r>
      <w:r>
        <w:rPr>
          <w:sz w:val="28"/>
          <w:szCs w:val="28"/>
        </w:rPr>
        <w:t>ой активности местных предприятий.</w:t>
      </w:r>
    </w:p>
    <w:p w14:paraId="60808909" w14:textId="77777777" w:rsidR="0057345A" w:rsidRPr="00CF0138" w:rsidRDefault="0057345A" w:rsidP="0013174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Назовите показатели оценки инвестиционного климата на </w:t>
      </w:r>
      <w:proofErr w:type="gramStart"/>
      <w:r>
        <w:rPr>
          <w:sz w:val="28"/>
          <w:szCs w:val="28"/>
        </w:rPr>
        <w:t>мезо-уровне</w:t>
      </w:r>
      <w:proofErr w:type="gramEnd"/>
      <w:r>
        <w:rPr>
          <w:sz w:val="28"/>
          <w:szCs w:val="28"/>
        </w:rPr>
        <w:t xml:space="preserve"> и пути их улучшения. Приведите пример технологического сдвига в регионе (на выбор)</w:t>
      </w:r>
      <w:r w:rsidR="00732D64">
        <w:rPr>
          <w:sz w:val="28"/>
          <w:szCs w:val="28"/>
        </w:rPr>
        <w:t>, достигнутого</w:t>
      </w:r>
      <w:r>
        <w:rPr>
          <w:sz w:val="28"/>
          <w:szCs w:val="28"/>
        </w:rPr>
        <w:t xml:space="preserve"> благодаря инвестициям. Обоснуйте предлагаемые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оценки инвестиционной составляющей бюджетной политики субъекта Федерации.</w:t>
      </w:r>
    </w:p>
    <w:p w14:paraId="6EB07B40" w14:textId="77777777" w:rsidR="00551043" w:rsidRDefault="00551043" w:rsidP="006737EA">
      <w:pPr>
        <w:ind w:left="357"/>
        <w:jc w:val="center"/>
        <w:rPr>
          <w:b/>
          <w:sz w:val="28"/>
          <w:szCs w:val="28"/>
        </w:rPr>
      </w:pPr>
    </w:p>
    <w:p w14:paraId="0375434F" w14:textId="1AC3E1D5" w:rsidR="006737EA" w:rsidRDefault="0048753F" w:rsidP="006737EA">
      <w:pPr>
        <w:ind w:left="357"/>
        <w:jc w:val="center"/>
        <w:rPr>
          <w:b/>
          <w:sz w:val="28"/>
          <w:szCs w:val="28"/>
        </w:rPr>
      </w:pPr>
      <w:r w:rsidRPr="0017158D">
        <w:rPr>
          <w:b/>
          <w:sz w:val="28"/>
          <w:szCs w:val="28"/>
        </w:rPr>
        <w:t>4.</w:t>
      </w:r>
      <w:r w:rsidR="00DF1EDE">
        <w:rPr>
          <w:b/>
          <w:sz w:val="28"/>
          <w:szCs w:val="28"/>
        </w:rPr>
        <w:t>3.</w:t>
      </w:r>
      <w:r w:rsidRPr="0017158D">
        <w:rPr>
          <w:b/>
          <w:sz w:val="28"/>
          <w:szCs w:val="28"/>
        </w:rPr>
        <w:t xml:space="preserve"> Рекомендации </w:t>
      </w:r>
      <w:proofErr w:type="gramStart"/>
      <w:r w:rsidRPr="0017158D">
        <w:rPr>
          <w:b/>
          <w:sz w:val="28"/>
          <w:szCs w:val="28"/>
        </w:rPr>
        <w:t>обучающимся</w:t>
      </w:r>
      <w:proofErr w:type="gramEnd"/>
      <w:r w:rsidRPr="0017158D">
        <w:rPr>
          <w:b/>
          <w:sz w:val="28"/>
          <w:szCs w:val="28"/>
        </w:rPr>
        <w:t xml:space="preserve"> по подготовке </w:t>
      </w:r>
    </w:p>
    <w:p w14:paraId="44A3E752" w14:textId="7D069973" w:rsidR="0048753F" w:rsidRDefault="00131741" w:rsidP="006737EA">
      <w:pPr>
        <w:spacing w:after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48753F" w:rsidRPr="00171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48753F" w:rsidRPr="0017158D">
        <w:rPr>
          <w:b/>
          <w:sz w:val="28"/>
          <w:szCs w:val="28"/>
        </w:rPr>
        <w:t>осударственному экзамену</w:t>
      </w:r>
    </w:p>
    <w:p w14:paraId="0645FAC2" w14:textId="5B119DFB" w:rsidR="00131741" w:rsidRDefault="00131741" w:rsidP="006737EA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7" w:name="_Hlk108800636"/>
      <w:r>
        <w:rPr>
          <w:color w:val="000000"/>
          <w:sz w:val="28"/>
          <w:szCs w:val="28"/>
        </w:rPr>
        <w:t xml:space="preserve">Рекомендации по подготовке к государственному экзамену </w:t>
      </w:r>
      <w:r>
        <w:rPr>
          <w:sz w:val="28"/>
          <w:szCs w:val="28"/>
        </w:rPr>
        <w:t>представлены в Положении о проведении государственной итоговой аттестации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 программам магистратуры в СибУПК (утв.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Ученого совета от 2</w:t>
      </w:r>
      <w:r w:rsidR="00CD25F9">
        <w:rPr>
          <w:sz w:val="28"/>
          <w:szCs w:val="28"/>
        </w:rPr>
        <w:t>9 августа 2022</w:t>
      </w:r>
      <w:r>
        <w:rPr>
          <w:sz w:val="28"/>
          <w:szCs w:val="28"/>
        </w:rPr>
        <w:t xml:space="preserve"> г. №1).</w:t>
      </w:r>
      <w:bookmarkEnd w:id="17"/>
    </w:p>
    <w:p w14:paraId="5EEE026A" w14:textId="25032F9A" w:rsidR="006737EA" w:rsidRPr="002E55E4" w:rsidRDefault="006737EA" w:rsidP="006737E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E55E4">
        <w:rPr>
          <w:sz w:val="28"/>
          <w:szCs w:val="28"/>
        </w:rPr>
        <w:t>При подготовке к государственному экзамену обучающийся не менее чем за шесть месяцев знакомится с перечнем вопросов, вынесенных на госуда</w:t>
      </w:r>
      <w:r w:rsidRPr="002E55E4">
        <w:rPr>
          <w:sz w:val="28"/>
          <w:szCs w:val="28"/>
        </w:rPr>
        <w:t>р</w:t>
      </w:r>
      <w:r w:rsidRPr="002E55E4">
        <w:rPr>
          <w:sz w:val="28"/>
          <w:szCs w:val="28"/>
        </w:rPr>
        <w:t>ственный экзамен</w:t>
      </w:r>
      <w:r>
        <w:rPr>
          <w:sz w:val="28"/>
          <w:szCs w:val="28"/>
        </w:rPr>
        <w:t>,</w:t>
      </w:r>
      <w:r w:rsidRPr="002E55E4">
        <w:rPr>
          <w:sz w:val="28"/>
          <w:szCs w:val="28"/>
        </w:rPr>
        <w:t xml:space="preserve"> и списком рекомендуемой литературы. </w:t>
      </w:r>
      <w:proofErr w:type="gramEnd"/>
    </w:p>
    <w:p w14:paraId="6BDF7D3D" w14:textId="77777777" w:rsidR="0017158D" w:rsidRDefault="0017158D" w:rsidP="006737EA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10A">
        <w:rPr>
          <w:sz w:val="28"/>
          <w:szCs w:val="28"/>
        </w:rPr>
        <w:t>Государственный экзамен проводится в соответствии с утвержденным расписанием государственной ито</w:t>
      </w:r>
      <w:r>
        <w:rPr>
          <w:sz w:val="28"/>
          <w:szCs w:val="28"/>
        </w:rPr>
        <w:t xml:space="preserve">говой аттестации, которое разрабатывается деканатом, </w:t>
      </w:r>
      <w:r w:rsidRPr="007066D6">
        <w:rPr>
          <w:sz w:val="28"/>
          <w:szCs w:val="28"/>
        </w:rPr>
        <w:t xml:space="preserve">согласовываются с </w:t>
      </w:r>
      <w:r>
        <w:rPr>
          <w:sz w:val="28"/>
          <w:szCs w:val="28"/>
        </w:rPr>
        <w:t>учебно-методическим управлением, после чего</w:t>
      </w:r>
      <w:r w:rsidRPr="007066D6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</w:t>
      </w:r>
      <w:r w:rsidRPr="007066D6">
        <w:rPr>
          <w:sz w:val="28"/>
          <w:szCs w:val="28"/>
        </w:rPr>
        <w:t xml:space="preserve">тся проректором по учебной работе </w:t>
      </w:r>
      <w:r>
        <w:rPr>
          <w:sz w:val="28"/>
          <w:szCs w:val="28"/>
        </w:rPr>
        <w:t xml:space="preserve">– </w:t>
      </w:r>
      <w:r w:rsidRPr="007066D6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7066D6">
        <w:rPr>
          <w:sz w:val="28"/>
          <w:szCs w:val="28"/>
        </w:rPr>
        <w:t xml:space="preserve"> чем за месяц до начала ГИА. Сразу после утверждения</w:t>
      </w:r>
      <w:r>
        <w:rPr>
          <w:sz w:val="28"/>
          <w:szCs w:val="28"/>
        </w:rPr>
        <w:t xml:space="preserve"> расписания заседаний Г</w:t>
      </w:r>
      <w:r w:rsidR="00B86B73">
        <w:rPr>
          <w:sz w:val="28"/>
          <w:szCs w:val="28"/>
        </w:rPr>
        <w:t>Э</w:t>
      </w:r>
      <w:r>
        <w:rPr>
          <w:sz w:val="28"/>
          <w:szCs w:val="28"/>
        </w:rPr>
        <w:t>К</w:t>
      </w:r>
      <w:r w:rsidRPr="007066D6">
        <w:rPr>
          <w:sz w:val="28"/>
          <w:szCs w:val="28"/>
        </w:rPr>
        <w:t xml:space="preserve"> специалисты де</w:t>
      </w:r>
      <w:r>
        <w:rPr>
          <w:sz w:val="28"/>
          <w:szCs w:val="28"/>
        </w:rPr>
        <w:t>каната ин</w:t>
      </w:r>
      <w:r w:rsidRPr="007066D6">
        <w:rPr>
          <w:sz w:val="28"/>
          <w:szCs w:val="28"/>
        </w:rPr>
        <w:t xml:space="preserve">формируют обучающихся о </w:t>
      </w:r>
      <w:r>
        <w:rPr>
          <w:sz w:val="28"/>
          <w:szCs w:val="28"/>
        </w:rPr>
        <w:t xml:space="preserve">сроках и датах </w:t>
      </w:r>
      <w:r w:rsidRPr="007066D6">
        <w:rPr>
          <w:sz w:val="28"/>
          <w:szCs w:val="28"/>
        </w:rPr>
        <w:t xml:space="preserve">сдачи ГЭ. </w:t>
      </w:r>
    </w:p>
    <w:p w14:paraId="77D47A1A" w14:textId="77777777" w:rsidR="0017158D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lastRenderedPageBreak/>
        <w:t xml:space="preserve">Подготовка к </w:t>
      </w:r>
      <w:r>
        <w:rPr>
          <w:sz w:val="28"/>
          <w:szCs w:val="28"/>
        </w:rPr>
        <w:t xml:space="preserve">государственному </w:t>
      </w:r>
      <w:r w:rsidRPr="00233177">
        <w:rPr>
          <w:sz w:val="28"/>
          <w:szCs w:val="28"/>
        </w:rPr>
        <w:t>экзамену способствует закреплению, углублению и обобщению знаний, получе</w:t>
      </w:r>
      <w:r>
        <w:rPr>
          <w:sz w:val="28"/>
          <w:szCs w:val="28"/>
        </w:rPr>
        <w:t>нны</w:t>
      </w:r>
      <w:r w:rsidRPr="00233177">
        <w:rPr>
          <w:sz w:val="28"/>
          <w:szCs w:val="28"/>
        </w:rPr>
        <w:t xml:space="preserve">х, в процессе обучения, а также применению </w:t>
      </w:r>
      <w:r>
        <w:rPr>
          <w:sz w:val="28"/>
          <w:szCs w:val="28"/>
        </w:rPr>
        <w:t>знаний и умений</w:t>
      </w:r>
      <w:r w:rsidRPr="00233177">
        <w:rPr>
          <w:sz w:val="28"/>
          <w:szCs w:val="28"/>
        </w:rPr>
        <w:t xml:space="preserve"> к решению практических </w:t>
      </w:r>
      <w:r>
        <w:rPr>
          <w:sz w:val="28"/>
          <w:szCs w:val="28"/>
        </w:rPr>
        <w:t xml:space="preserve">ситуационных </w:t>
      </w:r>
      <w:r w:rsidRPr="00233177">
        <w:rPr>
          <w:sz w:val="28"/>
          <w:szCs w:val="28"/>
        </w:rPr>
        <w:t xml:space="preserve">задач. Готовясь к </w:t>
      </w:r>
      <w:r w:rsidR="00B86B73">
        <w:rPr>
          <w:sz w:val="28"/>
          <w:szCs w:val="28"/>
        </w:rPr>
        <w:t>Г</w:t>
      </w:r>
      <w:r w:rsidRPr="00233177">
        <w:rPr>
          <w:sz w:val="28"/>
          <w:szCs w:val="28"/>
        </w:rPr>
        <w:t xml:space="preserve">осударственному экзамену,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233177">
        <w:rPr>
          <w:sz w:val="28"/>
          <w:szCs w:val="28"/>
        </w:rPr>
        <w:t xml:space="preserve"> ликвидирует имеющиеся пробелы в знаниях, углубляет, систематизирует и </w:t>
      </w:r>
      <w:r>
        <w:rPr>
          <w:sz w:val="28"/>
          <w:szCs w:val="28"/>
        </w:rPr>
        <w:t>дополня</w:t>
      </w:r>
      <w:r w:rsidRPr="00233177">
        <w:rPr>
          <w:sz w:val="28"/>
          <w:szCs w:val="28"/>
        </w:rPr>
        <w:t xml:space="preserve">ет </w:t>
      </w:r>
      <w:r>
        <w:rPr>
          <w:sz w:val="28"/>
          <w:szCs w:val="28"/>
        </w:rPr>
        <w:t>их</w:t>
      </w:r>
      <w:r w:rsidRPr="00233177">
        <w:rPr>
          <w:sz w:val="28"/>
          <w:szCs w:val="28"/>
        </w:rPr>
        <w:t xml:space="preserve">. На </w:t>
      </w:r>
      <w:r w:rsidR="00B86B73">
        <w:rPr>
          <w:sz w:val="28"/>
          <w:szCs w:val="28"/>
        </w:rPr>
        <w:t>Г</w:t>
      </w:r>
      <w:r w:rsidRPr="00233177">
        <w:rPr>
          <w:sz w:val="28"/>
          <w:szCs w:val="28"/>
        </w:rPr>
        <w:t>осуда</w:t>
      </w:r>
      <w:r w:rsidRPr="00233177">
        <w:rPr>
          <w:sz w:val="28"/>
          <w:szCs w:val="28"/>
        </w:rPr>
        <w:t>р</w:t>
      </w:r>
      <w:r w:rsidRPr="00233177">
        <w:rPr>
          <w:sz w:val="28"/>
          <w:szCs w:val="28"/>
        </w:rPr>
        <w:t xml:space="preserve">ственном экзамене </w:t>
      </w:r>
      <w:r>
        <w:rPr>
          <w:sz w:val="28"/>
          <w:szCs w:val="28"/>
        </w:rPr>
        <w:t>обучающийся</w:t>
      </w:r>
      <w:r w:rsidRPr="00233177">
        <w:rPr>
          <w:sz w:val="28"/>
          <w:szCs w:val="28"/>
        </w:rPr>
        <w:t xml:space="preserve"> демонстрирует то, что </w:t>
      </w:r>
      <w:r>
        <w:rPr>
          <w:sz w:val="28"/>
          <w:szCs w:val="28"/>
        </w:rPr>
        <w:t>он приобрел 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освоения образовательной программы.</w:t>
      </w:r>
    </w:p>
    <w:p w14:paraId="2D5D3BD8" w14:textId="77777777" w:rsidR="0017158D" w:rsidRDefault="0017158D" w:rsidP="0017158D">
      <w:pPr>
        <w:ind w:firstLine="567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Подготовка к </w:t>
      </w:r>
      <w:r w:rsidR="00B86B73">
        <w:rPr>
          <w:sz w:val="28"/>
          <w:szCs w:val="28"/>
        </w:rPr>
        <w:t>Г</w:t>
      </w:r>
      <w:r w:rsidRPr="00233177">
        <w:rPr>
          <w:sz w:val="28"/>
          <w:szCs w:val="28"/>
        </w:rPr>
        <w:t>осударственному экзамену включает в себя</w:t>
      </w:r>
      <w:r>
        <w:rPr>
          <w:sz w:val="28"/>
          <w:szCs w:val="28"/>
        </w:rPr>
        <w:t xml:space="preserve"> виды работ</w:t>
      </w:r>
      <w:r w:rsidRPr="00233177">
        <w:rPr>
          <w:sz w:val="28"/>
          <w:szCs w:val="28"/>
        </w:rPr>
        <w:t xml:space="preserve">: </w:t>
      </w:r>
    </w:p>
    <w:p w14:paraId="6CCDA5CF" w14:textId="77777777" w:rsidR="0017158D" w:rsidRDefault="0017158D" w:rsidP="0017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3177">
        <w:rPr>
          <w:sz w:val="28"/>
          <w:szCs w:val="28"/>
        </w:rPr>
        <w:t xml:space="preserve">самостоятельная работа в течение всего периода обучения; </w:t>
      </w:r>
    </w:p>
    <w:p w14:paraId="285ED5F6" w14:textId="77777777" w:rsidR="0017158D" w:rsidRDefault="0017158D" w:rsidP="0017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3177">
        <w:rPr>
          <w:sz w:val="28"/>
          <w:szCs w:val="28"/>
        </w:rPr>
        <w:t>непосредственная подготовка в дни, предшествующие государственному экзамену</w:t>
      </w:r>
      <w:r>
        <w:rPr>
          <w:sz w:val="28"/>
          <w:szCs w:val="28"/>
        </w:rPr>
        <w:t>,</w:t>
      </w:r>
      <w:r w:rsidRPr="00233177">
        <w:rPr>
          <w:sz w:val="28"/>
          <w:szCs w:val="28"/>
        </w:rPr>
        <w:t xml:space="preserve"> по разделам и темам учебных дисциплин</w:t>
      </w:r>
      <w:r>
        <w:rPr>
          <w:sz w:val="28"/>
          <w:szCs w:val="28"/>
        </w:rPr>
        <w:t>.</w:t>
      </w:r>
      <w:r w:rsidRPr="00233177">
        <w:rPr>
          <w:sz w:val="28"/>
          <w:szCs w:val="28"/>
        </w:rPr>
        <w:t xml:space="preserve"> </w:t>
      </w:r>
    </w:p>
    <w:p w14:paraId="5942F73D" w14:textId="77777777" w:rsidR="0017158D" w:rsidRDefault="0017158D" w:rsidP="006737EA">
      <w:pPr>
        <w:ind w:firstLine="567"/>
        <w:jc w:val="both"/>
        <w:rPr>
          <w:sz w:val="28"/>
          <w:szCs w:val="28"/>
        </w:rPr>
      </w:pPr>
      <w:r w:rsidRPr="00233177">
        <w:rPr>
          <w:sz w:val="28"/>
          <w:szCs w:val="28"/>
        </w:rPr>
        <w:t>При подготовке к государственному</w:t>
      </w:r>
      <w:r w:rsidR="00FA059C">
        <w:rPr>
          <w:sz w:val="28"/>
          <w:szCs w:val="28"/>
        </w:rPr>
        <w:t xml:space="preserve"> </w:t>
      </w:r>
      <w:proofErr w:type="gramStart"/>
      <w:r w:rsidRPr="00233177">
        <w:rPr>
          <w:sz w:val="28"/>
          <w:szCs w:val="28"/>
        </w:rPr>
        <w:t>экзамену</w:t>
      </w:r>
      <w:proofErr w:type="gramEnd"/>
      <w:r w:rsidRPr="0023317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обучающемуся</w:t>
      </w:r>
      <w:r w:rsidRPr="00233177">
        <w:rPr>
          <w:sz w:val="28"/>
          <w:szCs w:val="28"/>
        </w:rPr>
        <w:t xml:space="preserve"> целесоо</w:t>
      </w:r>
      <w:r w:rsidRPr="00233177">
        <w:rPr>
          <w:sz w:val="28"/>
          <w:szCs w:val="28"/>
        </w:rPr>
        <w:t>б</w:t>
      </w:r>
      <w:r w:rsidRPr="00233177">
        <w:rPr>
          <w:sz w:val="28"/>
          <w:szCs w:val="28"/>
        </w:rPr>
        <w:t xml:space="preserve">разно использовать материалы лекций, </w:t>
      </w:r>
      <w:r>
        <w:rPr>
          <w:sz w:val="28"/>
          <w:szCs w:val="28"/>
        </w:rPr>
        <w:t>научную и методическую литературу, размещённую в электронном методическом кабинете, к которой есть доступ у каждого студента.</w:t>
      </w:r>
    </w:p>
    <w:p w14:paraId="7913B3D3" w14:textId="77777777" w:rsidR="006737EA" w:rsidRPr="002E55E4" w:rsidRDefault="006737EA" w:rsidP="006737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55E4">
        <w:rPr>
          <w:sz w:val="28"/>
          <w:szCs w:val="28"/>
        </w:rPr>
        <w:t xml:space="preserve">Форма проведения </w:t>
      </w:r>
      <w:r w:rsidR="00B86B73">
        <w:rPr>
          <w:sz w:val="28"/>
          <w:szCs w:val="28"/>
        </w:rPr>
        <w:t>Г</w:t>
      </w:r>
      <w:r w:rsidRPr="002E55E4">
        <w:rPr>
          <w:sz w:val="28"/>
          <w:szCs w:val="28"/>
        </w:rPr>
        <w:t>осударственного экзамена предусматривает устный ответ на вопросы экзаменационного билета. Для подготовки обучающемуся о</w:t>
      </w:r>
      <w:r w:rsidRPr="002E55E4">
        <w:rPr>
          <w:sz w:val="28"/>
          <w:szCs w:val="28"/>
        </w:rPr>
        <w:t>т</w:t>
      </w:r>
      <w:r w:rsidRPr="002E55E4">
        <w:rPr>
          <w:sz w:val="28"/>
          <w:szCs w:val="28"/>
        </w:rPr>
        <w:t>водится не менее 1 академического часа, за это время он должен сформулир</w:t>
      </w:r>
      <w:r w:rsidRPr="002E55E4">
        <w:rPr>
          <w:sz w:val="28"/>
          <w:szCs w:val="28"/>
        </w:rPr>
        <w:t>о</w:t>
      </w:r>
      <w:r w:rsidRPr="002E55E4">
        <w:rPr>
          <w:sz w:val="28"/>
          <w:szCs w:val="28"/>
        </w:rPr>
        <w:t>вать ответ по каждому вопросу билета и предложить возможное разрешение ситуационной задачи. Во время подготовки рекомендуется составить разверн</w:t>
      </w:r>
      <w:r w:rsidRPr="002E55E4">
        <w:rPr>
          <w:sz w:val="28"/>
          <w:szCs w:val="28"/>
        </w:rPr>
        <w:t>у</w:t>
      </w:r>
      <w:r w:rsidRPr="002E55E4">
        <w:rPr>
          <w:sz w:val="28"/>
          <w:szCs w:val="28"/>
        </w:rPr>
        <w:t xml:space="preserve">тый план, которому </w:t>
      </w:r>
      <w:r w:rsidR="00B86B73">
        <w:rPr>
          <w:sz w:val="28"/>
          <w:szCs w:val="28"/>
        </w:rPr>
        <w:t>надо</w:t>
      </w:r>
      <w:r w:rsidRPr="002E55E4">
        <w:rPr>
          <w:sz w:val="28"/>
          <w:szCs w:val="28"/>
        </w:rPr>
        <w:t xml:space="preserve"> следовать во время сдачи экзамена.</w:t>
      </w:r>
    </w:p>
    <w:p w14:paraId="03E6AF99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>Формулировка вопросов экзаменационного билета совпадает с формул</w:t>
      </w:r>
      <w:r w:rsidRPr="00233177">
        <w:rPr>
          <w:sz w:val="28"/>
          <w:szCs w:val="28"/>
        </w:rPr>
        <w:t>и</w:t>
      </w:r>
      <w:r w:rsidRPr="00233177">
        <w:rPr>
          <w:sz w:val="28"/>
          <w:szCs w:val="28"/>
        </w:rPr>
        <w:t>ровкой перечня рекомендованных для подготовки вопросов государств</w:t>
      </w:r>
      <w:r w:rsidR="00FA059C">
        <w:rPr>
          <w:sz w:val="28"/>
          <w:szCs w:val="28"/>
        </w:rPr>
        <w:t xml:space="preserve">енного экзамена, доведенного до </w:t>
      </w:r>
      <w:r w:rsidRPr="00233177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обучающегося</w:t>
      </w:r>
      <w:r w:rsidRPr="00233177">
        <w:rPr>
          <w:sz w:val="28"/>
          <w:szCs w:val="28"/>
        </w:rPr>
        <w:t xml:space="preserve"> накануне экзаменационной сессии. </w:t>
      </w:r>
    </w:p>
    <w:p w14:paraId="43EB437E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33177">
        <w:rPr>
          <w:sz w:val="28"/>
          <w:szCs w:val="28"/>
        </w:rPr>
        <w:t>консультации</w:t>
      </w:r>
      <w:r>
        <w:rPr>
          <w:sz w:val="28"/>
          <w:szCs w:val="28"/>
        </w:rPr>
        <w:t>,</w:t>
      </w:r>
      <w:r w:rsidRPr="00233177">
        <w:rPr>
          <w:sz w:val="28"/>
          <w:szCs w:val="28"/>
        </w:rPr>
        <w:t xml:space="preserve"> проводимой перед </w:t>
      </w:r>
      <w:r w:rsidR="00B86B73">
        <w:rPr>
          <w:sz w:val="28"/>
          <w:szCs w:val="28"/>
        </w:rPr>
        <w:t>Г</w:t>
      </w:r>
      <w:r w:rsidRPr="00233177">
        <w:rPr>
          <w:sz w:val="28"/>
          <w:szCs w:val="28"/>
        </w:rPr>
        <w:t>осударственным экзаменом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чающийся</w:t>
      </w:r>
      <w:proofErr w:type="gramEnd"/>
      <w:r w:rsidRPr="00233177">
        <w:rPr>
          <w:sz w:val="28"/>
          <w:szCs w:val="28"/>
        </w:rPr>
        <w:t xml:space="preserve"> мож</w:t>
      </w:r>
      <w:r>
        <w:rPr>
          <w:sz w:val="28"/>
          <w:szCs w:val="28"/>
        </w:rPr>
        <w:t xml:space="preserve">ет </w:t>
      </w:r>
      <w:r w:rsidRPr="00233177">
        <w:rPr>
          <w:sz w:val="28"/>
          <w:szCs w:val="28"/>
        </w:rPr>
        <w:t>задать вопросы преподавателю по тем разделам и темам, к</w:t>
      </w:r>
      <w:r w:rsidRPr="00233177">
        <w:rPr>
          <w:sz w:val="28"/>
          <w:szCs w:val="28"/>
        </w:rPr>
        <w:t>о</w:t>
      </w:r>
      <w:r w:rsidRPr="00233177">
        <w:rPr>
          <w:sz w:val="28"/>
          <w:szCs w:val="28"/>
        </w:rPr>
        <w:t>торые недостаточно или противоречиво освещены в учебной, научной литер</w:t>
      </w:r>
      <w:r w:rsidRPr="00233177">
        <w:rPr>
          <w:sz w:val="28"/>
          <w:szCs w:val="28"/>
        </w:rPr>
        <w:t>а</w:t>
      </w:r>
      <w:r w:rsidRPr="00233177">
        <w:rPr>
          <w:sz w:val="28"/>
          <w:szCs w:val="28"/>
        </w:rPr>
        <w:t xml:space="preserve">туре или вызывают затруднение в восприятии. </w:t>
      </w:r>
      <w:r>
        <w:rPr>
          <w:sz w:val="28"/>
          <w:szCs w:val="28"/>
        </w:rPr>
        <w:t>Такие</w:t>
      </w:r>
      <w:r w:rsidRPr="00233177">
        <w:rPr>
          <w:sz w:val="28"/>
          <w:szCs w:val="28"/>
        </w:rPr>
        <w:t xml:space="preserve"> консультации </w:t>
      </w:r>
      <w:r>
        <w:rPr>
          <w:sz w:val="28"/>
          <w:szCs w:val="28"/>
        </w:rPr>
        <w:t>являются</w:t>
      </w:r>
      <w:r w:rsidRPr="00233177">
        <w:rPr>
          <w:sz w:val="28"/>
          <w:szCs w:val="28"/>
        </w:rPr>
        <w:t xml:space="preserve"> эффективны</w:t>
      </w:r>
      <w:r>
        <w:rPr>
          <w:sz w:val="28"/>
          <w:szCs w:val="28"/>
        </w:rPr>
        <w:t>ми</w:t>
      </w:r>
      <w:r w:rsidRPr="00233177">
        <w:rPr>
          <w:sz w:val="28"/>
          <w:szCs w:val="28"/>
        </w:rPr>
        <w:t>, в том числе и с психологической точки зрения.</w:t>
      </w:r>
    </w:p>
    <w:p w14:paraId="33891A7B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Важно, чтобы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233177">
        <w:rPr>
          <w:sz w:val="28"/>
          <w:szCs w:val="28"/>
        </w:rPr>
        <w:t xml:space="preserve"> грамотно распределил время, отвед</w:t>
      </w:r>
      <w:r>
        <w:rPr>
          <w:sz w:val="28"/>
          <w:szCs w:val="28"/>
        </w:rPr>
        <w:t>ё</w:t>
      </w:r>
      <w:r w:rsidRPr="00233177">
        <w:rPr>
          <w:sz w:val="28"/>
          <w:szCs w:val="28"/>
        </w:rPr>
        <w:t xml:space="preserve">нное для подготовки к </w:t>
      </w:r>
      <w:r w:rsidR="006737EA">
        <w:rPr>
          <w:sz w:val="28"/>
          <w:szCs w:val="28"/>
        </w:rPr>
        <w:t>Государственному</w:t>
      </w:r>
      <w:r w:rsidRPr="00233177">
        <w:rPr>
          <w:sz w:val="28"/>
          <w:szCs w:val="28"/>
        </w:rPr>
        <w:t xml:space="preserve"> экзамену. В этой связи целесообразно сост</w:t>
      </w:r>
      <w:r w:rsidRPr="00233177">
        <w:rPr>
          <w:sz w:val="28"/>
          <w:szCs w:val="28"/>
        </w:rPr>
        <w:t>а</w:t>
      </w:r>
      <w:r w:rsidRPr="00233177">
        <w:rPr>
          <w:sz w:val="28"/>
          <w:szCs w:val="28"/>
        </w:rPr>
        <w:t>вить календарный план подготовки к экзамену, в котором в определенной п</w:t>
      </w:r>
      <w:r w:rsidRPr="00233177">
        <w:rPr>
          <w:sz w:val="28"/>
          <w:szCs w:val="28"/>
        </w:rPr>
        <w:t>о</w:t>
      </w:r>
      <w:r w:rsidRPr="00233177">
        <w:rPr>
          <w:sz w:val="28"/>
          <w:szCs w:val="28"/>
        </w:rPr>
        <w:t xml:space="preserve">следовательности отражается изучение или повторение всех экзаменационных вопросов. Подготовку к </w:t>
      </w:r>
      <w:proofErr w:type="spellStart"/>
      <w:r>
        <w:rPr>
          <w:sz w:val="28"/>
          <w:szCs w:val="28"/>
        </w:rPr>
        <w:t>гос</w:t>
      </w:r>
      <w:r w:rsidRPr="00233177">
        <w:rPr>
          <w:sz w:val="28"/>
          <w:szCs w:val="28"/>
        </w:rPr>
        <w:t>экзамену</w:t>
      </w:r>
      <w:proofErr w:type="spellEnd"/>
      <w:r w:rsidRPr="0023317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233177">
        <w:rPr>
          <w:sz w:val="28"/>
          <w:szCs w:val="28"/>
        </w:rPr>
        <w:t xml:space="preserve"> должен вести систематич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и тщательно</w:t>
      </w:r>
      <w:r w:rsidRPr="00233177">
        <w:rPr>
          <w:sz w:val="28"/>
          <w:szCs w:val="28"/>
        </w:rPr>
        <w:t>.</w:t>
      </w:r>
    </w:p>
    <w:p w14:paraId="2DC9B521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За отведенное для подготовки время </w:t>
      </w:r>
      <w:r>
        <w:rPr>
          <w:sz w:val="28"/>
          <w:szCs w:val="28"/>
        </w:rPr>
        <w:t>обучающийся</w:t>
      </w:r>
      <w:r w:rsidRPr="00233177">
        <w:rPr>
          <w:sz w:val="28"/>
          <w:szCs w:val="28"/>
        </w:rPr>
        <w:t xml:space="preserve"> должен сформулир</w:t>
      </w:r>
      <w:r w:rsidRPr="00233177">
        <w:rPr>
          <w:sz w:val="28"/>
          <w:szCs w:val="28"/>
        </w:rPr>
        <w:t>о</w:t>
      </w:r>
      <w:r w:rsidRPr="00233177">
        <w:rPr>
          <w:sz w:val="28"/>
          <w:szCs w:val="28"/>
        </w:rPr>
        <w:t>вать четкий ответ по каждому вопросу билета. Во время подготовки рекоме</w:t>
      </w:r>
      <w:r w:rsidRPr="00233177">
        <w:rPr>
          <w:sz w:val="28"/>
          <w:szCs w:val="28"/>
        </w:rPr>
        <w:t>н</w:t>
      </w:r>
      <w:r w:rsidRPr="00233177">
        <w:rPr>
          <w:sz w:val="28"/>
          <w:szCs w:val="28"/>
        </w:rPr>
        <w:t xml:space="preserve">дуется не записывать на лист все содержание ответа, а составить развернутый план, которому необходимо следовать во время сдачи экзамена. При ответе на экзамене допускается многообразие мнений. Это означает, что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233177">
        <w:rPr>
          <w:sz w:val="28"/>
          <w:szCs w:val="28"/>
        </w:rPr>
        <w:t xml:space="preserve"> вправе выбирать любую точку зрения по дискуссионной проблеме, но с услов</w:t>
      </w:r>
      <w:r w:rsidRPr="00233177">
        <w:rPr>
          <w:sz w:val="28"/>
          <w:szCs w:val="28"/>
        </w:rPr>
        <w:t>и</w:t>
      </w:r>
      <w:r w:rsidRPr="00233177">
        <w:rPr>
          <w:sz w:val="28"/>
          <w:szCs w:val="28"/>
        </w:rPr>
        <w:t xml:space="preserve">ем достаточной аргументации своей позиции. Приветствуется, если </w:t>
      </w:r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r w:rsidRPr="00233177">
        <w:rPr>
          <w:sz w:val="28"/>
          <w:szCs w:val="28"/>
        </w:rPr>
        <w:t xml:space="preserve"> не читает с листа, а свободно излагает материал, ориентируясь на зар</w:t>
      </w:r>
      <w:r w:rsidRPr="00233177">
        <w:rPr>
          <w:sz w:val="28"/>
          <w:szCs w:val="28"/>
        </w:rPr>
        <w:t>а</w:t>
      </w:r>
      <w:r w:rsidRPr="00233177">
        <w:rPr>
          <w:sz w:val="28"/>
          <w:szCs w:val="28"/>
        </w:rPr>
        <w:t xml:space="preserve">нее составленный план. </w:t>
      </w:r>
    </w:p>
    <w:p w14:paraId="2E3681AA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proofErr w:type="gramStart"/>
      <w:r w:rsidRPr="00233177">
        <w:rPr>
          <w:sz w:val="28"/>
          <w:szCs w:val="28"/>
        </w:rPr>
        <w:lastRenderedPageBreak/>
        <w:t xml:space="preserve">К выступлению </w:t>
      </w:r>
      <w:r>
        <w:rPr>
          <w:sz w:val="28"/>
          <w:szCs w:val="28"/>
        </w:rPr>
        <w:t>обучающегося</w:t>
      </w:r>
      <w:r w:rsidRPr="00233177">
        <w:rPr>
          <w:sz w:val="28"/>
          <w:szCs w:val="28"/>
        </w:rPr>
        <w:t xml:space="preserve"> на </w:t>
      </w:r>
      <w:r w:rsidR="006737EA">
        <w:rPr>
          <w:sz w:val="28"/>
          <w:szCs w:val="28"/>
        </w:rPr>
        <w:t>Г</w:t>
      </w:r>
      <w:r w:rsidRPr="00233177">
        <w:rPr>
          <w:sz w:val="28"/>
          <w:szCs w:val="28"/>
        </w:rPr>
        <w:t>осударственном экзамене предъявл</w:t>
      </w:r>
      <w:r w:rsidRPr="00233177">
        <w:rPr>
          <w:sz w:val="28"/>
          <w:szCs w:val="28"/>
        </w:rPr>
        <w:t>я</w:t>
      </w:r>
      <w:r w:rsidRPr="00233177">
        <w:rPr>
          <w:sz w:val="28"/>
          <w:szCs w:val="28"/>
        </w:rPr>
        <w:t xml:space="preserve">ются следующие требования: </w:t>
      </w:r>
      <w:proofErr w:type="gramEnd"/>
    </w:p>
    <w:p w14:paraId="7C1925F4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>- ответ должен строго соответствовать объ</w:t>
      </w:r>
      <w:r>
        <w:rPr>
          <w:sz w:val="28"/>
          <w:szCs w:val="28"/>
        </w:rPr>
        <w:t>ё</w:t>
      </w:r>
      <w:r w:rsidRPr="00233177">
        <w:rPr>
          <w:sz w:val="28"/>
          <w:szCs w:val="28"/>
        </w:rPr>
        <w:t xml:space="preserve">му вопросов билета; </w:t>
      </w:r>
    </w:p>
    <w:p w14:paraId="6BD2019E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- ответ должен полностью исчерпывать содержание вопросов билета; </w:t>
      </w:r>
    </w:p>
    <w:p w14:paraId="7294ED87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>- ответ должен соответствовать определ</w:t>
      </w:r>
      <w:r>
        <w:rPr>
          <w:sz w:val="28"/>
          <w:szCs w:val="28"/>
        </w:rPr>
        <w:t>ё</w:t>
      </w:r>
      <w:r w:rsidRPr="00233177">
        <w:rPr>
          <w:sz w:val="28"/>
          <w:szCs w:val="28"/>
        </w:rPr>
        <w:t>нному плану, который рекоме</w:t>
      </w:r>
      <w:r w:rsidRPr="00233177">
        <w:rPr>
          <w:sz w:val="28"/>
          <w:szCs w:val="28"/>
        </w:rPr>
        <w:t>н</w:t>
      </w:r>
      <w:r w:rsidRPr="00233177">
        <w:rPr>
          <w:sz w:val="28"/>
          <w:szCs w:val="28"/>
        </w:rPr>
        <w:t xml:space="preserve">дуется огласить в начале выступления; </w:t>
      </w:r>
    </w:p>
    <w:p w14:paraId="566939DF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- выступление на </w:t>
      </w:r>
      <w:r w:rsidR="006737EA">
        <w:rPr>
          <w:sz w:val="28"/>
          <w:szCs w:val="28"/>
        </w:rPr>
        <w:t>Г</w:t>
      </w:r>
      <w:r w:rsidR="006737EA" w:rsidRPr="00233177">
        <w:rPr>
          <w:sz w:val="28"/>
          <w:szCs w:val="28"/>
        </w:rPr>
        <w:t>осударственном</w:t>
      </w:r>
      <w:r w:rsidRPr="00233177">
        <w:rPr>
          <w:sz w:val="28"/>
          <w:szCs w:val="28"/>
        </w:rPr>
        <w:t xml:space="preserve"> экзамене должно соответствовать нормам и правилам публичной речи, быть обоснованным</w:t>
      </w:r>
      <w:r w:rsidR="00B86B73">
        <w:rPr>
          <w:sz w:val="28"/>
          <w:szCs w:val="28"/>
        </w:rPr>
        <w:t xml:space="preserve"> и</w:t>
      </w:r>
      <w:r w:rsidRPr="00233177">
        <w:rPr>
          <w:sz w:val="28"/>
          <w:szCs w:val="28"/>
        </w:rPr>
        <w:t xml:space="preserve"> логич</w:t>
      </w:r>
      <w:r w:rsidR="00B86B73">
        <w:rPr>
          <w:sz w:val="28"/>
          <w:szCs w:val="28"/>
        </w:rPr>
        <w:t>ески выстр</w:t>
      </w:r>
      <w:r w:rsidR="00B86B73">
        <w:rPr>
          <w:sz w:val="28"/>
          <w:szCs w:val="28"/>
        </w:rPr>
        <w:t>о</w:t>
      </w:r>
      <w:r w:rsidR="00B86B73">
        <w:rPr>
          <w:sz w:val="28"/>
          <w:szCs w:val="28"/>
        </w:rPr>
        <w:t>енным</w:t>
      </w:r>
      <w:r w:rsidRPr="00233177">
        <w:rPr>
          <w:sz w:val="28"/>
          <w:szCs w:val="28"/>
        </w:rPr>
        <w:t xml:space="preserve">. </w:t>
      </w:r>
    </w:p>
    <w:p w14:paraId="1DDDF429" w14:textId="77777777" w:rsidR="0017158D" w:rsidRPr="00233177" w:rsidRDefault="0017158D" w:rsidP="00673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233177">
        <w:rPr>
          <w:sz w:val="28"/>
          <w:szCs w:val="28"/>
        </w:rPr>
        <w:t xml:space="preserve"> должен быть готов к дополнительным (уточняющим) в</w:t>
      </w:r>
      <w:r w:rsidRPr="00233177">
        <w:rPr>
          <w:sz w:val="28"/>
          <w:szCs w:val="28"/>
        </w:rPr>
        <w:t>о</w:t>
      </w:r>
      <w:r w:rsidRPr="00233177">
        <w:rPr>
          <w:sz w:val="28"/>
          <w:szCs w:val="28"/>
        </w:rPr>
        <w:t>просам, которые могут задать члены государств</w:t>
      </w:r>
      <w:r>
        <w:rPr>
          <w:sz w:val="28"/>
          <w:szCs w:val="28"/>
        </w:rPr>
        <w:t>енной экзаменационной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  <w:r w:rsidRPr="002331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233177">
        <w:rPr>
          <w:sz w:val="28"/>
          <w:szCs w:val="28"/>
        </w:rPr>
        <w:t>опросы задаются в рамках билета и связаны, как правило, с неполным о</w:t>
      </w:r>
      <w:r w:rsidRPr="00233177">
        <w:rPr>
          <w:sz w:val="28"/>
          <w:szCs w:val="28"/>
        </w:rPr>
        <w:t>т</w:t>
      </w:r>
      <w:r w:rsidRPr="00233177">
        <w:rPr>
          <w:sz w:val="28"/>
          <w:szCs w:val="28"/>
        </w:rPr>
        <w:t>ветом</w:t>
      </w:r>
      <w:r>
        <w:rPr>
          <w:sz w:val="28"/>
          <w:szCs w:val="28"/>
        </w:rPr>
        <w:t xml:space="preserve"> </w:t>
      </w:r>
      <w:r w:rsidR="00B86B73">
        <w:rPr>
          <w:sz w:val="28"/>
          <w:szCs w:val="28"/>
        </w:rPr>
        <w:t>экзаменуемого</w:t>
      </w:r>
      <w:r w:rsidRPr="00233177">
        <w:rPr>
          <w:sz w:val="28"/>
          <w:szCs w:val="28"/>
        </w:rPr>
        <w:t>.</w:t>
      </w:r>
      <w:proofErr w:type="gramEnd"/>
      <w:r w:rsidRPr="00233177">
        <w:rPr>
          <w:sz w:val="28"/>
          <w:szCs w:val="28"/>
        </w:rPr>
        <w:t xml:space="preserve"> Уточняющие вопросы задаются, чтобы либо конкретиз</w:t>
      </w:r>
      <w:r w:rsidRPr="00233177">
        <w:rPr>
          <w:sz w:val="28"/>
          <w:szCs w:val="28"/>
        </w:rPr>
        <w:t>и</w:t>
      </w:r>
      <w:r w:rsidRPr="00233177">
        <w:rPr>
          <w:sz w:val="28"/>
          <w:szCs w:val="28"/>
        </w:rPr>
        <w:t xml:space="preserve">ровать </w:t>
      </w:r>
      <w:r>
        <w:rPr>
          <w:sz w:val="28"/>
          <w:szCs w:val="28"/>
        </w:rPr>
        <w:t>высказывания экзаменуемого</w:t>
      </w:r>
      <w:r w:rsidRPr="00233177">
        <w:rPr>
          <w:sz w:val="28"/>
          <w:szCs w:val="28"/>
        </w:rPr>
        <w:t xml:space="preserve">, либо чтобы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233177">
        <w:rPr>
          <w:sz w:val="28"/>
          <w:szCs w:val="28"/>
        </w:rPr>
        <w:t xml:space="preserve"> подкрепил те или иные теоретические положения </w:t>
      </w:r>
      <w:r>
        <w:rPr>
          <w:sz w:val="28"/>
          <w:szCs w:val="28"/>
        </w:rPr>
        <w:t xml:space="preserve">примерами из </w:t>
      </w:r>
      <w:r w:rsidRPr="00233177">
        <w:rPr>
          <w:sz w:val="28"/>
          <w:szCs w:val="28"/>
        </w:rPr>
        <w:t>практик</w:t>
      </w:r>
      <w:r>
        <w:rPr>
          <w:sz w:val="28"/>
          <w:szCs w:val="28"/>
        </w:rPr>
        <w:t>и.</w:t>
      </w:r>
      <w:r w:rsidRPr="00233177">
        <w:rPr>
          <w:sz w:val="28"/>
          <w:szCs w:val="28"/>
        </w:rPr>
        <w:t xml:space="preserve"> Полный ответ на уточняющие вопросы </w:t>
      </w:r>
      <w:r>
        <w:rPr>
          <w:sz w:val="28"/>
          <w:szCs w:val="28"/>
        </w:rPr>
        <w:t>может</w:t>
      </w:r>
      <w:r w:rsidRPr="00233177">
        <w:rPr>
          <w:sz w:val="28"/>
          <w:szCs w:val="28"/>
        </w:rPr>
        <w:t xml:space="preserve"> усилит</w:t>
      </w:r>
      <w:r>
        <w:rPr>
          <w:sz w:val="28"/>
          <w:szCs w:val="28"/>
        </w:rPr>
        <w:t>ь</w:t>
      </w:r>
      <w:r w:rsidRPr="00233177">
        <w:rPr>
          <w:sz w:val="28"/>
          <w:szCs w:val="28"/>
        </w:rPr>
        <w:t xml:space="preserve"> эффект общего ответа </w:t>
      </w:r>
      <w:r>
        <w:rPr>
          <w:sz w:val="28"/>
          <w:szCs w:val="28"/>
        </w:rPr>
        <w:t>экзаменуемого</w:t>
      </w:r>
      <w:r w:rsidRPr="00233177">
        <w:rPr>
          <w:sz w:val="28"/>
          <w:szCs w:val="28"/>
        </w:rPr>
        <w:t>.</w:t>
      </w:r>
    </w:p>
    <w:p w14:paraId="66EC7BB2" w14:textId="77777777" w:rsidR="0017158D" w:rsidRDefault="0017158D" w:rsidP="0017158D">
      <w:pPr>
        <w:ind w:firstLine="567"/>
        <w:jc w:val="both"/>
        <w:rPr>
          <w:sz w:val="28"/>
          <w:szCs w:val="28"/>
        </w:rPr>
      </w:pPr>
      <w:r w:rsidRPr="00233177">
        <w:rPr>
          <w:sz w:val="28"/>
          <w:szCs w:val="28"/>
        </w:rPr>
        <w:t xml:space="preserve">Итоговая оценка знаний предполагает дифференцированный подход к </w:t>
      </w:r>
      <w:proofErr w:type="gramStart"/>
      <w:r>
        <w:rPr>
          <w:sz w:val="28"/>
          <w:szCs w:val="28"/>
        </w:rPr>
        <w:t>обучающемуся</w:t>
      </w:r>
      <w:proofErr w:type="gramEnd"/>
      <w:r w:rsidRPr="00233177">
        <w:rPr>
          <w:sz w:val="28"/>
          <w:szCs w:val="28"/>
        </w:rPr>
        <w:t>, уч</w:t>
      </w:r>
      <w:r>
        <w:rPr>
          <w:sz w:val="28"/>
          <w:szCs w:val="28"/>
        </w:rPr>
        <w:t>ё</w:t>
      </w:r>
      <w:r w:rsidRPr="00233177">
        <w:rPr>
          <w:sz w:val="28"/>
          <w:szCs w:val="28"/>
        </w:rPr>
        <w:t>т его индивидуальных способностей, степень усвоения о</w:t>
      </w:r>
      <w:r w:rsidRPr="00233177">
        <w:rPr>
          <w:sz w:val="28"/>
          <w:szCs w:val="28"/>
        </w:rPr>
        <w:t>с</w:t>
      </w:r>
      <w:r w:rsidRPr="00233177">
        <w:rPr>
          <w:sz w:val="28"/>
          <w:szCs w:val="28"/>
        </w:rPr>
        <w:t>новных теоретических положений, понятий и категорий. Оценивается также культура речи</w:t>
      </w:r>
      <w:r>
        <w:rPr>
          <w:sz w:val="28"/>
          <w:szCs w:val="28"/>
        </w:rPr>
        <w:t xml:space="preserve"> экзаменуемого</w:t>
      </w:r>
      <w:r w:rsidRPr="00233177">
        <w:rPr>
          <w:sz w:val="28"/>
          <w:szCs w:val="28"/>
        </w:rPr>
        <w:t>, грамотное комментирование, приведение прим</w:t>
      </w:r>
      <w:r w:rsidRPr="00233177">
        <w:rPr>
          <w:sz w:val="28"/>
          <w:szCs w:val="28"/>
        </w:rPr>
        <w:t>е</w:t>
      </w:r>
      <w:r w:rsidRPr="00233177">
        <w:rPr>
          <w:sz w:val="28"/>
          <w:szCs w:val="28"/>
        </w:rPr>
        <w:t>ров, умение связывать теорию с практикой, творчески применять знания к н</w:t>
      </w:r>
      <w:r w:rsidRPr="00233177">
        <w:rPr>
          <w:sz w:val="28"/>
          <w:szCs w:val="28"/>
        </w:rPr>
        <w:t>е</w:t>
      </w:r>
      <w:r w:rsidRPr="00233177">
        <w:rPr>
          <w:sz w:val="28"/>
          <w:szCs w:val="28"/>
        </w:rPr>
        <w:t>ординарным</w:t>
      </w:r>
      <w:r>
        <w:rPr>
          <w:sz w:val="28"/>
          <w:szCs w:val="28"/>
        </w:rPr>
        <w:t xml:space="preserve"> ситуациям,</w:t>
      </w:r>
      <w:r w:rsidRPr="00233177">
        <w:rPr>
          <w:sz w:val="28"/>
          <w:szCs w:val="28"/>
        </w:rPr>
        <w:t xml:space="preserve"> полемизировать там, где это необходимо.</w:t>
      </w:r>
    </w:p>
    <w:p w14:paraId="19523B5A" w14:textId="6EF44C6A" w:rsidR="0017158D" w:rsidRDefault="0017158D" w:rsidP="0017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выпускник на </w:t>
      </w:r>
      <w:r w:rsidR="00B86B73">
        <w:rPr>
          <w:sz w:val="28"/>
          <w:szCs w:val="28"/>
        </w:rPr>
        <w:t>Г</w:t>
      </w:r>
      <w:r>
        <w:rPr>
          <w:sz w:val="28"/>
          <w:szCs w:val="28"/>
        </w:rPr>
        <w:t>осударственном экзамене должен прод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монстрировать все те компетенции, которые предусмотрены Федеральным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ударственным образовательным стандартом</w:t>
      </w:r>
      <w:r w:rsidR="007D3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3BB2">
        <w:rPr>
          <w:sz w:val="28"/>
          <w:szCs w:val="28"/>
        </w:rPr>
        <w:t>Э</w:t>
      </w:r>
      <w:r>
        <w:rPr>
          <w:sz w:val="28"/>
          <w:szCs w:val="28"/>
        </w:rPr>
        <w:t>то позволит ему приступить к профессиональной деятельности и успешно выполнять свои трудовые функции</w:t>
      </w:r>
      <w:r w:rsidR="007D3BB2">
        <w:rPr>
          <w:sz w:val="28"/>
          <w:szCs w:val="28"/>
        </w:rPr>
        <w:t xml:space="preserve"> в конкретных организациях</w:t>
      </w:r>
      <w:r>
        <w:rPr>
          <w:sz w:val="28"/>
          <w:szCs w:val="28"/>
        </w:rPr>
        <w:t>.</w:t>
      </w:r>
    </w:p>
    <w:p w14:paraId="675834E6" w14:textId="77777777" w:rsidR="00131741" w:rsidRDefault="00131741" w:rsidP="001317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проводится государственной экз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менационной комиссией. Результаты государственного аттестационного исп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тания, проводимого в устной форме, объявляются в день его проведения.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комиссии принимаются простым большинством голосов состава комиссий, участвующих в заседании. При равном числе голосов председатель обладает правом решающего голоса. Результаты государственного экзамена определяе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оценками "отлично", "хорошо", "удовлетворительно", "неудовлетворител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но". Оценки "отлично", "хорошо", "удовлетворительно" означают успешное прохождение государственного аттестационного испытания.</w:t>
      </w:r>
    </w:p>
    <w:p w14:paraId="3DF25BFB" w14:textId="77777777" w:rsidR="00131741" w:rsidRDefault="00131741" w:rsidP="001317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имеет право подать в апелляционную комиссию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апелляцию о нарушении, по его мнению, установленной процедуры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государственного аттестационного испытания и (или) несогласии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зультатами государственного экзамена.</w:t>
      </w:r>
    </w:p>
    <w:p w14:paraId="15BF92C3" w14:textId="77777777" w:rsidR="00131741" w:rsidRDefault="00131741" w:rsidP="001317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ГИА с применением дистанционных образовательных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 (ДОТ) допускается в случаях объективной невозможности обучающегося лично присутствовать, в том числе в случае введения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 особого режима ограничительных мер. Обучающийся должен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щить в заявлении на имя ректора о необходимости прохождения ГИА с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нением ДОТ. При введении органами государственной власти ограничительных мер решение о применении ДОТ принимает Университет.</w:t>
      </w:r>
    </w:p>
    <w:p w14:paraId="716E0FDD" w14:textId="77777777" w:rsidR="00131741" w:rsidRDefault="00131741" w:rsidP="001317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ГИА с применением ДОТ проводится в режиме видеоконференции.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дарственный экзамен также проводится в устной форме с обязательной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тификацией личности обучающегося путем предъявления паспорта. Ссылки на подключение в режиме видеоконференции секретарь ГИА рассылает до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государственного экзамена. Обучающиеся должны обеспечить наличие микрофона и веб-камеры. В день государственного экзамена обучающийся подключается к системе видеоконференции. Секретарь проводит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личности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проверяет отсутствие посторонних и предметы на столе у обучающегося.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называют номер билета</w:t>
      </w:r>
      <w:r w:rsidRPr="00475FF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экзамена, и секретарь высылает его через чат. </w:t>
      </w:r>
    </w:p>
    <w:p w14:paraId="26638700" w14:textId="77777777" w:rsidR="00131741" w:rsidRDefault="00131741" w:rsidP="001317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подготовку отводится не более 1 академического часа. По истечении времени на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вызываются по списку.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вечает на вопросы билета и на дополнительные вопросы государственной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14:paraId="2D245EDE" w14:textId="533ECC43" w:rsidR="00131741" w:rsidRDefault="00131741" w:rsidP="00131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оценках обучающихся ГЭК принимает решение на закрытом совещании. Председатель ГЭК объявляет результаты посредством видеоконф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ренцсвязи</w:t>
      </w:r>
    </w:p>
    <w:p w14:paraId="105E34B0" w14:textId="0918076A" w:rsidR="00EF0164" w:rsidRDefault="00EF0164" w:rsidP="0017158D">
      <w:pPr>
        <w:ind w:firstLine="567"/>
        <w:jc w:val="both"/>
        <w:rPr>
          <w:sz w:val="28"/>
          <w:szCs w:val="28"/>
        </w:rPr>
      </w:pPr>
    </w:p>
    <w:p w14:paraId="72940FA1" w14:textId="1E0CA0B3" w:rsidR="006737EA" w:rsidRDefault="005E5900" w:rsidP="006737EA">
      <w:pPr>
        <w:ind w:left="360"/>
        <w:jc w:val="center"/>
        <w:rPr>
          <w:b/>
          <w:sz w:val="28"/>
          <w:szCs w:val="28"/>
        </w:rPr>
      </w:pPr>
      <w:r w:rsidRPr="00765863">
        <w:rPr>
          <w:b/>
          <w:sz w:val="28"/>
          <w:szCs w:val="28"/>
        </w:rPr>
        <w:t>4.</w:t>
      </w:r>
      <w:r w:rsidR="00DF1EDE">
        <w:rPr>
          <w:b/>
          <w:sz w:val="28"/>
          <w:szCs w:val="28"/>
        </w:rPr>
        <w:t>4</w:t>
      </w:r>
      <w:r w:rsidRPr="00765863">
        <w:rPr>
          <w:b/>
          <w:sz w:val="28"/>
          <w:szCs w:val="28"/>
        </w:rPr>
        <w:t xml:space="preserve"> Перечень рекомендуемой литературы для подготовки</w:t>
      </w:r>
    </w:p>
    <w:p w14:paraId="35287EF0" w14:textId="77777777" w:rsidR="005E5900" w:rsidRPr="00765863" w:rsidRDefault="005E5900" w:rsidP="006737EA">
      <w:pPr>
        <w:ind w:left="360"/>
        <w:jc w:val="center"/>
        <w:rPr>
          <w:b/>
          <w:sz w:val="28"/>
          <w:szCs w:val="28"/>
        </w:rPr>
      </w:pPr>
      <w:r w:rsidRPr="00765863">
        <w:rPr>
          <w:b/>
          <w:sz w:val="28"/>
          <w:szCs w:val="28"/>
        </w:rPr>
        <w:t xml:space="preserve">к </w:t>
      </w:r>
      <w:r w:rsidR="006737EA">
        <w:rPr>
          <w:b/>
          <w:sz w:val="28"/>
          <w:szCs w:val="28"/>
        </w:rPr>
        <w:t>Г</w:t>
      </w:r>
      <w:r w:rsidRPr="00765863">
        <w:rPr>
          <w:b/>
          <w:sz w:val="28"/>
          <w:szCs w:val="28"/>
        </w:rPr>
        <w:t>осударственному экзамену</w:t>
      </w:r>
    </w:p>
    <w:p w14:paraId="6D9A99DF" w14:textId="77777777" w:rsidR="005E5900" w:rsidRPr="00765863" w:rsidRDefault="005E5900" w:rsidP="0056729F">
      <w:pPr>
        <w:ind w:left="360"/>
        <w:rPr>
          <w:b/>
          <w:sz w:val="28"/>
          <w:szCs w:val="28"/>
        </w:rPr>
      </w:pPr>
    </w:p>
    <w:p w14:paraId="5F0DF44D" w14:textId="25461C8A" w:rsidR="005E5900" w:rsidRPr="00DF1EDE" w:rsidRDefault="005E5900" w:rsidP="006737EA">
      <w:pPr>
        <w:spacing w:after="120"/>
        <w:ind w:left="357"/>
        <w:jc w:val="center"/>
        <w:rPr>
          <w:b/>
          <w:sz w:val="28"/>
          <w:szCs w:val="28"/>
        </w:rPr>
      </w:pPr>
      <w:r w:rsidRPr="00DF1EDE">
        <w:rPr>
          <w:b/>
          <w:sz w:val="28"/>
          <w:szCs w:val="28"/>
        </w:rPr>
        <w:t>4.</w:t>
      </w:r>
      <w:r w:rsidR="00DF1EDE">
        <w:rPr>
          <w:b/>
          <w:sz w:val="28"/>
          <w:szCs w:val="28"/>
        </w:rPr>
        <w:t>4</w:t>
      </w:r>
      <w:r w:rsidRPr="00DF1EDE">
        <w:rPr>
          <w:b/>
          <w:sz w:val="28"/>
          <w:szCs w:val="28"/>
        </w:rPr>
        <w:t>.1 Основная литература</w:t>
      </w:r>
    </w:p>
    <w:p w14:paraId="35620437" w14:textId="1BD13FE9" w:rsidR="007712CD" w:rsidRPr="000433F1" w:rsidRDefault="000433F1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0433F1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Алексеева, Д. Г. </w:t>
      </w:r>
      <w:r w:rsidRPr="000433F1">
        <w:rPr>
          <w:color w:val="000000"/>
          <w:sz w:val="28"/>
          <w:szCs w:val="28"/>
          <w:shd w:val="clear" w:color="auto" w:fill="FFFFFF"/>
        </w:rPr>
        <w:t> Банковское кредитование</w:t>
      </w:r>
      <w:proofErr w:type="gramStart"/>
      <w:r w:rsidRPr="000433F1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0433F1">
        <w:rPr>
          <w:color w:val="000000"/>
          <w:sz w:val="28"/>
          <w:szCs w:val="28"/>
          <w:shd w:val="clear" w:color="auto" w:fill="FFFFFF"/>
        </w:rPr>
        <w:t xml:space="preserve"> учебник для вузов / Д. Г. Алексеева, С. В. </w:t>
      </w:r>
      <w:proofErr w:type="spellStart"/>
      <w:r w:rsidRPr="000433F1">
        <w:rPr>
          <w:color w:val="000000"/>
          <w:sz w:val="28"/>
          <w:szCs w:val="28"/>
          <w:shd w:val="clear" w:color="auto" w:fill="FFFFFF"/>
        </w:rPr>
        <w:t>Пыхтин</w:t>
      </w:r>
      <w:proofErr w:type="spellEnd"/>
      <w:r w:rsidRPr="000433F1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0433F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433F1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0433F1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433F1">
        <w:rPr>
          <w:color w:val="000000"/>
          <w:sz w:val="28"/>
          <w:szCs w:val="28"/>
          <w:shd w:val="clear" w:color="auto" w:fill="FFFFFF"/>
        </w:rPr>
        <w:t>, 2025. — 132 с. — (Высшее образование). — ISBN 978-5-534-19250-6. — Текст</w:t>
      </w:r>
      <w:proofErr w:type="gramStart"/>
      <w:r w:rsidRPr="000433F1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433F1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433F1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433F1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tgtFrame="_blank" w:history="1">
        <w:r w:rsidRPr="000433F1">
          <w:rPr>
            <w:rStyle w:val="af8"/>
            <w:color w:val="486C97"/>
            <w:sz w:val="28"/>
            <w:szCs w:val="28"/>
            <w:bdr w:val="single" w:sz="2" w:space="0" w:color="E5E7EB" w:frame="1"/>
            <w:shd w:val="clear" w:color="auto" w:fill="FFFFFF"/>
          </w:rPr>
          <w:t>https://urait.ru/bcode/562459</w:t>
        </w:r>
      </w:hyperlink>
      <w:r w:rsidRPr="000433F1">
        <w:rPr>
          <w:color w:val="000000"/>
          <w:sz w:val="28"/>
          <w:szCs w:val="28"/>
          <w:shd w:val="clear" w:color="auto" w:fill="FFFFFF"/>
        </w:rPr>
        <w:t> (дата о</w:t>
      </w:r>
      <w:r w:rsidRPr="000433F1">
        <w:rPr>
          <w:color w:val="000000"/>
          <w:sz w:val="28"/>
          <w:szCs w:val="28"/>
          <w:shd w:val="clear" w:color="auto" w:fill="FFFFFF"/>
        </w:rPr>
        <w:t>б</w:t>
      </w:r>
      <w:r w:rsidRPr="000433F1">
        <w:rPr>
          <w:color w:val="000000"/>
          <w:sz w:val="28"/>
          <w:szCs w:val="28"/>
          <w:shd w:val="clear" w:color="auto" w:fill="FFFFFF"/>
        </w:rPr>
        <w:t>ращения: 30.04.2025).</w:t>
      </w:r>
    </w:p>
    <w:p w14:paraId="375E48D5" w14:textId="43B245D6" w:rsidR="00D91B0C" w:rsidRPr="00D91B0C" w:rsidRDefault="00D91B0C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 w:rsidRPr="00E90DAB">
        <w:rPr>
          <w:color w:val="000000"/>
          <w:sz w:val="28"/>
        </w:rPr>
        <w:t>Финансовые и денежно-кредитные методы регулирования экономики : учеб</w:t>
      </w:r>
      <w:proofErr w:type="gramStart"/>
      <w:r w:rsidRPr="00E90DAB">
        <w:rPr>
          <w:color w:val="000000"/>
          <w:sz w:val="28"/>
        </w:rPr>
        <w:t>.</w:t>
      </w:r>
      <w:proofErr w:type="gramEnd"/>
      <w:r w:rsidRPr="00E90DAB">
        <w:rPr>
          <w:color w:val="000000"/>
          <w:sz w:val="28"/>
        </w:rPr>
        <w:t xml:space="preserve"> </w:t>
      </w:r>
      <w:proofErr w:type="gramStart"/>
      <w:r w:rsidRPr="00E90DAB">
        <w:rPr>
          <w:color w:val="000000"/>
          <w:sz w:val="28"/>
        </w:rPr>
        <w:t>п</w:t>
      </w:r>
      <w:proofErr w:type="gramEnd"/>
      <w:r w:rsidRPr="00E90DAB">
        <w:rPr>
          <w:color w:val="000000"/>
          <w:sz w:val="28"/>
        </w:rPr>
        <w:t xml:space="preserve">особие / Н.Н. Семенова, О.И. Еремина, Ю.Ю. </w:t>
      </w:r>
      <w:proofErr w:type="spellStart"/>
      <w:r w:rsidRPr="00E90DAB">
        <w:rPr>
          <w:color w:val="000000"/>
          <w:sz w:val="28"/>
        </w:rPr>
        <w:t>Филичкина</w:t>
      </w:r>
      <w:proofErr w:type="spellEnd"/>
      <w:r w:rsidRPr="00E90DAB">
        <w:rPr>
          <w:color w:val="000000"/>
          <w:sz w:val="28"/>
        </w:rPr>
        <w:t>. - М.: РИОР</w:t>
      </w:r>
      <w:proofErr w:type="gramStart"/>
      <w:r w:rsidRPr="00E90DAB">
        <w:rPr>
          <w:color w:val="000000"/>
          <w:sz w:val="28"/>
        </w:rPr>
        <w:t xml:space="preserve"> :</w:t>
      </w:r>
      <w:proofErr w:type="gramEnd"/>
      <w:r w:rsidRPr="00E90DAB">
        <w:rPr>
          <w:color w:val="000000"/>
          <w:sz w:val="28"/>
        </w:rPr>
        <w:t xml:space="preserve"> ИНФРА-М, </w:t>
      </w:r>
      <w:r>
        <w:rPr>
          <w:color w:val="000000"/>
          <w:sz w:val="28"/>
        </w:rPr>
        <w:t>2023</w:t>
      </w:r>
      <w:r w:rsidRPr="00E90DAB">
        <w:rPr>
          <w:color w:val="000000"/>
          <w:sz w:val="28"/>
        </w:rPr>
        <w:t xml:space="preserve">. - 267 с. - </w:t>
      </w:r>
      <w:r>
        <w:rPr>
          <w:color w:val="000000"/>
          <w:sz w:val="28"/>
        </w:rPr>
        <w:t>DOI</w:t>
      </w:r>
      <w:r w:rsidRPr="00E90DAB">
        <w:rPr>
          <w:color w:val="000000"/>
          <w:sz w:val="28"/>
        </w:rPr>
        <w:t xml:space="preserve">: </w:t>
      </w:r>
      <w:r>
        <w:rPr>
          <w:color w:val="000000"/>
          <w:sz w:val="28"/>
        </w:rPr>
        <w:t>https</w:t>
      </w:r>
      <w:r w:rsidRPr="00E90DAB">
        <w:rPr>
          <w:color w:val="000000"/>
          <w:sz w:val="28"/>
        </w:rPr>
        <w:t>://</w:t>
      </w:r>
      <w:r>
        <w:rPr>
          <w:color w:val="000000"/>
          <w:sz w:val="28"/>
        </w:rPr>
        <w:t>doi</w:t>
      </w:r>
      <w:r w:rsidRPr="00E90DAB"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org</w:t>
      </w:r>
      <w:proofErr w:type="spellEnd"/>
      <w:r w:rsidRPr="00E90DAB">
        <w:rPr>
          <w:color w:val="000000"/>
          <w:sz w:val="28"/>
        </w:rPr>
        <w:t xml:space="preserve">/10.12737/01739-5. - Режим доступа: </w:t>
      </w:r>
      <w:hyperlink r:id="rId12" w:history="1">
        <w:r w:rsidRPr="002170BA">
          <w:rPr>
            <w:rStyle w:val="af8"/>
            <w:sz w:val="28"/>
          </w:rPr>
          <w:t>https://znanium.ru/read?id=422712</w:t>
        </w:r>
      </w:hyperlink>
    </w:p>
    <w:p w14:paraId="1C525D48" w14:textId="0205A2F9" w:rsidR="00D91B0C" w:rsidRPr="00D91B0C" w:rsidRDefault="00D91B0C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 w:rsidRPr="00552A56">
        <w:rPr>
          <w:color w:val="000000"/>
          <w:sz w:val="28"/>
        </w:rPr>
        <w:t xml:space="preserve">Банковский менеджмент: Учебник / </w:t>
      </w:r>
      <w:proofErr w:type="spellStart"/>
      <w:r w:rsidRPr="00552A56">
        <w:rPr>
          <w:color w:val="000000"/>
          <w:sz w:val="28"/>
        </w:rPr>
        <w:t>Русанов</w:t>
      </w:r>
      <w:proofErr w:type="spellEnd"/>
      <w:r w:rsidRPr="00552A56">
        <w:rPr>
          <w:color w:val="000000"/>
          <w:sz w:val="28"/>
        </w:rPr>
        <w:t xml:space="preserve"> Ю.</w:t>
      </w:r>
      <w:proofErr w:type="gramStart"/>
      <w:r w:rsidRPr="00552A56">
        <w:rPr>
          <w:color w:val="000000"/>
          <w:sz w:val="28"/>
        </w:rPr>
        <w:t>Ю</w:t>
      </w:r>
      <w:proofErr w:type="gramEnd"/>
      <w:r w:rsidRPr="00552A56">
        <w:rPr>
          <w:color w:val="000000"/>
          <w:sz w:val="28"/>
        </w:rPr>
        <w:t xml:space="preserve"> - М.: Магистр, И</w:t>
      </w:r>
      <w:r w:rsidRPr="00552A56">
        <w:rPr>
          <w:color w:val="000000"/>
          <w:sz w:val="28"/>
        </w:rPr>
        <w:t>Н</w:t>
      </w:r>
      <w:r w:rsidRPr="00552A56">
        <w:rPr>
          <w:color w:val="000000"/>
          <w:sz w:val="28"/>
        </w:rPr>
        <w:t>ФРА-М, 20</w:t>
      </w:r>
      <w:r>
        <w:rPr>
          <w:color w:val="000000"/>
          <w:sz w:val="28"/>
        </w:rPr>
        <w:t>23</w:t>
      </w:r>
      <w:r w:rsidRPr="00552A56">
        <w:rPr>
          <w:color w:val="000000"/>
          <w:sz w:val="28"/>
        </w:rPr>
        <w:t xml:space="preserve">. - 480 с. - </w:t>
      </w:r>
      <w:r>
        <w:rPr>
          <w:color w:val="000000"/>
          <w:sz w:val="28"/>
        </w:rPr>
        <w:t>URL</w:t>
      </w:r>
      <w:r w:rsidRPr="00552A56">
        <w:rPr>
          <w:color w:val="000000"/>
          <w:sz w:val="28"/>
        </w:rPr>
        <w:t xml:space="preserve">: </w:t>
      </w:r>
      <w:hyperlink r:id="rId13" w:history="1">
        <w:r w:rsidRPr="002170BA">
          <w:rPr>
            <w:rStyle w:val="af8"/>
            <w:sz w:val="28"/>
          </w:rPr>
          <w:t>https://znanium.ru/read?id=437441</w:t>
        </w:r>
      </w:hyperlink>
    </w:p>
    <w:p w14:paraId="3C594E6B" w14:textId="4EDA459A" w:rsidR="00587F4C" w:rsidRPr="00FA211F" w:rsidRDefault="00587F4C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proofErr w:type="spellStart"/>
      <w:r w:rsidRPr="00FA211F">
        <w:rPr>
          <w:sz w:val="28"/>
        </w:rPr>
        <w:t>Лукасевич</w:t>
      </w:r>
      <w:proofErr w:type="spellEnd"/>
      <w:r w:rsidRPr="00FA211F">
        <w:rPr>
          <w:sz w:val="28"/>
        </w:rPr>
        <w:t xml:space="preserve"> И.Я. Финансовый менеджмент в 2 ч. Часть 2. </w:t>
      </w:r>
      <w:proofErr w:type="gramStart"/>
      <w:r w:rsidRPr="00FA211F">
        <w:rPr>
          <w:sz w:val="28"/>
        </w:rPr>
        <w:t xml:space="preserve">Инвестиционная и финансовая политика фирмы: учебник и практикум для </w:t>
      </w:r>
      <w:proofErr w:type="spellStart"/>
      <w:r w:rsidRPr="00FA211F">
        <w:rPr>
          <w:sz w:val="28"/>
        </w:rPr>
        <w:t>бакалавриата</w:t>
      </w:r>
      <w:proofErr w:type="spellEnd"/>
      <w:r w:rsidRPr="00FA211F">
        <w:rPr>
          <w:sz w:val="28"/>
        </w:rPr>
        <w:t xml:space="preserve"> и магистратуры / И.Я. </w:t>
      </w:r>
      <w:proofErr w:type="spellStart"/>
      <w:r w:rsidRPr="00FA211F">
        <w:rPr>
          <w:sz w:val="28"/>
        </w:rPr>
        <w:t>Лукасевич</w:t>
      </w:r>
      <w:proofErr w:type="spellEnd"/>
      <w:r w:rsidRPr="00FA211F">
        <w:rPr>
          <w:sz w:val="28"/>
        </w:rPr>
        <w:t xml:space="preserve">. — 4-е изд., </w:t>
      </w:r>
      <w:proofErr w:type="spellStart"/>
      <w:r w:rsidRPr="00FA211F">
        <w:rPr>
          <w:sz w:val="28"/>
        </w:rPr>
        <w:t>перераб</w:t>
      </w:r>
      <w:proofErr w:type="spellEnd"/>
      <w:r w:rsidRPr="00FA211F">
        <w:rPr>
          <w:sz w:val="28"/>
        </w:rPr>
        <w:t>. и доп. — М.: Изд</w:t>
      </w:r>
      <w:r w:rsidRPr="00FA211F">
        <w:rPr>
          <w:sz w:val="28"/>
        </w:rPr>
        <w:t>а</w:t>
      </w:r>
      <w:r w:rsidRPr="00FA211F">
        <w:rPr>
          <w:sz w:val="28"/>
        </w:rPr>
        <w:t xml:space="preserve">тельство </w:t>
      </w:r>
      <w:proofErr w:type="spellStart"/>
      <w:r w:rsidRPr="00FA211F">
        <w:rPr>
          <w:sz w:val="28"/>
        </w:rPr>
        <w:t>Юрайт</w:t>
      </w:r>
      <w:proofErr w:type="spellEnd"/>
      <w:r w:rsidRPr="00FA211F">
        <w:rPr>
          <w:sz w:val="28"/>
        </w:rPr>
        <w:t>, 20</w:t>
      </w:r>
      <w:r w:rsidR="00D91B0C">
        <w:rPr>
          <w:sz w:val="28"/>
        </w:rPr>
        <w:t>22</w:t>
      </w:r>
      <w:r w:rsidRPr="00FA211F">
        <w:rPr>
          <w:sz w:val="28"/>
        </w:rPr>
        <w:t>. — 304 с. — (Бакалавр и магистр.</w:t>
      </w:r>
      <w:proofErr w:type="gramEnd"/>
      <w:r w:rsidRPr="00FA211F">
        <w:rPr>
          <w:sz w:val="28"/>
        </w:rPr>
        <w:t xml:space="preserve"> </w:t>
      </w:r>
      <w:proofErr w:type="gramStart"/>
      <w:r w:rsidRPr="00FA211F">
        <w:rPr>
          <w:sz w:val="28"/>
        </w:rPr>
        <w:t>Академический курс).</w:t>
      </w:r>
      <w:proofErr w:type="gramEnd"/>
      <w:r w:rsidRPr="00FA211F">
        <w:rPr>
          <w:sz w:val="28"/>
        </w:rPr>
        <w:t xml:space="preserve"> — URL: </w:t>
      </w:r>
      <w:hyperlink r:id="rId14" w:tgtFrame="_blank" w:history="1">
        <w:r w:rsidRPr="00FA211F">
          <w:rPr>
            <w:sz w:val="28"/>
          </w:rPr>
          <w:t>https://biblio-online.ru/bcode/438662</w:t>
        </w:r>
      </w:hyperlink>
    </w:p>
    <w:p w14:paraId="642E2257" w14:textId="4F16B6EA" w:rsidR="002807D1" w:rsidRPr="00FA211F" w:rsidRDefault="00C466BE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>
        <w:rPr>
          <w:sz w:val="28"/>
        </w:rPr>
        <w:t xml:space="preserve">Моделирование финансовых рисков: </w:t>
      </w:r>
      <w:r w:rsidR="002807D1" w:rsidRPr="00FA211F"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</w:t>
      </w:r>
      <w:r w:rsidR="002807D1" w:rsidRPr="00FA211F">
        <w:rPr>
          <w:sz w:val="28"/>
        </w:rPr>
        <w:t xml:space="preserve">/ </w:t>
      </w:r>
      <w:r>
        <w:rPr>
          <w:sz w:val="28"/>
        </w:rPr>
        <w:t xml:space="preserve">Д.А. Прокопович, Н.Н. </w:t>
      </w:r>
      <w:proofErr w:type="spellStart"/>
      <w:r w:rsidR="00C64C9E">
        <w:rPr>
          <w:sz w:val="28"/>
        </w:rPr>
        <w:t>Савяк</w:t>
      </w:r>
      <w:proofErr w:type="spellEnd"/>
      <w:r w:rsidR="002807D1" w:rsidRPr="00FA211F">
        <w:rPr>
          <w:sz w:val="28"/>
        </w:rPr>
        <w:t xml:space="preserve"> — </w:t>
      </w:r>
      <w:r w:rsidR="00C64C9E">
        <w:rPr>
          <w:sz w:val="28"/>
        </w:rPr>
        <w:t>Красноярск</w:t>
      </w:r>
      <w:r w:rsidR="00FD745A">
        <w:rPr>
          <w:sz w:val="28"/>
        </w:rPr>
        <w:t>:</w:t>
      </w:r>
      <w:r w:rsidR="002807D1" w:rsidRPr="00FA211F">
        <w:rPr>
          <w:sz w:val="28"/>
        </w:rPr>
        <w:t xml:space="preserve"> </w:t>
      </w:r>
      <w:proofErr w:type="spellStart"/>
      <w:r w:rsidR="00FD745A">
        <w:rPr>
          <w:sz w:val="28"/>
        </w:rPr>
        <w:t>Сиб</w:t>
      </w:r>
      <w:proofErr w:type="spellEnd"/>
      <w:r w:rsidR="002807D1" w:rsidRPr="00FA211F">
        <w:rPr>
          <w:sz w:val="28"/>
        </w:rPr>
        <w:t>.</w:t>
      </w:r>
      <w:r w:rsidR="00FD745A">
        <w:rPr>
          <w:sz w:val="28"/>
        </w:rPr>
        <w:t xml:space="preserve"> </w:t>
      </w:r>
      <w:proofErr w:type="spellStart"/>
      <w:r w:rsidR="00FD745A">
        <w:rPr>
          <w:sz w:val="28"/>
        </w:rPr>
        <w:t>федер</w:t>
      </w:r>
      <w:proofErr w:type="spellEnd"/>
      <w:r w:rsidR="00FD745A">
        <w:rPr>
          <w:sz w:val="28"/>
        </w:rPr>
        <w:t>. ун-т</w:t>
      </w:r>
      <w:r w:rsidR="002807D1" w:rsidRPr="00FA211F">
        <w:rPr>
          <w:sz w:val="28"/>
        </w:rPr>
        <w:t>.</w:t>
      </w:r>
      <w:r w:rsidR="00FD745A">
        <w:rPr>
          <w:sz w:val="28"/>
        </w:rPr>
        <w:t xml:space="preserve"> 2022</w:t>
      </w:r>
      <w:r w:rsidR="002807D1" w:rsidRPr="00FA211F">
        <w:rPr>
          <w:sz w:val="28"/>
        </w:rPr>
        <w:t xml:space="preserve"> — ISBN 978-5-</w:t>
      </w:r>
      <w:r w:rsidR="00BA4F31">
        <w:rPr>
          <w:sz w:val="28"/>
        </w:rPr>
        <w:t>7638-4579-2</w:t>
      </w:r>
    </w:p>
    <w:p w14:paraId="549A37C8" w14:textId="581CEBEB" w:rsidR="007F1165" w:rsidRPr="00DF1EDE" w:rsidRDefault="007F1165" w:rsidP="002807D1">
      <w:pPr>
        <w:spacing w:before="120" w:after="120"/>
        <w:ind w:left="357"/>
        <w:jc w:val="center"/>
        <w:rPr>
          <w:b/>
          <w:sz w:val="28"/>
          <w:szCs w:val="28"/>
        </w:rPr>
      </w:pPr>
      <w:r w:rsidRPr="00DF1EDE">
        <w:rPr>
          <w:b/>
          <w:sz w:val="28"/>
          <w:szCs w:val="28"/>
        </w:rPr>
        <w:t>4.</w:t>
      </w:r>
      <w:r w:rsidR="00DF1EDE">
        <w:rPr>
          <w:b/>
          <w:sz w:val="28"/>
          <w:szCs w:val="28"/>
        </w:rPr>
        <w:t>4</w:t>
      </w:r>
      <w:r w:rsidRPr="00DF1EDE">
        <w:rPr>
          <w:b/>
          <w:sz w:val="28"/>
          <w:szCs w:val="28"/>
        </w:rPr>
        <w:t>.2 Дополнительная литература</w:t>
      </w:r>
    </w:p>
    <w:p w14:paraId="3C50296A" w14:textId="77777777" w:rsidR="00FB6885" w:rsidRPr="00FA211F" w:rsidRDefault="00FB6885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bookmarkStart w:id="18" w:name="_Hlk93275547"/>
      <w:r w:rsidRPr="00FA211F">
        <w:rPr>
          <w:sz w:val="28"/>
        </w:rPr>
        <w:lastRenderedPageBreak/>
        <w:t>Банковский надзор в Российской Федерации: учебное пособие для маг</w:t>
      </w:r>
      <w:r w:rsidRPr="00FA211F">
        <w:rPr>
          <w:sz w:val="28"/>
        </w:rPr>
        <w:t>и</w:t>
      </w:r>
      <w:r w:rsidRPr="00FA211F">
        <w:rPr>
          <w:sz w:val="28"/>
        </w:rPr>
        <w:t xml:space="preserve">стратуры / Т.Э. Рождественская, А.Г. </w:t>
      </w:r>
      <w:proofErr w:type="spellStart"/>
      <w:r w:rsidRPr="00FA211F">
        <w:rPr>
          <w:sz w:val="28"/>
        </w:rPr>
        <w:t>Гузнов</w:t>
      </w:r>
      <w:proofErr w:type="spellEnd"/>
      <w:r w:rsidRPr="00FA211F">
        <w:rPr>
          <w:sz w:val="28"/>
        </w:rPr>
        <w:t>. — Москва</w:t>
      </w:r>
      <w:proofErr w:type="gramStart"/>
      <w:r w:rsidRPr="00FA211F">
        <w:rPr>
          <w:sz w:val="28"/>
        </w:rPr>
        <w:t xml:space="preserve">.: </w:t>
      </w:r>
      <w:proofErr w:type="gramEnd"/>
      <w:r w:rsidRPr="00FA211F">
        <w:rPr>
          <w:sz w:val="28"/>
        </w:rPr>
        <w:t>Норма: И</w:t>
      </w:r>
      <w:r w:rsidRPr="00FA211F">
        <w:rPr>
          <w:sz w:val="28"/>
        </w:rPr>
        <w:t>Н</w:t>
      </w:r>
      <w:r w:rsidRPr="00FA211F">
        <w:rPr>
          <w:sz w:val="28"/>
        </w:rPr>
        <w:t xml:space="preserve">ФРА-М, 2018. – 176 с. – URL: </w:t>
      </w:r>
      <w:hyperlink r:id="rId15" w:history="1">
        <w:r w:rsidRPr="00FA211F">
          <w:rPr>
            <w:rStyle w:val="af8"/>
            <w:color w:val="auto"/>
            <w:sz w:val="28"/>
          </w:rPr>
          <w:t>http://znanium.com/go.php?id=968405</w:t>
        </w:r>
      </w:hyperlink>
    </w:p>
    <w:p w14:paraId="3B5AD18B" w14:textId="77777777" w:rsidR="00EC4DF6" w:rsidRPr="00FA211F" w:rsidRDefault="00EC4DF6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proofErr w:type="spellStart"/>
      <w:r w:rsidRPr="00FA211F">
        <w:rPr>
          <w:sz w:val="28"/>
          <w:szCs w:val="28"/>
        </w:rPr>
        <w:t>Вожжов</w:t>
      </w:r>
      <w:proofErr w:type="spellEnd"/>
      <w:r w:rsidRPr="00FA211F">
        <w:rPr>
          <w:sz w:val="28"/>
          <w:szCs w:val="28"/>
        </w:rPr>
        <w:t xml:space="preserve"> А.П. Архитектоника финансового обеспечения и регулирования устойчивого и сбалансированного экономического роста</w:t>
      </w:r>
      <w:bookmarkEnd w:id="18"/>
      <w:r w:rsidRPr="00FA211F">
        <w:rPr>
          <w:sz w:val="28"/>
          <w:szCs w:val="28"/>
        </w:rPr>
        <w:t xml:space="preserve">: монография / А.П. </w:t>
      </w:r>
      <w:proofErr w:type="spellStart"/>
      <w:r w:rsidRPr="00FA211F">
        <w:rPr>
          <w:sz w:val="28"/>
          <w:szCs w:val="28"/>
        </w:rPr>
        <w:t>Вожжов</w:t>
      </w:r>
      <w:proofErr w:type="spellEnd"/>
      <w:r w:rsidRPr="00FA211F">
        <w:rPr>
          <w:sz w:val="28"/>
          <w:szCs w:val="28"/>
        </w:rPr>
        <w:t xml:space="preserve">, Е.Л. Гринько, С.П. </w:t>
      </w:r>
      <w:proofErr w:type="spellStart"/>
      <w:r w:rsidRPr="00FA211F">
        <w:rPr>
          <w:sz w:val="28"/>
          <w:szCs w:val="28"/>
        </w:rPr>
        <w:t>Вожжов</w:t>
      </w:r>
      <w:proofErr w:type="spellEnd"/>
      <w:r w:rsidRPr="00FA211F">
        <w:rPr>
          <w:sz w:val="28"/>
          <w:szCs w:val="28"/>
        </w:rPr>
        <w:t xml:space="preserve">, Д.В. Черемисинова. — Москва: </w:t>
      </w:r>
      <w:proofErr w:type="spellStart"/>
      <w:r w:rsidRPr="00FA211F">
        <w:rPr>
          <w:sz w:val="28"/>
          <w:szCs w:val="28"/>
        </w:rPr>
        <w:t>КноРус</w:t>
      </w:r>
      <w:proofErr w:type="spellEnd"/>
      <w:r w:rsidRPr="00FA211F">
        <w:rPr>
          <w:sz w:val="28"/>
          <w:szCs w:val="28"/>
        </w:rPr>
        <w:t>, 2021. — 558 с. — ISBN 978-5-406-07984-3.</w:t>
      </w:r>
    </w:p>
    <w:tbl>
      <w:tblPr>
        <w:tblW w:w="97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FA211F" w:rsidRPr="00FA211F" w14:paraId="0971FEB0" w14:textId="77777777" w:rsidTr="00BB6FC9">
        <w:trPr>
          <w:trHeight w:val="279"/>
        </w:trPr>
        <w:tc>
          <w:tcPr>
            <w:tcW w:w="97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58BD4" w14:textId="77777777" w:rsidR="00EC4DF6" w:rsidRPr="00FA211F" w:rsidRDefault="00EC4DF6" w:rsidP="00B2577A">
            <w:pPr>
              <w:numPr>
                <w:ilvl w:val="0"/>
                <w:numId w:val="17"/>
              </w:numPr>
              <w:ind w:left="709" w:hanging="425"/>
              <w:jc w:val="both"/>
              <w:rPr>
                <w:sz w:val="28"/>
                <w:szCs w:val="28"/>
              </w:rPr>
            </w:pPr>
            <w:bookmarkStart w:id="19" w:name="_Hlk60011639"/>
            <w:r w:rsidRPr="00FA211F">
              <w:rPr>
                <w:sz w:val="28"/>
                <w:szCs w:val="28"/>
              </w:rPr>
              <w:t xml:space="preserve">Герасимова Е.Б. Анализ финансовой устойчивости банка: учебник / Е.Б. Герасимова. — Москва: </w:t>
            </w:r>
            <w:proofErr w:type="gramStart"/>
            <w:r w:rsidRPr="00FA211F">
              <w:rPr>
                <w:sz w:val="28"/>
                <w:szCs w:val="28"/>
              </w:rPr>
              <w:t>ИНФРА-М, 2019. — 366 с. </w:t>
            </w:r>
            <w:bookmarkEnd w:id="19"/>
            <w:r w:rsidRPr="00FA211F">
              <w:rPr>
                <w:sz w:val="28"/>
                <w:szCs w:val="28"/>
              </w:rPr>
              <w:t>— (Высшее обр</w:t>
            </w:r>
            <w:r w:rsidRPr="00FA211F">
              <w:rPr>
                <w:sz w:val="28"/>
                <w:szCs w:val="28"/>
              </w:rPr>
              <w:t>а</w:t>
            </w:r>
            <w:r w:rsidRPr="00FA211F">
              <w:rPr>
                <w:sz w:val="28"/>
                <w:szCs w:val="28"/>
              </w:rPr>
              <w:t>зование:</w:t>
            </w:r>
            <w:proofErr w:type="gramEnd"/>
            <w:r w:rsidRPr="00FA211F">
              <w:rPr>
                <w:sz w:val="28"/>
                <w:szCs w:val="28"/>
              </w:rPr>
              <w:t xml:space="preserve"> </w:t>
            </w:r>
            <w:proofErr w:type="gramStart"/>
            <w:r w:rsidRPr="00FA211F">
              <w:rPr>
                <w:sz w:val="28"/>
                <w:szCs w:val="28"/>
              </w:rPr>
              <w:t>Магистратура).</w:t>
            </w:r>
            <w:proofErr w:type="gramEnd"/>
            <w:r w:rsidRPr="00FA211F">
              <w:rPr>
                <w:sz w:val="28"/>
                <w:szCs w:val="28"/>
              </w:rPr>
              <w:t> — URL: https://znanium.com/catalog/product/973599</w:t>
            </w:r>
          </w:p>
        </w:tc>
      </w:tr>
    </w:tbl>
    <w:p w14:paraId="7B2E39E5" w14:textId="77777777" w:rsidR="00A00774" w:rsidRPr="00FA211F" w:rsidRDefault="00A00774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FA211F">
        <w:rPr>
          <w:sz w:val="28"/>
        </w:rPr>
        <w:t>Данилов Ю.А. Концепция устойчивых финансов и перспективы ее вне</w:t>
      </w:r>
      <w:r w:rsidRPr="00FA211F">
        <w:rPr>
          <w:sz w:val="28"/>
        </w:rPr>
        <w:t>д</w:t>
      </w:r>
      <w:r w:rsidRPr="00FA211F">
        <w:rPr>
          <w:sz w:val="28"/>
        </w:rPr>
        <w:t>рения в России / Ю.А. Данилов // Вопросы экономики. 2021. №5. С.5-25.</w:t>
      </w:r>
    </w:p>
    <w:p w14:paraId="75446207" w14:textId="5C09B33E" w:rsidR="00587F4C" w:rsidRPr="00FA211F" w:rsidRDefault="00587F4C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proofErr w:type="spellStart"/>
      <w:proofErr w:type="gramStart"/>
      <w:r w:rsidRPr="00FA211F">
        <w:rPr>
          <w:sz w:val="28"/>
          <w:szCs w:val="28"/>
        </w:rPr>
        <w:t>Дрещинский</w:t>
      </w:r>
      <w:proofErr w:type="spellEnd"/>
      <w:r w:rsidRPr="00FA211F">
        <w:rPr>
          <w:sz w:val="28"/>
          <w:szCs w:val="28"/>
        </w:rPr>
        <w:t xml:space="preserve"> В.А. Методология научных исследований: учебник для </w:t>
      </w:r>
      <w:proofErr w:type="spellStart"/>
      <w:r w:rsidRPr="00FA211F">
        <w:rPr>
          <w:sz w:val="28"/>
          <w:szCs w:val="28"/>
        </w:rPr>
        <w:t>б</w:t>
      </w:r>
      <w:r w:rsidRPr="00FA211F">
        <w:rPr>
          <w:sz w:val="28"/>
          <w:szCs w:val="28"/>
        </w:rPr>
        <w:t>а</w:t>
      </w:r>
      <w:r w:rsidRPr="00FA211F">
        <w:rPr>
          <w:sz w:val="28"/>
          <w:szCs w:val="28"/>
        </w:rPr>
        <w:t>калавриата</w:t>
      </w:r>
      <w:proofErr w:type="spellEnd"/>
      <w:r w:rsidRPr="00FA211F">
        <w:rPr>
          <w:sz w:val="28"/>
          <w:szCs w:val="28"/>
        </w:rPr>
        <w:t xml:space="preserve"> и магистратуры / В.А. </w:t>
      </w:r>
      <w:proofErr w:type="spellStart"/>
      <w:r w:rsidRPr="00FA211F">
        <w:rPr>
          <w:sz w:val="28"/>
          <w:szCs w:val="28"/>
        </w:rPr>
        <w:t>Дрещинский</w:t>
      </w:r>
      <w:proofErr w:type="spellEnd"/>
      <w:r w:rsidRPr="00FA211F">
        <w:rPr>
          <w:sz w:val="28"/>
          <w:szCs w:val="28"/>
        </w:rPr>
        <w:t xml:space="preserve">. — 2-е изд., </w:t>
      </w:r>
      <w:proofErr w:type="spellStart"/>
      <w:r w:rsidRPr="00FA211F">
        <w:rPr>
          <w:sz w:val="28"/>
          <w:szCs w:val="28"/>
        </w:rPr>
        <w:t>перераб</w:t>
      </w:r>
      <w:proofErr w:type="spellEnd"/>
      <w:r w:rsidRPr="00FA211F">
        <w:rPr>
          <w:sz w:val="28"/>
          <w:szCs w:val="28"/>
        </w:rPr>
        <w:t>. и доп. — М</w:t>
      </w:r>
      <w:r w:rsidR="007712CD" w:rsidRPr="00FA211F">
        <w:rPr>
          <w:sz w:val="28"/>
          <w:szCs w:val="28"/>
        </w:rPr>
        <w:t>.</w:t>
      </w:r>
      <w:r w:rsidRPr="00FA211F">
        <w:rPr>
          <w:sz w:val="28"/>
          <w:szCs w:val="28"/>
        </w:rPr>
        <w:t xml:space="preserve">: Издательство </w:t>
      </w:r>
      <w:proofErr w:type="spellStart"/>
      <w:r w:rsidRPr="00FA211F">
        <w:rPr>
          <w:sz w:val="28"/>
          <w:szCs w:val="28"/>
        </w:rPr>
        <w:t>Юрайт</w:t>
      </w:r>
      <w:proofErr w:type="spellEnd"/>
      <w:r w:rsidRPr="00FA211F">
        <w:rPr>
          <w:sz w:val="28"/>
          <w:szCs w:val="28"/>
        </w:rPr>
        <w:t>, 2019. — 274 с. — (Бакалавр и магистр.</w:t>
      </w:r>
      <w:proofErr w:type="gramEnd"/>
      <w:r w:rsidRPr="00FA211F">
        <w:rPr>
          <w:sz w:val="28"/>
          <w:szCs w:val="28"/>
        </w:rPr>
        <w:t xml:space="preserve"> </w:t>
      </w:r>
      <w:proofErr w:type="gramStart"/>
      <w:r w:rsidRPr="00FA211F">
        <w:rPr>
          <w:sz w:val="28"/>
          <w:szCs w:val="28"/>
        </w:rPr>
        <w:t>Академический курс).</w:t>
      </w:r>
      <w:proofErr w:type="gramEnd"/>
      <w:r w:rsidRPr="00FA211F">
        <w:rPr>
          <w:sz w:val="28"/>
          <w:szCs w:val="28"/>
        </w:rPr>
        <w:t xml:space="preserve"> — URL: </w:t>
      </w:r>
      <w:hyperlink r:id="rId16" w:tgtFrame="_blank" w:history="1">
        <w:r w:rsidRPr="00FA211F">
          <w:rPr>
            <w:sz w:val="28"/>
            <w:szCs w:val="28"/>
          </w:rPr>
          <w:t>https://biblio-online.ru/bcode/438362</w:t>
        </w:r>
      </w:hyperlink>
    </w:p>
    <w:p w14:paraId="17E21D91" w14:textId="77C160A2" w:rsidR="00587F4C" w:rsidRPr="00FA211F" w:rsidRDefault="00587F4C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 w:rsidRPr="00FA211F">
        <w:rPr>
          <w:sz w:val="28"/>
        </w:rPr>
        <w:t xml:space="preserve">Ключников И.К. Финансы. Сценарии развития: учебник для вузов / И.К. Ключников, О. А. Молчанова. — М.: Издательство </w:t>
      </w:r>
      <w:proofErr w:type="spellStart"/>
      <w:r w:rsidRPr="00FA211F">
        <w:rPr>
          <w:sz w:val="28"/>
        </w:rPr>
        <w:t>Юрайт</w:t>
      </w:r>
      <w:proofErr w:type="spellEnd"/>
      <w:r w:rsidRPr="00FA211F">
        <w:rPr>
          <w:sz w:val="28"/>
        </w:rPr>
        <w:t xml:space="preserve">, 2019. — 206 с. — (Авторский учебник). — URL: </w:t>
      </w:r>
      <w:hyperlink r:id="rId17" w:tgtFrame="_blank" w:history="1">
        <w:r w:rsidRPr="00FA211F">
          <w:rPr>
            <w:sz w:val="28"/>
          </w:rPr>
          <w:t>https://biblio-online.ru/bcode/437208</w:t>
        </w:r>
      </w:hyperlink>
    </w:p>
    <w:p w14:paraId="5894F294" w14:textId="29F15012" w:rsidR="00EC4DF6" w:rsidRPr="00FA211F" w:rsidRDefault="00EC4DF6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proofErr w:type="spellStart"/>
      <w:r w:rsidRPr="00FA211F">
        <w:rPr>
          <w:sz w:val="28"/>
        </w:rPr>
        <w:t>Колоскова</w:t>
      </w:r>
      <w:proofErr w:type="spellEnd"/>
      <w:r w:rsidRPr="00FA211F">
        <w:rPr>
          <w:sz w:val="28"/>
        </w:rPr>
        <w:t xml:space="preserve"> Н.В. О состоянии конкуренции в банковской системе на с</w:t>
      </w:r>
      <w:r w:rsidRPr="00FA211F">
        <w:rPr>
          <w:sz w:val="28"/>
        </w:rPr>
        <w:t>о</w:t>
      </w:r>
      <w:r w:rsidRPr="00FA211F">
        <w:rPr>
          <w:sz w:val="28"/>
        </w:rPr>
        <w:t>временном этапе развития рыночной экономики // Вестник Сибирского университета потребительской кооперации: научно-</w:t>
      </w:r>
      <w:proofErr w:type="spellStart"/>
      <w:r w:rsidRPr="00FA211F">
        <w:rPr>
          <w:sz w:val="28"/>
        </w:rPr>
        <w:t>теоретич</w:t>
      </w:r>
      <w:proofErr w:type="spellEnd"/>
      <w:r w:rsidRPr="00FA211F">
        <w:rPr>
          <w:sz w:val="28"/>
        </w:rPr>
        <w:t xml:space="preserve">. журнал. </w:t>
      </w:r>
      <w:r w:rsidR="005D2AE4" w:rsidRPr="00FA211F">
        <w:rPr>
          <w:sz w:val="28"/>
        </w:rPr>
        <w:t>202</w:t>
      </w:r>
      <w:r w:rsidR="00A00774" w:rsidRPr="00FA211F">
        <w:rPr>
          <w:sz w:val="28"/>
        </w:rPr>
        <w:t>1</w:t>
      </w:r>
      <w:r w:rsidR="005D2AE4" w:rsidRPr="00FA211F">
        <w:rPr>
          <w:sz w:val="28"/>
        </w:rPr>
        <w:t xml:space="preserve">. </w:t>
      </w:r>
      <w:r w:rsidRPr="00FA211F">
        <w:rPr>
          <w:sz w:val="28"/>
        </w:rPr>
        <w:t>№ 3(37). С. 51-67.</w:t>
      </w:r>
    </w:p>
    <w:p w14:paraId="652B0CBA" w14:textId="050A6CA5" w:rsidR="00587F4C" w:rsidRPr="00FA211F" w:rsidRDefault="00587F4C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proofErr w:type="spellStart"/>
      <w:r w:rsidRPr="00FA211F">
        <w:rPr>
          <w:sz w:val="28"/>
        </w:rPr>
        <w:t>Лимитовский</w:t>
      </w:r>
      <w:proofErr w:type="spellEnd"/>
      <w:r w:rsidRPr="00FA211F">
        <w:rPr>
          <w:sz w:val="28"/>
        </w:rPr>
        <w:t xml:space="preserve"> М.А. Корпоративный финансовый менеджмент: учебно-практическое пособие / М.А. </w:t>
      </w:r>
      <w:proofErr w:type="spellStart"/>
      <w:r w:rsidRPr="00FA211F">
        <w:rPr>
          <w:sz w:val="28"/>
        </w:rPr>
        <w:t>Лимитовский</w:t>
      </w:r>
      <w:proofErr w:type="spellEnd"/>
      <w:r w:rsidRPr="00FA211F">
        <w:rPr>
          <w:sz w:val="28"/>
        </w:rPr>
        <w:t>, В.П. Паламарчук, Е.Н. Лоб</w:t>
      </w:r>
      <w:r w:rsidRPr="00FA211F">
        <w:rPr>
          <w:sz w:val="28"/>
        </w:rPr>
        <w:t>а</w:t>
      </w:r>
      <w:r w:rsidRPr="00FA211F">
        <w:rPr>
          <w:sz w:val="28"/>
        </w:rPr>
        <w:t xml:space="preserve">нова; ответственный редактор Е.Н. Лобанова. — М.: </w:t>
      </w:r>
      <w:proofErr w:type="spellStart"/>
      <w:r w:rsidRPr="00FA211F">
        <w:rPr>
          <w:sz w:val="28"/>
        </w:rPr>
        <w:t>Юрайт</w:t>
      </w:r>
      <w:proofErr w:type="spellEnd"/>
      <w:r w:rsidRPr="00FA211F">
        <w:rPr>
          <w:sz w:val="28"/>
        </w:rPr>
        <w:t xml:space="preserve">, 2019. — 990 с. — (Авторский учебник). — URL: </w:t>
      </w:r>
      <w:hyperlink r:id="rId18" w:tgtFrame="_blank" w:history="1">
        <w:r w:rsidRPr="00FA211F">
          <w:rPr>
            <w:sz w:val="28"/>
          </w:rPr>
          <w:t>https://biblio-online.ru/bcode/425325</w:t>
        </w:r>
      </w:hyperlink>
      <w:r w:rsidR="00A00774" w:rsidRPr="00FA211F">
        <w:rPr>
          <w:sz w:val="28"/>
        </w:rPr>
        <w:t>.</w:t>
      </w:r>
    </w:p>
    <w:p w14:paraId="32226AFF" w14:textId="77777777" w:rsidR="00545218" w:rsidRPr="00FA211F" w:rsidRDefault="00EA77E1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proofErr w:type="spellStart"/>
      <w:r w:rsidRPr="00FA211F">
        <w:rPr>
          <w:sz w:val="28"/>
        </w:rPr>
        <w:t>Пансков</w:t>
      </w:r>
      <w:proofErr w:type="spellEnd"/>
      <w:r w:rsidRPr="00FA211F">
        <w:rPr>
          <w:sz w:val="28"/>
        </w:rPr>
        <w:t xml:space="preserve"> В.Г. </w:t>
      </w:r>
      <w:r w:rsidR="00545218" w:rsidRPr="00FA211F">
        <w:rPr>
          <w:sz w:val="28"/>
        </w:rPr>
        <w:t>Налоговая система Российской Федерации: проблемы ст</w:t>
      </w:r>
      <w:r w:rsidR="00545218" w:rsidRPr="00FA211F">
        <w:rPr>
          <w:sz w:val="28"/>
        </w:rPr>
        <w:t>а</w:t>
      </w:r>
      <w:r w:rsidR="00545218" w:rsidRPr="00FA211F">
        <w:rPr>
          <w:sz w:val="28"/>
        </w:rPr>
        <w:t xml:space="preserve">новления и развития: монография / В.Г. </w:t>
      </w:r>
      <w:proofErr w:type="spellStart"/>
      <w:r w:rsidR="00545218" w:rsidRPr="00FA211F">
        <w:rPr>
          <w:sz w:val="28"/>
        </w:rPr>
        <w:t>Пансков</w:t>
      </w:r>
      <w:proofErr w:type="spellEnd"/>
      <w:r w:rsidR="00545218" w:rsidRPr="00FA211F">
        <w:rPr>
          <w:sz w:val="28"/>
        </w:rPr>
        <w:t>. — М.: Вузовский уче</w:t>
      </w:r>
      <w:r w:rsidR="00545218" w:rsidRPr="00FA211F">
        <w:rPr>
          <w:sz w:val="28"/>
        </w:rPr>
        <w:t>б</w:t>
      </w:r>
      <w:r w:rsidR="00545218" w:rsidRPr="00FA211F">
        <w:rPr>
          <w:sz w:val="28"/>
        </w:rPr>
        <w:t xml:space="preserve">ник: ИНФРА-М, 2018. — 246 с. — (Научная книга). </w:t>
      </w:r>
      <w:r w:rsidR="007712CD" w:rsidRPr="00FA211F">
        <w:rPr>
          <w:sz w:val="28"/>
        </w:rPr>
        <w:t xml:space="preserve">— URL: </w:t>
      </w:r>
      <w:hyperlink r:id="rId19" w:history="1">
        <w:r w:rsidR="00545218" w:rsidRPr="00FA211F">
          <w:rPr>
            <w:rStyle w:val="af8"/>
            <w:color w:val="auto"/>
            <w:sz w:val="28"/>
          </w:rPr>
          <w:t>http://znanium.com/go.php?id=923498</w:t>
        </w:r>
      </w:hyperlink>
    </w:p>
    <w:p w14:paraId="6D6F7507" w14:textId="5852B8ED" w:rsidR="007712CD" w:rsidRPr="00FA211F" w:rsidRDefault="007712CD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 w:rsidRPr="00FA211F">
        <w:rPr>
          <w:sz w:val="28"/>
        </w:rPr>
        <w:t xml:space="preserve">Розанова Н.М. Денежно-кредитная политика: учебник и практикум для </w:t>
      </w:r>
      <w:proofErr w:type="spellStart"/>
      <w:r w:rsidRPr="00FA211F">
        <w:rPr>
          <w:sz w:val="28"/>
        </w:rPr>
        <w:t>бакалавриата</w:t>
      </w:r>
      <w:proofErr w:type="spellEnd"/>
      <w:r w:rsidRPr="00FA211F">
        <w:rPr>
          <w:sz w:val="28"/>
        </w:rPr>
        <w:t xml:space="preserve"> и магистратуры / Н.М. Розанова. — </w:t>
      </w:r>
      <w:proofErr w:type="gramStart"/>
      <w:r w:rsidRPr="00FA211F">
        <w:rPr>
          <w:sz w:val="28"/>
        </w:rPr>
        <w:t xml:space="preserve">М.: Издательство </w:t>
      </w:r>
      <w:proofErr w:type="spellStart"/>
      <w:r w:rsidRPr="00FA211F">
        <w:rPr>
          <w:sz w:val="28"/>
        </w:rPr>
        <w:t>Юрайт</w:t>
      </w:r>
      <w:proofErr w:type="spellEnd"/>
      <w:r w:rsidRPr="00FA211F">
        <w:rPr>
          <w:sz w:val="28"/>
        </w:rPr>
        <w:t>, 2019. — 410 с. — (Бакалавр и магистр.</w:t>
      </w:r>
      <w:proofErr w:type="gramEnd"/>
      <w:r w:rsidRPr="00FA211F">
        <w:rPr>
          <w:sz w:val="28"/>
        </w:rPr>
        <w:t xml:space="preserve"> </w:t>
      </w:r>
      <w:proofErr w:type="gramStart"/>
      <w:r w:rsidRPr="00FA211F">
        <w:rPr>
          <w:sz w:val="28"/>
        </w:rPr>
        <w:t>Академический курс).</w:t>
      </w:r>
      <w:proofErr w:type="gramEnd"/>
      <w:r w:rsidRPr="00FA211F">
        <w:rPr>
          <w:sz w:val="28"/>
        </w:rPr>
        <w:t xml:space="preserve"> —  URL: </w:t>
      </w:r>
      <w:hyperlink r:id="rId20" w:tgtFrame="_blank" w:history="1">
        <w:r w:rsidRPr="00FA211F">
          <w:rPr>
            <w:sz w:val="28"/>
          </w:rPr>
          <w:t>https://www.biblio-online.ru/bcode/433649</w:t>
        </w:r>
      </w:hyperlink>
    </w:p>
    <w:p w14:paraId="0634282C" w14:textId="77777777" w:rsidR="00545218" w:rsidRPr="00FA211F" w:rsidRDefault="00545218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FA211F">
        <w:rPr>
          <w:sz w:val="28"/>
        </w:rPr>
        <w:t>Финансовая политика в сфере инноваций: проблемы формирования и р</w:t>
      </w:r>
      <w:r w:rsidRPr="00FA211F">
        <w:rPr>
          <w:sz w:val="28"/>
        </w:rPr>
        <w:t>е</w:t>
      </w:r>
      <w:r w:rsidRPr="00FA211F">
        <w:rPr>
          <w:sz w:val="28"/>
        </w:rPr>
        <w:t>ализации: монография / под общ</w:t>
      </w:r>
      <w:proofErr w:type="gramStart"/>
      <w:r w:rsidRPr="00FA211F">
        <w:rPr>
          <w:sz w:val="28"/>
        </w:rPr>
        <w:t>.</w:t>
      </w:r>
      <w:proofErr w:type="gramEnd"/>
      <w:r w:rsidRPr="00FA211F">
        <w:rPr>
          <w:sz w:val="28"/>
        </w:rPr>
        <w:t xml:space="preserve"> </w:t>
      </w:r>
      <w:proofErr w:type="gramStart"/>
      <w:r w:rsidRPr="00FA211F">
        <w:rPr>
          <w:sz w:val="28"/>
        </w:rPr>
        <w:t>р</w:t>
      </w:r>
      <w:proofErr w:type="gramEnd"/>
      <w:r w:rsidRPr="00FA211F">
        <w:rPr>
          <w:sz w:val="28"/>
        </w:rPr>
        <w:t>ед. О.Н. Владимировой. — М.: И</w:t>
      </w:r>
      <w:r w:rsidRPr="00FA211F">
        <w:rPr>
          <w:sz w:val="28"/>
        </w:rPr>
        <w:t>Н</w:t>
      </w:r>
      <w:r w:rsidRPr="00FA211F">
        <w:rPr>
          <w:sz w:val="28"/>
        </w:rPr>
        <w:t xml:space="preserve">ФРА-М; Красноярск: </w:t>
      </w:r>
      <w:proofErr w:type="spellStart"/>
      <w:r w:rsidRPr="00FA211F">
        <w:rPr>
          <w:sz w:val="28"/>
        </w:rPr>
        <w:t>Сиб</w:t>
      </w:r>
      <w:proofErr w:type="spellEnd"/>
      <w:r w:rsidRPr="00FA211F">
        <w:rPr>
          <w:sz w:val="28"/>
        </w:rPr>
        <w:t xml:space="preserve">. </w:t>
      </w:r>
      <w:proofErr w:type="spellStart"/>
      <w:r w:rsidRPr="00FA211F">
        <w:rPr>
          <w:sz w:val="28"/>
        </w:rPr>
        <w:t>федер</w:t>
      </w:r>
      <w:proofErr w:type="spellEnd"/>
      <w:r w:rsidRPr="00FA211F">
        <w:rPr>
          <w:sz w:val="28"/>
        </w:rPr>
        <w:t xml:space="preserve">. ун-т, 2018. </w:t>
      </w:r>
      <w:r w:rsidR="00EC4DF6" w:rsidRPr="00FA211F">
        <w:rPr>
          <w:sz w:val="28"/>
        </w:rPr>
        <w:t>–</w:t>
      </w:r>
      <w:r w:rsidRPr="00FA211F">
        <w:rPr>
          <w:sz w:val="28"/>
        </w:rPr>
        <w:t xml:space="preserve"> 230 с. — (Научная мысль). — </w:t>
      </w:r>
      <w:r w:rsidR="00EC4DF6" w:rsidRPr="00FA211F">
        <w:rPr>
          <w:sz w:val="28"/>
        </w:rPr>
        <w:t>— URL:</w:t>
      </w:r>
      <w:r w:rsidRPr="00FA211F">
        <w:rPr>
          <w:sz w:val="28"/>
        </w:rPr>
        <w:t xml:space="preserve"> </w:t>
      </w:r>
      <w:hyperlink r:id="rId21" w:history="1">
        <w:r w:rsidRPr="00FA211F">
          <w:rPr>
            <w:rStyle w:val="af8"/>
            <w:color w:val="auto"/>
            <w:sz w:val="28"/>
          </w:rPr>
          <w:t>http://znanium.com/go.php?id=973389</w:t>
        </w:r>
      </w:hyperlink>
    </w:p>
    <w:p w14:paraId="19F5C42E" w14:textId="77777777" w:rsidR="007F2B22" w:rsidRPr="00FA211F" w:rsidRDefault="007F2B22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r w:rsidRPr="00FA211F">
        <w:rPr>
          <w:sz w:val="28"/>
          <w:szCs w:val="28"/>
        </w:rPr>
        <w:t xml:space="preserve">Финансовые и денежно-кредитные методы регулирования экономики: учебное пособие / Н.Н. Семенова, О.И. Еремина, Ю.Ю. </w:t>
      </w:r>
      <w:proofErr w:type="spellStart"/>
      <w:r w:rsidRPr="00FA211F">
        <w:rPr>
          <w:sz w:val="28"/>
          <w:szCs w:val="28"/>
        </w:rPr>
        <w:t>Филичкина</w:t>
      </w:r>
      <w:proofErr w:type="spellEnd"/>
      <w:r w:rsidRPr="00FA211F">
        <w:rPr>
          <w:sz w:val="28"/>
          <w:szCs w:val="28"/>
        </w:rPr>
        <w:t xml:space="preserve">. – М.: РИОР: ИНФРА-М, 2018. – 267 с. – Режим доступа: </w:t>
      </w:r>
      <w:hyperlink r:id="rId22" w:history="1">
        <w:r w:rsidRPr="00FA211F">
          <w:rPr>
            <w:sz w:val="28"/>
            <w:szCs w:val="28"/>
          </w:rPr>
          <w:t>http://znanium.com/go.php?id=937893</w:t>
        </w:r>
      </w:hyperlink>
    </w:p>
    <w:p w14:paraId="796E35F1" w14:textId="77777777" w:rsidR="00FA211F" w:rsidRPr="00FA211F" w:rsidRDefault="00FA211F" w:rsidP="00B2577A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FA211F">
        <w:rPr>
          <w:sz w:val="28"/>
          <w:szCs w:val="28"/>
        </w:rPr>
        <w:lastRenderedPageBreak/>
        <w:t>Финансовые услуги для всех? Стратегии и проблемы расширения дост</w:t>
      </w:r>
      <w:r w:rsidRPr="00FA211F">
        <w:rPr>
          <w:sz w:val="28"/>
          <w:szCs w:val="28"/>
        </w:rPr>
        <w:t>у</w:t>
      </w:r>
      <w:r w:rsidRPr="00FA211F">
        <w:rPr>
          <w:sz w:val="28"/>
          <w:szCs w:val="28"/>
        </w:rPr>
        <w:t xml:space="preserve">па. / </w:t>
      </w:r>
      <w:proofErr w:type="spellStart"/>
      <w:r w:rsidRPr="00FA211F">
        <w:rPr>
          <w:sz w:val="28"/>
          <w:szCs w:val="28"/>
        </w:rPr>
        <w:t>Ашли</w:t>
      </w:r>
      <w:proofErr w:type="spellEnd"/>
      <w:r w:rsidRPr="00FA211F">
        <w:rPr>
          <w:sz w:val="28"/>
          <w:szCs w:val="28"/>
        </w:rPr>
        <w:t xml:space="preserve"> </w:t>
      </w:r>
      <w:proofErr w:type="spellStart"/>
      <w:r w:rsidRPr="00FA211F">
        <w:rPr>
          <w:sz w:val="28"/>
          <w:szCs w:val="28"/>
        </w:rPr>
        <w:t>Демиргюч-Кунт</w:t>
      </w:r>
      <w:proofErr w:type="spellEnd"/>
      <w:r w:rsidRPr="00FA211F">
        <w:rPr>
          <w:sz w:val="28"/>
          <w:szCs w:val="28"/>
        </w:rPr>
        <w:t xml:space="preserve">, </w:t>
      </w:r>
      <w:proofErr w:type="spellStart"/>
      <w:r w:rsidRPr="00FA211F">
        <w:rPr>
          <w:sz w:val="28"/>
          <w:szCs w:val="28"/>
        </w:rPr>
        <w:t>Торстен</w:t>
      </w:r>
      <w:proofErr w:type="spellEnd"/>
      <w:r w:rsidRPr="00FA211F">
        <w:rPr>
          <w:sz w:val="28"/>
          <w:szCs w:val="28"/>
        </w:rPr>
        <w:t xml:space="preserve"> Бек, Патрик </w:t>
      </w:r>
      <w:proofErr w:type="spellStart"/>
      <w:r w:rsidRPr="00FA211F">
        <w:rPr>
          <w:sz w:val="28"/>
          <w:szCs w:val="28"/>
        </w:rPr>
        <w:t>Хонован</w:t>
      </w:r>
      <w:proofErr w:type="spellEnd"/>
      <w:r w:rsidRPr="00FA211F">
        <w:rPr>
          <w:sz w:val="28"/>
          <w:szCs w:val="28"/>
        </w:rPr>
        <w:t xml:space="preserve">; пер. с англ. – М.: Альпина </w:t>
      </w:r>
      <w:proofErr w:type="spellStart"/>
      <w:r w:rsidRPr="00FA211F">
        <w:rPr>
          <w:sz w:val="28"/>
          <w:szCs w:val="28"/>
        </w:rPr>
        <w:t>Паблишер</w:t>
      </w:r>
      <w:proofErr w:type="spellEnd"/>
      <w:r w:rsidRPr="00FA211F">
        <w:rPr>
          <w:sz w:val="28"/>
          <w:szCs w:val="28"/>
        </w:rPr>
        <w:t>, 2016. – 308 с. (Библиотека Всемирного Банка).</w:t>
      </w:r>
    </w:p>
    <w:p w14:paraId="0473D8EB" w14:textId="77777777" w:rsidR="007F2B22" w:rsidRPr="00FA211F" w:rsidRDefault="007F2B22" w:rsidP="00B2577A">
      <w:pPr>
        <w:numPr>
          <w:ilvl w:val="0"/>
          <w:numId w:val="17"/>
        </w:numPr>
        <w:ind w:left="709" w:hanging="425"/>
        <w:jc w:val="both"/>
        <w:rPr>
          <w:sz w:val="28"/>
        </w:rPr>
      </w:pPr>
      <w:proofErr w:type="spellStart"/>
      <w:r w:rsidRPr="00FA211F">
        <w:rPr>
          <w:sz w:val="28"/>
        </w:rPr>
        <w:t>Шагеев</w:t>
      </w:r>
      <w:proofErr w:type="spellEnd"/>
      <w:r w:rsidRPr="00FA211F">
        <w:rPr>
          <w:sz w:val="28"/>
        </w:rPr>
        <w:t xml:space="preserve"> Д.А. Показатели, критерии и методика </w:t>
      </w:r>
      <w:proofErr w:type="gramStart"/>
      <w:r w:rsidRPr="00FA211F">
        <w:rPr>
          <w:sz w:val="28"/>
        </w:rPr>
        <w:t>оценки уровня баланса и</w:t>
      </w:r>
      <w:r w:rsidRPr="00FA211F">
        <w:rPr>
          <w:sz w:val="28"/>
        </w:rPr>
        <w:t>н</w:t>
      </w:r>
      <w:r w:rsidRPr="00FA211F">
        <w:rPr>
          <w:sz w:val="28"/>
        </w:rPr>
        <w:t>ституциональных интересов предприятий</w:t>
      </w:r>
      <w:proofErr w:type="gramEnd"/>
      <w:r w:rsidRPr="00FA211F">
        <w:rPr>
          <w:sz w:val="28"/>
        </w:rPr>
        <w:t xml:space="preserve"> и коммерческих банков на ра</w:t>
      </w:r>
      <w:r w:rsidRPr="00FA211F">
        <w:rPr>
          <w:sz w:val="28"/>
        </w:rPr>
        <w:t>з</w:t>
      </w:r>
      <w:r w:rsidRPr="00FA211F">
        <w:rPr>
          <w:sz w:val="28"/>
        </w:rPr>
        <w:t xml:space="preserve">ных уровнях развития экономики / Д.А. </w:t>
      </w:r>
      <w:proofErr w:type="spellStart"/>
      <w:r w:rsidRPr="00FA211F">
        <w:rPr>
          <w:sz w:val="28"/>
        </w:rPr>
        <w:t>Шагеев</w:t>
      </w:r>
      <w:proofErr w:type="spellEnd"/>
      <w:r w:rsidRPr="00FA211F">
        <w:rPr>
          <w:sz w:val="28"/>
        </w:rPr>
        <w:t>, О.С. Кириллова // Вес</w:t>
      </w:r>
      <w:r w:rsidRPr="00FA211F">
        <w:rPr>
          <w:sz w:val="28"/>
        </w:rPr>
        <w:t>т</w:t>
      </w:r>
      <w:r w:rsidRPr="00FA211F">
        <w:rPr>
          <w:sz w:val="28"/>
        </w:rPr>
        <w:t>ник Московского университета. Сер.6. Экономика. 2021. №1. С.26-57.</w:t>
      </w:r>
    </w:p>
    <w:p w14:paraId="47492EB9" w14:textId="77777777" w:rsidR="00EC4DF6" w:rsidRPr="00FA211F" w:rsidRDefault="00EC4DF6" w:rsidP="00545218">
      <w:pPr>
        <w:ind w:left="360"/>
        <w:jc w:val="center"/>
        <w:rPr>
          <w:b/>
          <w:sz w:val="28"/>
        </w:rPr>
      </w:pPr>
      <w:bookmarkStart w:id="20" w:name="_Hlk2387205"/>
    </w:p>
    <w:p w14:paraId="5D923E41" w14:textId="77777777" w:rsidR="00545218" w:rsidRPr="00DF1EDE" w:rsidRDefault="00545218" w:rsidP="00545218">
      <w:pPr>
        <w:ind w:left="360"/>
        <w:jc w:val="center"/>
        <w:rPr>
          <w:b/>
          <w:sz w:val="28"/>
          <w:szCs w:val="28"/>
        </w:rPr>
      </w:pPr>
      <w:r w:rsidRPr="00DF1EDE">
        <w:rPr>
          <w:b/>
          <w:sz w:val="28"/>
        </w:rPr>
        <w:t>Нормативные документы</w:t>
      </w:r>
      <w:bookmarkEnd w:id="20"/>
    </w:p>
    <w:tbl>
      <w:tblPr>
        <w:tblW w:w="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19"/>
      </w:tblGrid>
      <w:tr w:rsidR="00545218" w:rsidRPr="00685372" w14:paraId="587AA785" w14:textId="77777777" w:rsidTr="00485902">
        <w:trPr>
          <w:trHeight w:val="279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B35A7" w14:textId="77777777" w:rsidR="00545218" w:rsidRPr="00C0406C" w:rsidRDefault="00545218" w:rsidP="00F35821">
            <w:pPr>
              <w:jc w:val="center"/>
              <w:rPr>
                <w:color w:val="000000"/>
                <w:sz w:val="28"/>
                <w:szCs w:val="28"/>
              </w:rPr>
            </w:pPr>
            <w:r w:rsidRPr="00C0406C">
              <w:rPr>
                <w:color w:val="000000"/>
                <w:sz w:val="28"/>
                <w:szCs w:val="28"/>
              </w:rPr>
              <w:t>-</w:t>
            </w:r>
          </w:p>
          <w:p w14:paraId="01F6330B" w14:textId="69654E80" w:rsidR="00C0406C" w:rsidRDefault="00C0406C" w:rsidP="00F3582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10EBA2" w14:textId="77777777" w:rsidR="00C0406C" w:rsidRPr="00C0406C" w:rsidRDefault="00C0406C" w:rsidP="00F35821">
            <w:pPr>
              <w:jc w:val="center"/>
              <w:rPr>
                <w:color w:val="000000"/>
                <w:sz w:val="28"/>
                <w:szCs w:val="28"/>
              </w:rPr>
            </w:pPr>
            <w:r w:rsidRPr="00C0406C">
              <w:rPr>
                <w:color w:val="000000"/>
                <w:sz w:val="28"/>
                <w:szCs w:val="28"/>
              </w:rPr>
              <w:t>-</w:t>
            </w:r>
          </w:p>
          <w:p w14:paraId="6D2CA05C" w14:textId="1DFBC074" w:rsidR="00C0406C" w:rsidRDefault="00C0406C" w:rsidP="00F3582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E12F60F" w14:textId="4C3A5610" w:rsidR="00FA211F" w:rsidRDefault="00FA211F" w:rsidP="00F3582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047E8C" w14:textId="77777777" w:rsidR="005337C6" w:rsidRPr="00C0406C" w:rsidRDefault="005337C6" w:rsidP="00F35821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784C8B" w14:textId="2B81B7F0" w:rsidR="00C0406C" w:rsidRPr="00C0406C" w:rsidRDefault="005D2AE4" w:rsidP="00F358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D76C5" w14:textId="24E732C2" w:rsidR="00545218" w:rsidRDefault="00545218" w:rsidP="00F3582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327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 от 31.07.1998 № 145–ФЗ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748BA">
              <w:rPr>
                <w:rFonts w:ascii="Times New Roman" w:hAnsi="Times New Roman"/>
                <w:sz w:val="28"/>
                <w:szCs w:val="28"/>
              </w:rPr>
              <w:t>действ</w:t>
            </w:r>
            <w:proofErr w:type="gramStart"/>
            <w:r w:rsidR="003748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74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r w:rsidRPr="00282327">
              <w:rPr>
                <w:rFonts w:ascii="Times New Roman" w:hAnsi="Times New Roman"/>
                <w:sz w:val="28"/>
                <w:szCs w:val="28"/>
              </w:rPr>
              <w:t xml:space="preserve">.). </w:t>
            </w:r>
          </w:p>
          <w:p w14:paraId="79870792" w14:textId="77777777" w:rsidR="005337C6" w:rsidRDefault="00C0406C" w:rsidP="005337C6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06C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 (Часть первая) от 30.11.1994 № 51–ФЗ (в</w:t>
            </w:r>
            <w:r w:rsidR="003748BA">
              <w:rPr>
                <w:rFonts w:ascii="Times New Roman" w:hAnsi="Times New Roman"/>
                <w:sz w:val="28"/>
                <w:szCs w:val="28"/>
              </w:rPr>
              <w:t xml:space="preserve"> действ</w:t>
            </w:r>
            <w:proofErr w:type="gramStart"/>
            <w:r w:rsidR="003748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74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406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406C">
              <w:rPr>
                <w:rFonts w:ascii="Times New Roman" w:hAnsi="Times New Roman"/>
                <w:sz w:val="28"/>
                <w:szCs w:val="28"/>
              </w:rPr>
              <w:t>ед.)</w:t>
            </w:r>
            <w:r w:rsidR="003748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FAB190" w14:textId="5B02125B" w:rsidR="00C0406C" w:rsidRPr="00C0406C" w:rsidRDefault="00C0406C" w:rsidP="005337C6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06C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(Часть вторая) от 26.01.1996 № 14–ФЗ (в </w:t>
            </w:r>
            <w:r w:rsidR="003748BA">
              <w:rPr>
                <w:rFonts w:ascii="Times New Roman" w:hAnsi="Times New Roman"/>
                <w:sz w:val="28"/>
                <w:szCs w:val="28"/>
              </w:rPr>
              <w:t>действ</w:t>
            </w:r>
            <w:proofErr w:type="gramStart"/>
            <w:r w:rsidR="003748B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74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406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406C">
              <w:rPr>
                <w:rFonts w:ascii="Times New Roman" w:hAnsi="Times New Roman"/>
                <w:sz w:val="28"/>
                <w:szCs w:val="28"/>
              </w:rPr>
              <w:t>ед.).</w:t>
            </w:r>
          </w:p>
        </w:tc>
      </w:tr>
      <w:tr w:rsidR="005D2AE4" w:rsidRPr="005D2AE4" w14:paraId="2F2E6140" w14:textId="77777777" w:rsidTr="00485902">
        <w:trPr>
          <w:trHeight w:val="279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97AB8" w14:textId="574EA29B" w:rsidR="00545218" w:rsidRPr="005D2AE4" w:rsidRDefault="005D2AE4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FD213D9" w14:textId="77777777" w:rsidR="005D2AE4" w:rsidRPr="005D2AE4" w:rsidRDefault="005D2AE4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7810AE" w14:textId="498004DB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624BE54" w14:textId="77777777" w:rsidR="00C0406C" w:rsidRPr="005D2AE4" w:rsidRDefault="00C0406C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64B32" w14:textId="77777777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89F9D38" w14:textId="77777777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5F684D" w14:textId="77777777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2D4F774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5D124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8D52E2A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58E42A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E35F01B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491545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CC1F3A0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AC08C1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A288B27" w14:textId="77777777" w:rsidR="00485902" w:rsidRPr="005D2AE4" w:rsidRDefault="00485902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F994E" w14:textId="406F338E" w:rsidR="005D2AE4" w:rsidRPr="005D2AE4" w:rsidRDefault="005D2AE4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B316F" w14:textId="77777777" w:rsidR="005D2AE4" w:rsidRPr="005D2AE4" w:rsidRDefault="00545218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_Hlk2387225"/>
            <w:r w:rsidRPr="005D2AE4">
              <w:rPr>
                <w:rFonts w:ascii="Times New Roman" w:hAnsi="Times New Roman"/>
                <w:sz w:val="28"/>
                <w:szCs w:val="28"/>
              </w:rPr>
              <w:t xml:space="preserve">Налоговый кодекс Российской Федерации (Часть первая) от 31.07.1998 № 146–ФЗ (в </w:t>
            </w:r>
            <w:r w:rsidR="003748BA" w:rsidRPr="005D2AE4">
              <w:rPr>
                <w:rFonts w:ascii="Times New Roman" w:hAnsi="Times New Roman"/>
                <w:sz w:val="28"/>
                <w:szCs w:val="28"/>
              </w:rPr>
              <w:t>действ</w:t>
            </w:r>
            <w:proofErr w:type="gramStart"/>
            <w:r w:rsidR="003748BA" w:rsidRPr="005D2AE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748BA" w:rsidRPr="005D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D2AE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D2AE4">
              <w:rPr>
                <w:rFonts w:ascii="Times New Roman" w:hAnsi="Times New Roman"/>
                <w:sz w:val="28"/>
                <w:szCs w:val="28"/>
              </w:rPr>
              <w:t>ед.).</w:t>
            </w:r>
            <w:bookmarkEnd w:id="21"/>
          </w:p>
          <w:p w14:paraId="19DBAF94" w14:textId="153E59E4" w:rsidR="00157B80" w:rsidRPr="005D2AE4" w:rsidRDefault="00157B80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Налоговый кодекс Российской Федерации (Часть вторая) от 05.08.2000 № 117–ФЗ</w:t>
            </w:r>
            <w:r w:rsidR="00C0406C" w:rsidRPr="005D2AE4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r w:rsidR="002807D1" w:rsidRPr="005D2AE4">
              <w:rPr>
                <w:rFonts w:ascii="Times New Roman" w:hAnsi="Times New Roman"/>
                <w:sz w:val="28"/>
                <w:szCs w:val="28"/>
              </w:rPr>
              <w:t>действ</w:t>
            </w:r>
            <w:proofErr w:type="gramStart"/>
            <w:r w:rsidR="002807D1" w:rsidRPr="005D2AE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807D1" w:rsidRPr="005D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0406C" w:rsidRPr="005D2AE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C0406C" w:rsidRPr="005D2AE4">
              <w:rPr>
                <w:rFonts w:ascii="Times New Roman" w:hAnsi="Times New Roman"/>
                <w:sz w:val="28"/>
                <w:szCs w:val="28"/>
              </w:rPr>
              <w:t>ед.).</w:t>
            </w:r>
          </w:p>
          <w:p w14:paraId="1BEB7C69" w14:textId="77777777" w:rsidR="00C0406C" w:rsidRPr="005D2AE4" w:rsidRDefault="00C0406C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О Центральном банке Российской Федерации (Банке России): Федерал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ь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ный закон от 10.07.2002 №86-ФЗ (</w:t>
            </w:r>
            <w:r w:rsidR="007F2B22" w:rsidRPr="005D2AE4">
              <w:rPr>
                <w:rFonts w:ascii="Times New Roman" w:hAnsi="Times New Roman"/>
                <w:sz w:val="28"/>
                <w:szCs w:val="28"/>
              </w:rPr>
              <w:t>ред. от 02.07.2021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410921A" w14:textId="00DE6189" w:rsidR="00C0406C" w:rsidRPr="005D2AE4" w:rsidRDefault="00C0406C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 xml:space="preserve">О банках и банковской деятельности: Федеральный закон РФ от 02.12.1990 № 395-1 (в ред. от </w:t>
            </w:r>
            <w:r w:rsidR="003748BA" w:rsidRPr="005D2AE4">
              <w:rPr>
                <w:rFonts w:ascii="Times New Roman" w:hAnsi="Times New Roman"/>
                <w:sz w:val="28"/>
                <w:szCs w:val="28"/>
              </w:rPr>
              <w:t>02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.</w:t>
            </w:r>
            <w:r w:rsidR="003748BA" w:rsidRPr="005D2AE4">
              <w:rPr>
                <w:rFonts w:ascii="Times New Roman" w:hAnsi="Times New Roman"/>
                <w:sz w:val="28"/>
                <w:szCs w:val="28"/>
              </w:rPr>
              <w:t>07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.20</w:t>
            </w:r>
            <w:r w:rsidR="003748BA" w:rsidRPr="005D2AE4">
              <w:rPr>
                <w:rFonts w:ascii="Times New Roman" w:hAnsi="Times New Roman"/>
                <w:sz w:val="28"/>
                <w:szCs w:val="28"/>
              </w:rPr>
              <w:t>21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08EDA9C" w14:textId="3A48BC91" w:rsidR="00485902" w:rsidRPr="005D2AE4" w:rsidRDefault="00485902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 xml:space="preserve">О рынке ценных бумаг: Федеральный закон РФ от 22 апреля 1996 г. № 39-ФЗ (в ред. от </w:t>
            </w:r>
            <w:r w:rsidR="003748BA" w:rsidRPr="005D2AE4">
              <w:rPr>
                <w:rFonts w:ascii="Times New Roman" w:hAnsi="Times New Roman"/>
                <w:sz w:val="28"/>
                <w:szCs w:val="28"/>
              </w:rPr>
              <w:t>21.12.2020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33657727" w14:textId="75F5D247" w:rsidR="00C0406C" w:rsidRPr="005D2AE4" w:rsidRDefault="00485902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О несостоятельности (банкротстве): Федеральный закон от 26.10.2002 N 127-ФЗ (в ред. от 01.07.20</w:t>
            </w:r>
            <w:r w:rsidR="002807D1" w:rsidRPr="005D2AE4">
              <w:rPr>
                <w:rFonts w:ascii="Times New Roman" w:hAnsi="Times New Roman"/>
                <w:sz w:val="28"/>
                <w:szCs w:val="28"/>
              </w:rPr>
              <w:t>21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)</w:t>
            </w:r>
            <w:r w:rsidR="002807D1" w:rsidRPr="005D2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98DCF9" w14:textId="24D5245F" w:rsidR="00C0406C" w:rsidRPr="005D2AE4" w:rsidRDefault="00C0406C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О национальной платёжной системе: Федеральный закон Российской Ф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дерации от 27 июня 2011 г. № 161-ФЗ (в ред. от 18.07.20</w:t>
            </w:r>
            <w:r w:rsidR="002807D1" w:rsidRPr="005D2AE4">
              <w:rPr>
                <w:rFonts w:ascii="Times New Roman" w:hAnsi="Times New Roman"/>
                <w:sz w:val="28"/>
                <w:szCs w:val="28"/>
              </w:rPr>
              <w:t>21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3B4C28E" w14:textId="77777777" w:rsidR="003748BA" w:rsidRPr="005D2AE4" w:rsidRDefault="003748BA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Об инвестиционных фондах: Федеральный закон РФ от 29.11.2001 № 156-ФЗ (в ред. от 31.12.2020).</w:t>
            </w:r>
          </w:p>
          <w:p w14:paraId="6A8298D7" w14:textId="350576D5" w:rsidR="00C0406C" w:rsidRPr="005D2AE4" w:rsidRDefault="00FB6885" w:rsidP="002807D1">
            <w:pPr>
              <w:pStyle w:val="1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Основные направления развития финансового рынка Российской Федер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 xml:space="preserve">ции на 2022 год и период 2023 и 2024 годов (разработаны Банком России) </w:t>
            </w:r>
            <w:r w:rsidRPr="005D2AE4">
              <w:rPr>
                <w:sz w:val="28"/>
                <w:szCs w:val="28"/>
              </w:rPr>
              <w:t>–</w:t>
            </w:r>
            <w:r w:rsidR="005337C6">
              <w:rPr>
                <w:sz w:val="28"/>
                <w:szCs w:val="28"/>
              </w:rPr>
              <w:t xml:space="preserve"> </w:t>
            </w:r>
            <w:r w:rsidRPr="005D2AE4">
              <w:rPr>
                <w:rFonts w:ascii="Times New Roman" w:hAnsi="Times New Roman"/>
                <w:sz w:val="28"/>
                <w:szCs w:val="28"/>
              </w:rPr>
              <w:t>https://www.cbr.ru/Content/Document/File/131935/onrfr_2021-12-24.pdf</w:t>
            </w:r>
          </w:p>
        </w:tc>
      </w:tr>
      <w:tr w:rsidR="005D2AE4" w:rsidRPr="005D2AE4" w14:paraId="323E49D2" w14:textId="77777777" w:rsidTr="00485902">
        <w:trPr>
          <w:trHeight w:val="279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5925E" w14:textId="77777777" w:rsidR="00545218" w:rsidRPr="005D2AE4" w:rsidRDefault="00545218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8052C63" w14:textId="77777777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4AF1A" w14:textId="38B0AFE5" w:rsidR="00545218" w:rsidRPr="005D2AE4" w:rsidRDefault="00C0406C" w:rsidP="002807D1">
            <w:pPr>
              <w:jc w:val="both"/>
            </w:pPr>
            <w:r w:rsidRPr="005D2AE4">
              <w:rPr>
                <w:sz w:val="28"/>
              </w:rPr>
              <w:t>Основные направления единой государственной денежно-кредитной п</w:t>
            </w:r>
            <w:r w:rsidRPr="005D2AE4">
              <w:rPr>
                <w:sz w:val="28"/>
              </w:rPr>
              <w:t>о</w:t>
            </w:r>
            <w:r w:rsidRPr="005D2AE4">
              <w:rPr>
                <w:sz w:val="28"/>
              </w:rPr>
              <w:t>литики на 20</w:t>
            </w:r>
            <w:r w:rsidR="002807D1" w:rsidRPr="005D2AE4">
              <w:rPr>
                <w:sz w:val="28"/>
              </w:rPr>
              <w:t>21</w:t>
            </w:r>
            <w:r w:rsidRPr="005D2AE4">
              <w:rPr>
                <w:sz w:val="28"/>
              </w:rPr>
              <w:t xml:space="preserve"> год и период 20</w:t>
            </w:r>
            <w:r w:rsidR="00815B6D" w:rsidRPr="005D2AE4">
              <w:rPr>
                <w:sz w:val="28"/>
              </w:rPr>
              <w:t>2</w:t>
            </w:r>
            <w:r w:rsidR="002807D1" w:rsidRPr="005D2AE4">
              <w:rPr>
                <w:sz w:val="28"/>
              </w:rPr>
              <w:t>2</w:t>
            </w:r>
            <w:r w:rsidRPr="005D2AE4">
              <w:rPr>
                <w:sz w:val="28"/>
              </w:rPr>
              <w:t xml:space="preserve"> и 20</w:t>
            </w:r>
            <w:r w:rsidR="00815B6D" w:rsidRPr="005D2AE4">
              <w:rPr>
                <w:sz w:val="28"/>
              </w:rPr>
              <w:t>2</w:t>
            </w:r>
            <w:r w:rsidR="002807D1" w:rsidRPr="005D2AE4">
              <w:rPr>
                <w:sz w:val="28"/>
              </w:rPr>
              <w:t>3</w:t>
            </w:r>
            <w:r w:rsidRPr="005D2AE4">
              <w:rPr>
                <w:sz w:val="28"/>
              </w:rPr>
              <w:t xml:space="preserve"> годов (одобрено Советом дире</w:t>
            </w:r>
            <w:r w:rsidRPr="005D2AE4">
              <w:rPr>
                <w:sz w:val="28"/>
              </w:rPr>
              <w:t>к</w:t>
            </w:r>
            <w:r w:rsidRPr="005D2AE4">
              <w:rPr>
                <w:sz w:val="28"/>
              </w:rPr>
              <w:t>торов Банка России 11 ноября 20</w:t>
            </w:r>
            <w:r w:rsidR="002807D1" w:rsidRPr="005D2AE4">
              <w:rPr>
                <w:sz w:val="28"/>
              </w:rPr>
              <w:t>20</w:t>
            </w:r>
            <w:r w:rsidRPr="005D2AE4">
              <w:rPr>
                <w:sz w:val="28"/>
              </w:rPr>
              <w:t xml:space="preserve"> г.).</w:t>
            </w:r>
            <w:r w:rsidR="005337C6">
              <w:rPr>
                <w:sz w:val="28"/>
              </w:rPr>
              <w:t xml:space="preserve"> </w:t>
            </w:r>
            <w:r w:rsidR="005337C6" w:rsidRPr="005D2AE4">
              <w:rPr>
                <w:sz w:val="28"/>
                <w:szCs w:val="28"/>
              </w:rPr>
              <w:t>–</w:t>
            </w:r>
            <w:r w:rsidR="005337C6">
              <w:rPr>
                <w:sz w:val="28"/>
                <w:szCs w:val="28"/>
              </w:rPr>
              <w:t xml:space="preserve"> </w:t>
            </w:r>
            <w:r w:rsidR="005337C6" w:rsidRPr="005D2AE4">
              <w:rPr>
                <w:sz w:val="28"/>
                <w:szCs w:val="28"/>
              </w:rPr>
              <w:t>https://www.cbr.ru/</w:t>
            </w:r>
          </w:p>
        </w:tc>
      </w:tr>
      <w:tr w:rsidR="005D2AE4" w:rsidRPr="005D2AE4" w14:paraId="4B29781D" w14:textId="77777777" w:rsidTr="00485902">
        <w:trPr>
          <w:trHeight w:val="279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2BACF" w14:textId="77777777" w:rsidR="00C0406C" w:rsidRPr="005D2AE4" w:rsidRDefault="00C0406C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54F8B" w14:textId="120898E4" w:rsidR="00545218" w:rsidRPr="005D2AE4" w:rsidRDefault="00C0406C" w:rsidP="002807D1">
            <w:pPr>
              <w:jc w:val="both"/>
            </w:pPr>
            <w:r w:rsidRPr="005D2AE4">
              <w:rPr>
                <w:sz w:val="28"/>
              </w:rPr>
              <w:t>Основные направления бюджетной, налоговой и таможенно-тарифной политики на 20</w:t>
            </w:r>
            <w:r w:rsidR="002807D1" w:rsidRPr="005D2AE4">
              <w:rPr>
                <w:sz w:val="28"/>
              </w:rPr>
              <w:t>21</w:t>
            </w:r>
            <w:r w:rsidRPr="005D2AE4">
              <w:rPr>
                <w:sz w:val="28"/>
              </w:rPr>
              <w:t xml:space="preserve"> год и на плановый период 202</w:t>
            </w:r>
            <w:r w:rsidR="002807D1" w:rsidRPr="005D2AE4">
              <w:rPr>
                <w:sz w:val="28"/>
              </w:rPr>
              <w:t>2</w:t>
            </w:r>
            <w:r w:rsidRPr="005D2AE4">
              <w:rPr>
                <w:sz w:val="28"/>
              </w:rPr>
              <w:t xml:space="preserve"> и 202</w:t>
            </w:r>
            <w:r w:rsidR="002807D1" w:rsidRPr="005D2AE4">
              <w:rPr>
                <w:sz w:val="28"/>
              </w:rPr>
              <w:t>3</w:t>
            </w:r>
            <w:r w:rsidRPr="005D2AE4">
              <w:rPr>
                <w:sz w:val="28"/>
              </w:rPr>
              <w:t xml:space="preserve"> годов" (утв. Минфином России) – http://www.minfin.ru.</w:t>
            </w:r>
          </w:p>
        </w:tc>
      </w:tr>
      <w:tr w:rsidR="005D2AE4" w:rsidRPr="005D2AE4" w14:paraId="561E47A3" w14:textId="77777777" w:rsidTr="00485902">
        <w:trPr>
          <w:trHeight w:val="279"/>
        </w:trPr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27049" w14:textId="77777777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11C1339" w14:textId="62BC5AC0" w:rsidR="00485902" w:rsidRPr="005D2AE4" w:rsidRDefault="00485902" w:rsidP="005D2AE4">
            <w:pPr>
              <w:pStyle w:val="15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E6379" w14:textId="20EFD5A1" w:rsidR="00485902" w:rsidRPr="005D2AE4" w:rsidRDefault="00485902" w:rsidP="002807D1">
            <w:pPr>
              <w:jc w:val="both"/>
              <w:rPr>
                <w:sz w:val="28"/>
              </w:rPr>
            </w:pPr>
            <w:r w:rsidRPr="005D2AE4">
              <w:rPr>
                <w:sz w:val="28"/>
              </w:rPr>
              <w:lastRenderedPageBreak/>
              <w:t>Годовой отчёт Банка России за 20</w:t>
            </w:r>
            <w:r w:rsidR="00FB6885" w:rsidRPr="005D2AE4">
              <w:rPr>
                <w:sz w:val="28"/>
              </w:rPr>
              <w:t>21</w:t>
            </w:r>
            <w:r w:rsidRPr="005D2AE4">
              <w:rPr>
                <w:sz w:val="28"/>
              </w:rPr>
              <w:t xml:space="preserve"> год. – М.: Банк России [Электронный </w:t>
            </w:r>
            <w:r w:rsidRPr="005D2AE4">
              <w:rPr>
                <w:sz w:val="28"/>
              </w:rPr>
              <w:lastRenderedPageBreak/>
              <w:t xml:space="preserve">ресурс] – </w:t>
            </w:r>
            <w:hyperlink r:id="rId23" w:history="1">
              <w:r w:rsidRPr="005D2AE4">
                <w:rPr>
                  <w:rStyle w:val="af8"/>
                  <w:color w:val="auto"/>
                  <w:sz w:val="28"/>
                </w:rPr>
                <w:t>http://www.cbr.ru</w:t>
              </w:r>
            </w:hyperlink>
            <w:r w:rsidRPr="005D2AE4">
              <w:rPr>
                <w:sz w:val="28"/>
              </w:rPr>
              <w:t>.</w:t>
            </w:r>
          </w:p>
          <w:p w14:paraId="57AAFFA5" w14:textId="5CBF1554" w:rsidR="00485902" w:rsidRPr="005D2AE4" w:rsidRDefault="00485902" w:rsidP="002807D1">
            <w:pPr>
              <w:jc w:val="both"/>
            </w:pPr>
          </w:p>
        </w:tc>
      </w:tr>
    </w:tbl>
    <w:p w14:paraId="751A494D" w14:textId="77777777" w:rsidR="00485902" w:rsidRDefault="006737EA" w:rsidP="005337C6">
      <w:pPr>
        <w:tabs>
          <w:tab w:val="left" w:pos="9760"/>
        </w:tabs>
        <w:spacing w:before="120"/>
        <w:ind w:left="142"/>
        <w:jc w:val="center"/>
        <w:rPr>
          <w:b/>
          <w:color w:val="000000"/>
          <w:sz w:val="28"/>
          <w:szCs w:val="28"/>
        </w:rPr>
      </w:pPr>
      <w:r w:rsidRPr="00765863">
        <w:rPr>
          <w:b/>
          <w:color w:val="000000"/>
          <w:sz w:val="28"/>
          <w:szCs w:val="28"/>
        </w:rPr>
        <w:lastRenderedPageBreak/>
        <w:t>4.</w:t>
      </w:r>
      <w:r>
        <w:rPr>
          <w:b/>
          <w:color w:val="000000"/>
          <w:sz w:val="28"/>
          <w:szCs w:val="28"/>
        </w:rPr>
        <w:t xml:space="preserve">5. </w:t>
      </w:r>
      <w:r w:rsidRPr="00765863">
        <w:rPr>
          <w:b/>
          <w:color w:val="000000"/>
          <w:sz w:val="28"/>
          <w:szCs w:val="28"/>
        </w:rPr>
        <w:t xml:space="preserve"> Проведение консультирования </w:t>
      </w:r>
      <w:proofErr w:type="gramStart"/>
      <w:r w:rsidRPr="00765863">
        <w:rPr>
          <w:b/>
          <w:color w:val="000000"/>
          <w:sz w:val="28"/>
          <w:szCs w:val="28"/>
        </w:rPr>
        <w:t>обучающихся</w:t>
      </w:r>
      <w:proofErr w:type="gramEnd"/>
      <w:r w:rsidRPr="00765863">
        <w:rPr>
          <w:b/>
          <w:color w:val="000000"/>
          <w:sz w:val="28"/>
          <w:szCs w:val="28"/>
        </w:rPr>
        <w:t xml:space="preserve"> по вопросам, </w:t>
      </w:r>
    </w:p>
    <w:p w14:paraId="0C7B0B22" w14:textId="77777777" w:rsidR="00485902" w:rsidRDefault="006737EA" w:rsidP="00485902">
      <w:pPr>
        <w:tabs>
          <w:tab w:val="left" w:pos="9760"/>
        </w:tabs>
        <w:ind w:left="142"/>
        <w:jc w:val="center"/>
        <w:rPr>
          <w:b/>
          <w:color w:val="000000"/>
          <w:sz w:val="28"/>
          <w:szCs w:val="28"/>
        </w:rPr>
      </w:pPr>
      <w:proofErr w:type="gramStart"/>
      <w:r w:rsidRPr="00765863">
        <w:rPr>
          <w:b/>
          <w:color w:val="000000"/>
          <w:sz w:val="28"/>
          <w:szCs w:val="28"/>
        </w:rPr>
        <w:t>включенным</w:t>
      </w:r>
      <w:proofErr w:type="gramEnd"/>
      <w:r w:rsidRPr="00765863">
        <w:rPr>
          <w:b/>
          <w:color w:val="000000"/>
          <w:sz w:val="28"/>
          <w:szCs w:val="28"/>
        </w:rPr>
        <w:t xml:space="preserve"> в программу </w:t>
      </w:r>
      <w:r>
        <w:rPr>
          <w:b/>
          <w:color w:val="000000"/>
          <w:sz w:val="28"/>
          <w:szCs w:val="28"/>
        </w:rPr>
        <w:t>Г</w:t>
      </w:r>
      <w:r w:rsidRPr="00765863">
        <w:rPr>
          <w:b/>
          <w:color w:val="000000"/>
          <w:sz w:val="28"/>
          <w:szCs w:val="28"/>
        </w:rPr>
        <w:t>осударственного экзамена</w:t>
      </w:r>
      <w:r>
        <w:rPr>
          <w:b/>
          <w:color w:val="000000"/>
          <w:sz w:val="28"/>
          <w:szCs w:val="28"/>
        </w:rPr>
        <w:t xml:space="preserve"> </w:t>
      </w:r>
    </w:p>
    <w:p w14:paraId="6766CA13" w14:textId="77777777" w:rsidR="006737EA" w:rsidRDefault="006737EA" w:rsidP="00485902">
      <w:pPr>
        <w:tabs>
          <w:tab w:val="left" w:pos="9760"/>
        </w:tabs>
        <w:ind w:left="142"/>
        <w:jc w:val="center"/>
        <w:rPr>
          <w:color w:val="000000"/>
          <w:sz w:val="28"/>
          <w:szCs w:val="28"/>
        </w:rPr>
      </w:pPr>
      <w:r w:rsidRPr="00765863">
        <w:rPr>
          <w:b/>
          <w:color w:val="000000"/>
          <w:sz w:val="28"/>
          <w:szCs w:val="28"/>
        </w:rPr>
        <w:t>(предэкзаменационная консультация)</w:t>
      </w:r>
    </w:p>
    <w:p w14:paraId="6D6339FA" w14:textId="77777777" w:rsidR="006737EA" w:rsidRDefault="006737EA" w:rsidP="006737EA">
      <w:pPr>
        <w:tabs>
          <w:tab w:val="left" w:pos="9760"/>
        </w:tabs>
        <w:ind w:left="363"/>
        <w:rPr>
          <w:color w:val="000000"/>
          <w:sz w:val="28"/>
          <w:szCs w:val="28"/>
        </w:rPr>
      </w:pPr>
    </w:p>
    <w:p w14:paraId="12B42E6C" w14:textId="77777777" w:rsidR="006737EA" w:rsidRPr="00C37FD5" w:rsidRDefault="006737EA" w:rsidP="00485902">
      <w:pPr>
        <w:ind w:firstLine="709"/>
        <w:jc w:val="both"/>
        <w:rPr>
          <w:bCs/>
          <w:sz w:val="28"/>
          <w:szCs w:val="28"/>
        </w:rPr>
      </w:pPr>
      <w:r w:rsidRPr="00C37FD5">
        <w:rPr>
          <w:bCs/>
          <w:sz w:val="28"/>
          <w:szCs w:val="28"/>
        </w:rPr>
        <w:t>Перед государственным экзаменом проводятся обзорные лекции и ко</w:t>
      </w:r>
      <w:r w:rsidRPr="00C37FD5">
        <w:rPr>
          <w:bCs/>
          <w:sz w:val="28"/>
          <w:szCs w:val="28"/>
        </w:rPr>
        <w:t>н</w:t>
      </w:r>
      <w:r w:rsidRPr="00C37FD5">
        <w:rPr>
          <w:bCs/>
          <w:sz w:val="28"/>
          <w:szCs w:val="28"/>
        </w:rPr>
        <w:t xml:space="preserve">сультирование </w:t>
      </w:r>
      <w:proofErr w:type="gramStart"/>
      <w:r w:rsidRPr="00C37FD5">
        <w:rPr>
          <w:bCs/>
          <w:sz w:val="28"/>
          <w:szCs w:val="28"/>
        </w:rPr>
        <w:t>обучающихся</w:t>
      </w:r>
      <w:proofErr w:type="gramEnd"/>
      <w:r w:rsidRPr="00C37FD5">
        <w:rPr>
          <w:bCs/>
          <w:sz w:val="28"/>
          <w:szCs w:val="28"/>
        </w:rPr>
        <w:t xml:space="preserve"> по вопросам, включенным в программу госуда</w:t>
      </w:r>
      <w:r w:rsidRPr="00C37FD5">
        <w:rPr>
          <w:bCs/>
          <w:sz w:val="28"/>
          <w:szCs w:val="28"/>
        </w:rPr>
        <w:t>р</w:t>
      </w:r>
      <w:r w:rsidRPr="00C37FD5">
        <w:rPr>
          <w:bCs/>
          <w:sz w:val="28"/>
          <w:szCs w:val="28"/>
        </w:rPr>
        <w:t xml:space="preserve">ственного экзамена. </w:t>
      </w:r>
    </w:p>
    <w:p w14:paraId="2565AFCA" w14:textId="7A3714CD" w:rsidR="006737EA" w:rsidRDefault="006737EA" w:rsidP="00485902">
      <w:pPr>
        <w:ind w:firstLine="709"/>
        <w:jc w:val="both"/>
        <w:rPr>
          <w:bCs/>
          <w:sz w:val="28"/>
          <w:szCs w:val="28"/>
        </w:rPr>
      </w:pPr>
      <w:r w:rsidRPr="00C37FD5">
        <w:rPr>
          <w:bCs/>
          <w:sz w:val="28"/>
          <w:szCs w:val="28"/>
        </w:rPr>
        <w:t>Для успешной сдачи государственного экзамена обучающийся должен посетить предэкзаменационную консультацию, которая проводится по вопр</w:t>
      </w:r>
      <w:r w:rsidRPr="00C37FD5">
        <w:rPr>
          <w:bCs/>
          <w:sz w:val="28"/>
          <w:szCs w:val="28"/>
        </w:rPr>
        <w:t>о</w:t>
      </w:r>
      <w:r w:rsidRPr="00C37FD5">
        <w:rPr>
          <w:bCs/>
          <w:sz w:val="28"/>
          <w:szCs w:val="28"/>
        </w:rPr>
        <w:t>сам, включенным в программу государственного экзамена. На консультациях у</w:t>
      </w:r>
      <w:r w:rsidR="0034749F">
        <w:rPr>
          <w:bCs/>
          <w:sz w:val="28"/>
          <w:szCs w:val="28"/>
        </w:rPr>
        <w:t xml:space="preserve"> магистров</w:t>
      </w:r>
      <w:r w:rsidRPr="00C37FD5">
        <w:rPr>
          <w:bCs/>
          <w:sz w:val="28"/>
          <w:szCs w:val="28"/>
        </w:rPr>
        <w:t xml:space="preserve">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</w:t>
      </w:r>
    </w:p>
    <w:p w14:paraId="4915A7F5" w14:textId="77777777" w:rsidR="006737EA" w:rsidRDefault="006737EA" w:rsidP="006737EA">
      <w:pPr>
        <w:ind w:firstLine="709"/>
        <w:rPr>
          <w:bCs/>
          <w:sz w:val="28"/>
          <w:szCs w:val="28"/>
        </w:rPr>
      </w:pPr>
    </w:p>
    <w:p w14:paraId="164F0697" w14:textId="70BC7F7B" w:rsidR="00FA211F" w:rsidRDefault="00FA211F" w:rsidP="00CA546E">
      <w:pPr>
        <w:ind w:firstLine="709"/>
        <w:jc w:val="both"/>
        <w:rPr>
          <w:bCs/>
          <w:sz w:val="28"/>
          <w:szCs w:val="28"/>
        </w:rPr>
      </w:pPr>
    </w:p>
    <w:p w14:paraId="1002FB26" w14:textId="77777777" w:rsidR="00FA211F" w:rsidRDefault="00FA211F" w:rsidP="00CA546E">
      <w:pPr>
        <w:spacing w:line="276" w:lineRule="auto"/>
        <w:ind w:left="360" w:hanging="218"/>
        <w:jc w:val="center"/>
        <w:rPr>
          <w:b/>
          <w:sz w:val="28"/>
          <w:szCs w:val="28"/>
        </w:rPr>
      </w:pPr>
    </w:p>
    <w:p w14:paraId="7636CC88" w14:textId="77777777" w:rsidR="005337C6" w:rsidRDefault="005337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7D9FB5" w14:textId="7D2E59C5" w:rsidR="005E5900" w:rsidRPr="007B460E" w:rsidRDefault="005E5900" w:rsidP="00CA546E">
      <w:pPr>
        <w:spacing w:line="276" w:lineRule="auto"/>
        <w:ind w:left="360" w:hanging="218"/>
        <w:jc w:val="center"/>
        <w:rPr>
          <w:b/>
          <w:sz w:val="28"/>
          <w:szCs w:val="28"/>
        </w:rPr>
      </w:pPr>
      <w:r w:rsidRPr="007B460E">
        <w:rPr>
          <w:b/>
          <w:sz w:val="28"/>
          <w:szCs w:val="28"/>
        </w:rPr>
        <w:lastRenderedPageBreak/>
        <w:t xml:space="preserve">5. ТРЕБОВАНИЯ К ВЫПУСКНОЙ КВАЛИФИКАЦИОННОЙ РАБОТЕ </w:t>
      </w:r>
    </w:p>
    <w:p w14:paraId="7364B28D" w14:textId="77777777" w:rsidR="005E5900" w:rsidRPr="007B460E" w:rsidRDefault="005E5900" w:rsidP="007B460E">
      <w:pPr>
        <w:spacing w:line="276" w:lineRule="auto"/>
        <w:ind w:left="360"/>
        <w:jc w:val="center"/>
        <w:rPr>
          <w:b/>
          <w:sz w:val="28"/>
          <w:szCs w:val="28"/>
        </w:rPr>
      </w:pPr>
      <w:r w:rsidRPr="007B460E">
        <w:rPr>
          <w:b/>
          <w:sz w:val="28"/>
          <w:szCs w:val="28"/>
        </w:rPr>
        <w:t>И ПОРЯДКУ ЕЕ ВЫПОЛНЕНИЯ</w:t>
      </w:r>
    </w:p>
    <w:p w14:paraId="7922B638" w14:textId="77777777" w:rsidR="005E5900" w:rsidRPr="006E54AC" w:rsidRDefault="005E5900" w:rsidP="007B460E">
      <w:pPr>
        <w:spacing w:line="276" w:lineRule="auto"/>
        <w:ind w:left="360"/>
        <w:jc w:val="center"/>
        <w:rPr>
          <w:sz w:val="16"/>
          <w:szCs w:val="16"/>
        </w:rPr>
      </w:pPr>
    </w:p>
    <w:p w14:paraId="43B56ADE" w14:textId="77777777" w:rsidR="005E5900" w:rsidRPr="007B460E" w:rsidRDefault="005E5900" w:rsidP="006514FC">
      <w:pPr>
        <w:ind w:firstLine="720"/>
        <w:jc w:val="both"/>
        <w:rPr>
          <w:sz w:val="28"/>
          <w:szCs w:val="28"/>
        </w:rPr>
      </w:pPr>
      <w:proofErr w:type="gramStart"/>
      <w:r w:rsidRPr="007B460E">
        <w:rPr>
          <w:sz w:val="28"/>
          <w:szCs w:val="28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</w:t>
      </w:r>
      <w:r w:rsidRPr="007B460E">
        <w:rPr>
          <w:sz w:val="28"/>
          <w:szCs w:val="28"/>
        </w:rPr>
        <w:t>к</w:t>
      </w:r>
      <w:r w:rsidRPr="007B460E">
        <w:rPr>
          <w:sz w:val="28"/>
          <w:szCs w:val="28"/>
        </w:rPr>
        <w:t>ника к самостоятельной профессиональной деятельности.</w:t>
      </w:r>
      <w:proofErr w:type="gramEnd"/>
    </w:p>
    <w:p w14:paraId="21D1AF7A" w14:textId="77777777" w:rsidR="005E5900" w:rsidRDefault="005E5900" w:rsidP="006514FC">
      <w:pPr>
        <w:ind w:firstLine="720"/>
        <w:jc w:val="both"/>
        <w:rPr>
          <w:sz w:val="28"/>
          <w:szCs w:val="28"/>
        </w:rPr>
      </w:pPr>
    </w:p>
    <w:p w14:paraId="04459339" w14:textId="77777777" w:rsidR="00CA546E" w:rsidRDefault="00DA7DE7" w:rsidP="00CA546E">
      <w:pPr>
        <w:jc w:val="center"/>
        <w:rPr>
          <w:b/>
        </w:rPr>
      </w:pPr>
      <w:r w:rsidRPr="00C37FD5">
        <w:rPr>
          <w:b/>
          <w:sz w:val="28"/>
          <w:szCs w:val="28"/>
        </w:rPr>
        <w:t>5.1. Требования к структуре и содержанию выпускной квалификационной работы, порядку ее выполнения</w:t>
      </w:r>
    </w:p>
    <w:p w14:paraId="0DB218AA" w14:textId="73F2741D" w:rsidR="007E0E40" w:rsidRPr="000D298A" w:rsidRDefault="00A1156A" w:rsidP="007E0E40">
      <w:pPr>
        <w:ind w:firstLine="709"/>
        <w:jc w:val="both"/>
        <w:rPr>
          <w:rStyle w:val="19"/>
          <w:iCs/>
          <w:sz w:val="28"/>
          <w:szCs w:val="28"/>
        </w:rPr>
      </w:pPr>
      <w:r w:rsidRPr="00A054A0">
        <w:rPr>
          <w:sz w:val="28"/>
          <w:szCs w:val="28"/>
        </w:rPr>
        <w:t>Требования к структуре и содержанию выпускной квалификационной р</w:t>
      </w:r>
      <w:r w:rsidRPr="00A054A0">
        <w:rPr>
          <w:sz w:val="28"/>
          <w:szCs w:val="28"/>
        </w:rPr>
        <w:t>а</w:t>
      </w:r>
      <w:r w:rsidRPr="00A054A0">
        <w:rPr>
          <w:sz w:val="28"/>
          <w:szCs w:val="28"/>
        </w:rPr>
        <w:t>боты, порядку ее выполнения</w:t>
      </w:r>
      <w:r w:rsidRPr="00A054A0">
        <w:rPr>
          <w:color w:val="000000"/>
          <w:sz w:val="28"/>
          <w:szCs w:val="28"/>
        </w:rPr>
        <w:t xml:space="preserve"> представлены в 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проведении гос</w:t>
      </w:r>
      <w:r w:rsidRPr="00A054A0">
        <w:rPr>
          <w:color w:val="000000"/>
          <w:sz w:val="28"/>
          <w:szCs w:val="28"/>
        </w:rPr>
        <w:t>у</w:t>
      </w:r>
      <w:r w:rsidRPr="00A054A0">
        <w:rPr>
          <w:color w:val="000000"/>
          <w:sz w:val="28"/>
          <w:szCs w:val="28"/>
        </w:rPr>
        <w:t xml:space="preserve">дарственной итоговой аттестации по образовательным программам высшего образования - программам </w:t>
      </w:r>
      <w:proofErr w:type="spellStart"/>
      <w:r w:rsidRPr="00A054A0">
        <w:rPr>
          <w:color w:val="000000"/>
          <w:sz w:val="28"/>
          <w:szCs w:val="28"/>
        </w:rPr>
        <w:t>бакалавриата</w:t>
      </w:r>
      <w:proofErr w:type="spellEnd"/>
      <w:r w:rsidRPr="00A054A0">
        <w:rPr>
          <w:color w:val="000000"/>
          <w:sz w:val="28"/>
          <w:szCs w:val="28"/>
        </w:rPr>
        <w:t xml:space="preserve">, </w:t>
      </w:r>
      <w:proofErr w:type="spellStart"/>
      <w:r w:rsidRPr="00A054A0">
        <w:rPr>
          <w:color w:val="000000"/>
          <w:sz w:val="28"/>
          <w:szCs w:val="28"/>
        </w:rPr>
        <w:t>специалитета</w:t>
      </w:r>
      <w:proofErr w:type="spellEnd"/>
      <w:r w:rsidRPr="00A054A0">
        <w:rPr>
          <w:color w:val="000000"/>
          <w:sz w:val="28"/>
          <w:szCs w:val="28"/>
        </w:rPr>
        <w:t>, и магистратуры в С</w:t>
      </w:r>
      <w:r w:rsidRPr="00A054A0"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>бирском университете потребительской кооперации (СибУПК) (утв. проток</w:t>
      </w:r>
      <w:r w:rsidRPr="00A054A0">
        <w:rPr>
          <w:color w:val="000000"/>
          <w:sz w:val="28"/>
          <w:szCs w:val="28"/>
        </w:rPr>
        <w:t>о</w:t>
      </w:r>
      <w:r w:rsidRPr="00A054A0">
        <w:rPr>
          <w:color w:val="000000"/>
          <w:sz w:val="28"/>
          <w:szCs w:val="28"/>
        </w:rPr>
        <w:t xml:space="preserve">лом Ученого совета от </w:t>
      </w:r>
      <w:r>
        <w:rPr>
          <w:color w:val="000000"/>
          <w:sz w:val="28"/>
          <w:szCs w:val="28"/>
        </w:rPr>
        <w:t>29</w:t>
      </w:r>
      <w:r w:rsidRPr="00A05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A054A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A054A0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</w:t>
      </w:r>
      <w:r w:rsidRPr="00A054A0">
        <w:rPr>
          <w:color w:val="000000"/>
          <w:sz w:val="28"/>
          <w:szCs w:val="28"/>
        </w:rPr>
        <w:t>), 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проверке текстов учебных и научных работ на заимствования с использованием</w:t>
      </w:r>
      <w:r w:rsidRPr="00A054A0">
        <w:rPr>
          <w:color w:val="000000"/>
          <w:sz w:val="28"/>
          <w:szCs w:val="28"/>
        </w:rPr>
        <w:t xml:space="preserve"> системы «</w:t>
      </w:r>
      <w:proofErr w:type="spellStart"/>
      <w:r w:rsidRPr="00A054A0">
        <w:rPr>
          <w:color w:val="000000"/>
          <w:sz w:val="28"/>
          <w:szCs w:val="28"/>
        </w:rPr>
        <w:t>А</w:t>
      </w:r>
      <w:r w:rsidRPr="00A054A0">
        <w:rPr>
          <w:color w:val="000000"/>
          <w:sz w:val="28"/>
          <w:szCs w:val="28"/>
        </w:rPr>
        <w:t>н</w:t>
      </w:r>
      <w:r w:rsidRPr="00A054A0">
        <w:rPr>
          <w:color w:val="000000"/>
          <w:sz w:val="28"/>
          <w:szCs w:val="28"/>
        </w:rPr>
        <w:t>типлагиат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УЗ</w:t>
      </w:r>
      <w:proofErr w:type="spellEnd"/>
      <w:r w:rsidRPr="00A054A0">
        <w:rPr>
          <w:color w:val="000000"/>
          <w:sz w:val="28"/>
          <w:szCs w:val="28"/>
        </w:rPr>
        <w:t xml:space="preserve">» в </w:t>
      </w:r>
      <w:proofErr w:type="gramStart"/>
      <w:r w:rsidRPr="00A054A0">
        <w:rPr>
          <w:color w:val="000000"/>
          <w:sz w:val="28"/>
          <w:szCs w:val="28"/>
        </w:rPr>
        <w:t>Сибирском университете потребительской кооперации (СибУПК)</w:t>
      </w:r>
      <w:r>
        <w:rPr>
          <w:color w:val="000000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(утв. протоколом Ученого совета от 29 августа 2023 г. №1)</w:t>
      </w:r>
      <w:r w:rsidRPr="00A054A0">
        <w:rPr>
          <w:color w:val="000000"/>
          <w:sz w:val="28"/>
          <w:szCs w:val="28"/>
        </w:rPr>
        <w:t xml:space="preserve">, </w:t>
      </w:r>
      <w:r w:rsidR="00E64924" w:rsidRPr="003D43A1">
        <w:rPr>
          <w:rStyle w:val="19"/>
          <w:sz w:val="28"/>
          <w:szCs w:val="28"/>
        </w:rPr>
        <w:t>Полож</w:t>
      </w:r>
      <w:r w:rsidR="00E64924" w:rsidRPr="003D43A1">
        <w:rPr>
          <w:rStyle w:val="19"/>
          <w:sz w:val="28"/>
          <w:szCs w:val="28"/>
        </w:rPr>
        <w:t>е</w:t>
      </w:r>
      <w:r w:rsidR="00E64924" w:rsidRPr="003D43A1">
        <w:rPr>
          <w:rStyle w:val="19"/>
          <w:sz w:val="28"/>
          <w:szCs w:val="28"/>
        </w:rPr>
        <w:t xml:space="preserve">нии  о выпускной квалификационной работе по образовательным программам высшего образования – программам </w:t>
      </w:r>
      <w:proofErr w:type="spellStart"/>
      <w:r w:rsidR="00E64924" w:rsidRPr="003D43A1">
        <w:rPr>
          <w:rStyle w:val="19"/>
          <w:sz w:val="28"/>
          <w:szCs w:val="28"/>
        </w:rPr>
        <w:t>бакалавриата</w:t>
      </w:r>
      <w:proofErr w:type="spellEnd"/>
      <w:r w:rsidR="00E64924" w:rsidRPr="003D43A1">
        <w:rPr>
          <w:rStyle w:val="19"/>
          <w:sz w:val="28"/>
          <w:szCs w:val="28"/>
        </w:rPr>
        <w:t xml:space="preserve">, программам </w:t>
      </w:r>
      <w:proofErr w:type="spellStart"/>
      <w:r w:rsidR="00E64924" w:rsidRPr="003D43A1">
        <w:rPr>
          <w:rStyle w:val="19"/>
          <w:sz w:val="28"/>
          <w:szCs w:val="28"/>
        </w:rPr>
        <w:t>специалитета</w:t>
      </w:r>
      <w:proofErr w:type="spellEnd"/>
      <w:r w:rsidR="00E64924" w:rsidRPr="003D43A1">
        <w:rPr>
          <w:rStyle w:val="19"/>
          <w:sz w:val="28"/>
          <w:szCs w:val="28"/>
        </w:rPr>
        <w:t xml:space="preserve"> и программам магистратуры в Сибирском университете потребительской кооп</w:t>
      </w:r>
      <w:r w:rsidR="00E64924" w:rsidRPr="003D43A1">
        <w:rPr>
          <w:rStyle w:val="19"/>
          <w:sz w:val="28"/>
          <w:szCs w:val="28"/>
        </w:rPr>
        <w:t>е</w:t>
      </w:r>
      <w:r w:rsidR="00E64924" w:rsidRPr="003D43A1">
        <w:rPr>
          <w:rStyle w:val="19"/>
          <w:sz w:val="28"/>
          <w:szCs w:val="28"/>
        </w:rPr>
        <w:t>рации (</w:t>
      </w:r>
      <w:proofErr w:type="spellStart"/>
      <w:r w:rsidR="00E64924" w:rsidRPr="003D43A1">
        <w:rPr>
          <w:rStyle w:val="19"/>
          <w:sz w:val="28"/>
          <w:szCs w:val="28"/>
        </w:rPr>
        <w:t>СибУПК</w:t>
      </w:r>
      <w:proofErr w:type="spellEnd"/>
      <w:r w:rsidR="00E64924" w:rsidRPr="003D43A1">
        <w:rPr>
          <w:rStyle w:val="19"/>
          <w:sz w:val="28"/>
          <w:szCs w:val="28"/>
        </w:rPr>
        <w:t>) (утв. протоколом Ученого совета от 16 апреля 2025 г. №9)</w:t>
      </w:r>
      <w:r>
        <w:rPr>
          <w:rStyle w:val="19"/>
          <w:sz w:val="28"/>
          <w:szCs w:val="28"/>
        </w:rPr>
        <w:t xml:space="preserve"> </w:t>
      </w:r>
      <w:r w:rsidRPr="009844C1">
        <w:rPr>
          <w:color w:val="000000"/>
          <w:sz w:val="28"/>
          <w:szCs w:val="28"/>
        </w:rPr>
        <w:t>и в соответствующих Методических указаниях</w:t>
      </w:r>
      <w:proofErr w:type="gramEnd"/>
    </w:p>
    <w:p w14:paraId="7B4CAE97" w14:textId="77777777" w:rsidR="00DA7DE7" w:rsidRPr="00C37FD5" w:rsidRDefault="00DA7DE7" w:rsidP="00CA546E">
      <w:pPr>
        <w:ind w:firstLine="708"/>
        <w:jc w:val="both"/>
        <w:rPr>
          <w:sz w:val="28"/>
          <w:szCs w:val="28"/>
        </w:rPr>
      </w:pPr>
      <w:r w:rsidRPr="00C37FD5">
        <w:rPr>
          <w:sz w:val="28"/>
          <w:szCs w:val="28"/>
        </w:rPr>
        <w:t xml:space="preserve">Выпускная квалификационная работа включает следующие структурные элементы: </w:t>
      </w:r>
    </w:p>
    <w:p w14:paraId="47D2E18C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>титульный лист;</w:t>
      </w:r>
    </w:p>
    <w:p w14:paraId="00239A18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>задание на ВКР;</w:t>
      </w:r>
    </w:p>
    <w:p w14:paraId="70DB4336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>оглавление;</w:t>
      </w:r>
    </w:p>
    <w:p w14:paraId="26AE6D2D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 xml:space="preserve">введение; </w:t>
      </w:r>
    </w:p>
    <w:p w14:paraId="0C9F1145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>основная часть;</w:t>
      </w:r>
    </w:p>
    <w:p w14:paraId="4D664734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>заключение;</w:t>
      </w:r>
    </w:p>
    <w:p w14:paraId="67C66623" w14:textId="6B701A78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 xml:space="preserve">список </w:t>
      </w:r>
      <w:r w:rsidR="007E0E40">
        <w:rPr>
          <w:sz w:val="28"/>
          <w:szCs w:val="28"/>
        </w:rPr>
        <w:t>источников</w:t>
      </w:r>
      <w:r w:rsidRPr="00C37FD5">
        <w:rPr>
          <w:sz w:val="28"/>
          <w:szCs w:val="28"/>
        </w:rPr>
        <w:t>;</w:t>
      </w:r>
    </w:p>
    <w:p w14:paraId="41493B29" w14:textId="77777777" w:rsidR="00DA7DE7" w:rsidRPr="00C37FD5" w:rsidRDefault="00DA7DE7" w:rsidP="00B2577A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37FD5">
        <w:rPr>
          <w:sz w:val="28"/>
          <w:szCs w:val="28"/>
        </w:rPr>
        <w:t xml:space="preserve">приложения. </w:t>
      </w:r>
    </w:p>
    <w:p w14:paraId="316F63B2" w14:textId="411E5AC1" w:rsidR="00DA7DE7" w:rsidRPr="007E0E40" w:rsidRDefault="00DA7DE7" w:rsidP="00CA546E">
      <w:pPr>
        <w:ind w:firstLine="709"/>
        <w:jc w:val="both"/>
        <w:rPr>
          <w:sz w:val="28"/>
          <w:szCs w:val="28"/>
        </w:rPr>
      </w:pPr>
      <w:r w:rsidRPr="007E0E40">
        <w:rPr>
          <w:i/>
          <w:sz w:val="28"/>
          <w:szCs w:val="28"/>
        </w:rPr>
        <w:t>Титульный лист</w:t>
      </w:r>
      <w:r w:rsidRPr="007E0E40">
        <w:rPr>
          <w:sz w:val="28"/>
          <w:szCs w:val="28"/>
        </w:rPr>
        <w:t xml:space="preserve"> Форма титульного листа представлена в приложении 1 (основная и оборотная сторона). </w:t>
      </w:r>
    </w:p>
    <w:p w14:paraId="1950684D" w14:textId="77777777" w:rsidR="00DA7DE7" w:rsidRPr="00C37FD5" w:rsidRDefault="00DA7DE7" w:rsidP="00CA546E">
      <w:pPr>
        <w:ind w:firstLine="709"/>
        <w:jc w:val="both"/>
        <w:rPr>
          <w:bCs/>
          <w:sz w:val="28"/>
          <w:szCs w:val="28"/>
        </w:rPr>
      </w:pPr>
      <w:r w:rsidRPr="007E0E40">
        <w:rPr>
          <w:sz w:val="28"/>
          <w:szCs w:val="28"/>
        </w:rPr>
        <w:t xml:space="preserve">ВКР выполняется на основе </w:t>
      </w:r>
      <w:r w:rsidRPr="007E0E40">
        <w:rPr>
          <w:i/>
          <w:sz w:val="28"/>
          <w:szCs w:val="28"/>
        </w:rPr>
        <w:t>задания на ВКР,</w:t>
      </w:r>
      <w:r w:rsidRPr="007E0E40">
        <w:rPr>
          <w:sz w:val="28"/>
          <w:szCs w:val="28"/>
        </w:rPr>
        <w:t xml:space="preserve"> содержащего</w:t>
      </w:r>
      <w:r w:rsidRPr="00C37FD5">
        <w:rPr>
          <w:bCs/>
          <w:sz w:val="28"/>
          <w:szCs w:val="28"/>
        </w:rPr>
        <w:t xml:space="preserve"> </w:t>
      </w:r>
      <w:r w:rsidR="00CA546E">
        <w:rPr>
          <w:bCs/>
          <w:sz w:val="28"/>
          <w:szCs w:val="28"/>
        </w:rPr>
        <w:t xml:space="preserve">перечень </w:t>
      </w:r>
      <w:r w:rsidRPr="00C37FD5">
        <w:rPr>
          <w:bCs/>
          <w:sz w:val="28"/>
          <w:szCs w:val="28"/>
        </w:rPr>
        <w:t>тр</w:t>
      </w:r>
      <w:r w:rsidRPr="00C37FD5">
        <w:rPr>
          <w:bCs/>
          <w:sz w:val="28"/>
          <w:szCs w:val="28"/>
        </w:rPr>
        <w:t>е</w:t>
      </w:r>
      <w:r w:rsidRPr="00C37FD5">
        <w:rPr>
          <w:bCs/>
          <w:sz w:val="28"/>
          <w:szCs w:val="28"/>
        </w:rPr>
        <w:t>буемы</w:t>
      </w:r>
      <w:r w:rsidR="00CA546E">
        <w:rPr>
          <w:bCs/>
          <w:sz w:val="28"/>
          <w:szCs w:val="28"/>
        </w:rPr>
        <w:t>х</w:t>
      </w:r>
      <w:r w:rsidRPr="00C37FD5">
        <w:rPr>
          <w:bCs/>
          <w:sz w:val="28"/>
          <w:szCs w:val="28"/>
        </w:rPr>
        <w:t xml:space="preserve"> для решения поставленных задач исходны</w:t>
      </w:r>
      <w:r w:rsidR="00CA546E">
        <w:rPr>
          <w:bCs/>
          <w:sz w:val="28"/>
          <w:szCs w:val="28"/>
        </w:rPr>
        <w:t>х</w:t>
      </w:r>
      <w:r w:rsidRPr="00C37FD5">
        <w:rPr>
          <w:bCs/>
          <w:sz w:val="28"/>
          <w:szCs w:val="28"/>
        </w:rPr>
        <w:t xml:space="preserve"> данны</w:t>
      </w:r>
      <w:r w:rsidR="00CA546E">
        <w:rPr>
          <w:bCs/>
          <w:sz w:val="28"/>
          <w:szCs w:val="28"/>
        </w:rPr>
        <w:t>х</w:t>
      </w:r>
      <w:r w:rsidRPr="00C37FD5">
        <w:rPr>
          <w:bCs/>
          <w:sz w:val="28"/>
          <w:szCs w:val="28"/>
        </w:rPr>
        <w:t>, обеспечивающи</w:t>
      </w:r>
      <w:r w:rsidR="00CA546E">
        <w:rPr>
          <w:bCs/>
          <w:sz w:val="28"/>
          <w:szCs w:val="28"/>
        </w:rPr>
        <w:t>х</w:t>
      </w:r>
      <w:r w:rsidRPr="00C37FD5">
        <w:rPr>
          <w:bCs/>
          <w:sz w:val="28"/>
          <w:szCs w:val="28"/>
        </w:rPr>
        <w:t xml:space="preserve"> возможность реализации накопленных знаний в соответствии с уровнем пр</w:t>
      </w:r>
      <w:r w:rsidRPr="00C37FD5">
        <w:rPr>
          <w:bCs/>
          <w:sz w:val="28"/>
          <w:szCs w:val="28"/>
        </w:rPr>
        <w:t>о</w:t>
      </w:r>
      <w:r w:rsidRPr="00C37FD5">
        <w:rPr>
          <w:bCs/>
          <w:sz w:val="28"/>
          <w:szCs w:val="28"/>
        </w:rPr>
        <w:t>фессиональной подготовки каждого обучающегося.</w:t>
      </w:r>
    </w:p>
    <w:p w14:paraId="3CBE1423" w14:textId="77777777" w:rsidR="00DA7DE7" w:rsidRPr="00C37FD5" w:rsidRDefault="00DA7DE7" w:rsidP="00CA546E">
      <w:pPr>
        <w:ind w:firstLine="709"/>
        <w:jc w:val="both"/>
        <w:rPr>
          <w:bCs/>
          <w:sz w:val="28"/>
          <w:szCs w:val="28"/>
        </w:rPr>
      </w:pPr>
      <w:r w:rsidRPr="00C37FD5">
        <w:rPr>
          <w:bCs/>
          <w:sz w:val="28"/>
          <w:szCs w:val="28"/>
        </w:rPr>
        <w:t>Задание на ВКР</w:t>
      </w:r>
      <w:r w:rsidRPr="00C37FD5">
        <w:rPr>
          <w:b/>
          <w:bCs/>
          <w:sz w:val="28"/>
          <w:szCs w:val="28"/>
        </w:rPr>
        <w:t xml:space="preserve"> </w:t>
      </w:r>
      <w:r w:rsidRPr="00C37FD5">
        <w:rPr>
          <w:bCs/>
          <w:sz w:val="28"/>
          <w:szCs w:val="28"/>
        </w:rPr>
        <w:t xml:space="preserve">составляется </w:t>
      </w:r>
      <w:r w:rsidR="00CA546E">
        <w:rPr>
          <w:bCs/>
          <w:sz w:val="28"/>
          <w:szCs w:val="28"/>
        </w:rPr>
        <w:t xml:space="preserve">научным </w:t>
      </w:r>
      <w:r w:rsidRPr="00C37FD5">
        <w:rPr>
          <w:bCs/>
          <w:sz w:val="28"/>
          <w:szCs w:val="28"/>
        </w:rPr>
        <w:t>руководителем, тема ВКР в зад</w:t>
      </w:r>
      <w:r w:rsidRPr="00C37FD5">
        <w:rPr>
          <w:bCs/>
          <w:sz w:val="28"/>
          <w:szCs w:val="28"/>
        </w:rPr>
        <w:t>а</w:t>
      </w:r>
      <w:r w:rsidRPr="00C37FD5">
        <w:rPr>
          <w:bCs/>
          <w:sz w:val="28"/>
          <w:szCs w:val="28"/>
        </w:rPr>
        <w:t>нии должна соответствовать ее формулировке в приказе по университету.</w:t>
      </w:r>
    </w:p>
    <w:p w14:paraId="63174519" w14:textId="77777777" w:rsidR="00DA7DE7" w:rsidRPr="00C37FD5" w:rsidRDefault="00DA7DE7" w:rsidP="00CA546E">
      <w:pPr>
        <w:ind w:firstLine="709"/>
        <w:jc w:val="both"/>
        <w:rPr>
          <w:bCs/>
          <w:sz w:val="28"/>
          <w:szCs w:val="28"/>
        </w:rPr>
      </w:pPr>
      <w:r w:rsidRPr="00C37FD5">
        <w:rPr>
          <w:bCs/>
          <w:sz w:val="28"/>
          <w:szCs w:val="28"/>
        </w:rPr>
        <w:t>Задание на ВКР оформляется на отдельном листе. Образец оформления «Задания на ВКР» приведен в приложении 2 (основная и оборотная сторона).</w:t>
      </w:r>
    </w:p>
    <w:p w14:paraId="0EC2CDBD" w14:textId="77777777" w:rsidR="00DA7DE7" w:rsidRPr="007E0E40" w:rsidRDefault="00DA7DE7" w:rsidP="00CA546E">
      <w:pPr>
        <w:ind w:firstLine="709"/>
        <w:jc w:val="both"/>
        <w:rPr>
          <w:sz w:val="28"/>
          <w:szCs w:val="28"/>
        </w:rPr>
      </w:pPr>
      <w:r w:rsidRPr="00C37FD5">
        <w:rPr>
          <w:bCs/>
          <w:sz w:val="28"/>
          <w:szCs w:val="28"/>
        </w:rPr>
        <w:t xml:space="preserve">В </w:t>
      </w:r>
      <w:r w:rsidRPr="007E0E40">
        <w:rPr>
          <w:i/>
          <w:sz w:val="28"/>
          <w:szCs w:val="28"/>
        </w:rPr>
        <w:t>оглавлении</w:t>
      </w:r>
      <w:r w:rsidRPr="007E0E40">
        <w:rPr>
          <w:sz w:val="28"/>
          <w:szCs w:val="28"/>
        </w:rPr>
        <w:t xml:space="preserve"> приводятся названия глав, разделов, подразделов и пунктов в полном соответствии с их названиями, приведенными </w:t>
      </w:r>
      <w:r w:rsidR="00CA546E" w:rsidRPr="007E0E40">
        <w:rPr>
          <w:sz w:val="28"/>
          <w:szCs w:val="28"/>
        </w:rPr>
        <w:t>в</w:t>
      </w:r>
      <w:r w:rsidRPr="007E0E40">
        <w:rPr>
          <w:sz w:val="28"/>
          <w:szCs w:val="28"/>
        </w:rPr>
        <w:t xml:space="preserve"> текст</w:t>
      </w:r>
      <w:r w:rsidR="00CA546E" w:rsidRPr="007E0E40">
        <w:rPr>
          <w:sz w:val="28"/>
          <w:szCs w:val="28"/>
        </w:rPr>
        <w:t>е</w:t>
      </w:r>
      <w:r w:rsidRPr="007E0E40">
        <w:rPr>
          <w:sz w:val="28"/>
          <w:szCs w:val="28"/>
        </w:rPr>
        <w:t xml:space="preserve"> работы, указ</w:t>
      </w:r>
      <w:r w:rsidRPr="007E0E40">
        <w:rPr>
          <w:sz w:val="28"/>
          <w:szCs w:val="28"/>
        </w:rPr>
        <w:t>ы</w:t>
      </w:r>
      <w:r w:rsidRPr="007E0E40">
        <w:rPr>
          <w:sz w:val="28"/>
          <w:szCs w:val="28"/>
        </w:rPr>
        <w:lastRenderedPageBreak/>
        <w:t>ваются страницы, на которых эти названия размещены (образец оформления «Оглавления» приведен в приложении 3).</w:t>
      </w:r>
    </w:p>
    <w:p w14:paraId="625B9696" w14:textId="77777777" w:rsidR="00CA546E" w:rsidRDefault="00DA7DE7" w:rsidP="00CA546E">
      <w:pPr>
        <w:ind w:firstLine="709"/>
        <w:jc w:val="both"/>
        <w:rPr>
          <w:sz w:val="28"/>
          <w:szCs w:val="28"/>
        </w:rPr>
      </w:pPr>
      <w:proofErr w:type="gramStart"/>
      <w:r w:rsidRPr="007E0E40">
        <w:rPr>
          <w:i/>
          <w:sz w:val="28"/>
          <w:szCs w:val="28"/>
        </w:rPr>
        <w:t xml:space="preserve">Введение </w:t>
      </w:r>
      <w:r w:rsidRPr="007E0E40">
        <w:rPr>
          <w:sz w:val="28"/>
          <w:szCs w:val="28"/>
        </w:rPr>
        <w:t>содержит в сжатой форме все фундаментальные положения, обоснованию которых</w:t>
      </w:r>
      <w:r w:rsidRPr="00C37FD5">
        <w:rPr>
          <w:sz w:val="28"/>
          <w:szCs w:val="28"/>
        </w:rPr>
        <w:t xml:space="preserve"> посвящена работа: актуальность выбранной темы иссл</w:t>
      </w:r>
      <w:r w:rsidRPr="00C37FD5">
        <w:rPr>
          <w:sz w:val="28"/>
          <w:szCs w:val="28"/>
        </w:rPr>
        <w:t>е</w:t>
      </w:r>
      <w:r w:rsidRPr="00C37FD5">
        <w:rPr>
          <w:sz w:val="28"/>
          <w:szCs w:val="28"/>
        </w:rPr>
        <w:t xml:space="preserve">дования, степень её </w:t>
      </w:r>
      <w:r w:rsidRPr="00CA546E">
        <w:rPr>
          <w:bCs/>
          <w:sz w:val="28"/>
          <w:szCs w:val="28"/>
        </w:rPr>
        <w:t>разработанности</w:t>
      </w:r>
      <w:r w:rsidRPr="00C37FD5">
        <w:rPr>
          <w:sz w:val="28"/>
          <w:szCs w:val="28"/>
        </w:rPr>
        <w:t>, цель и содержание поставленных задач, объект и предмет исследования, объект наблюдения, избранные методы иссл</w:t>
      </w:r>
      <w:r w:rsidRPr="00C37FD5">
        <w:rPr>
          <w:sz w:val="28"/>
          <w:szCs w:val="28"/>
        </w:rPr>
        <w:t>е</w:t>
      </w:r>
      <w:r w:rsidRPr="00C37FD5">
        <w:rPr>
          <w:sz w:val="28"/>
          <w:szCs w:val="28"/>
        </w:rPr>
        <w:t>дования; его теоретическая, нормативная и информационно-эмпирическая о</w:t>
      </w:r>
      <w:r w:rsidRPr="00C37FD5">
        <w:rPr>
          <w:sz w:val="28"/>
          <w:szCs w:val="28"/>
        </w:rPr>
        <w:t>с</w:t>
      </w:r>
      <w:r w:rsidRPr="00C37FD5">
        <w:rPr>
          <w:sz w:val="28"/>
          <w:szCs w:val="28"/>
        </w:rPr>
        <w:t xml:space="preserve">нова; теоретическая значимость и прикладная ценность; </w:t>
      </w:r>
      <w:r w:rsidRPr="00A003F7">
        <w:rPr>
          <w:sz w:val="28"/>
          <w:szCs w:val="28"/>
        </w:rPr>
        <w:t>связь данной работы с другими научно – исследовательскими работами;</w:t>
      </w:r>
      <w:proofErr w:type="gramEnd"/>
      <w:r w:rsidRPr="00A003F7">
        <w:rPr>
          <w:sz w:val="28"/>
          <w:szCs w:val="28"/>
        </w:rPr>
        <w:t xml:space="preserve"> определение цели, задач р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>боты, объекта и предмета разработки. Здесь даются сведения о практической значимости работы, возможной апробации и внедрении ее результатов в пра</w:t>
      </w:r>
      <w:r w:rsidRPr="00A003F7">
        <w:rPr>
          <w:sz w:val="28"/>
          <w:szCs w:val="28"/>
        </w:rPr>
        <w:t>к</w:t>
      </w:r>
      <w:r w:rsidRPr="00A003F7">
        <w:rPr>
          <w:sz w:val="28"/>
          <w:szCs w:val="28"/>
        </w:rPr>
        <w:t>тику.</w:t>
      </w:r>
      <w:r w:rsidR="00CA546E">
        <w:rPr>
          <w:sz w:val="28"/>
          <w:szCs w:val="28"/>
        </w:rPr>
        <w:t xml:space="preserve"> </w:t>
      </w:r>
    </w:p>
    <w:p w14:paraId="6EACEAE8" w14:textId="77777777" w:rsidR="00CA546E" w:rsidRPr="00A003F7" w:rsidRDefault="00CA546E" w:rsidP="00CA546E">
      <w:pPr>
        <w:ind w:firstLine="709"/>
        <w:jc w:val="both"/>
        <w:rPr>
          <w:sz w:val="28"/>
          <w:szCs w:val="28"/>
        </w:rPr>
      </w:pPr>
      <w:r w:rsidRPr="00CA546E">
        <w:rPr>
          <w:i/>
          <w:sz w:val="28"/>
          <w:szCs w:val="28"/>
        </w:rPr>
        <w:t>А</w:t>
      </w:r>
      <w:r w:rsidRPr="00A003F7">
        <w:rPr>
          <w:i/>
          <w:sz w:val="28"/>
          <w:szCs w:val="28"/>
        </w:rPr>
        <w:t>ктуальность</w:t>
      </w:r>
      <w:r w:rsidRPr="00A003F7">
        <w:rPr>
          <w:b/>
          <w:i/>
          <w:sz w:val="28"/>
          <w:szCs w:val="28"/>
        </w:rPr>
        <w:t xml:space="preserve"> </w:t>
      </w:r>
      <w:r w:rsidRPr="00A003F7">
        <w:rPr>
          <w:sz w:val="28"/>
          <w:szCs w:val="28"/>
        </w:rPr>
        <w:t>выбранной темы может определяться следующими факт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рами:</w:t>
      </w:r>
    </w:p>
    <w:p w14:paraId="7ABCAE21" w14:textId="77777777" w:rsidR="00CA546E" w:rsidRPr="00A003F7" w:rsidRDefault="00CA546E" w:rsidP="00B2577A">
      <w:pPr>
        <w:numPr>
          <w:ilvl w:val="0"/>
          <w:numId w:val="8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необходимостью дополнения теоретических построений, относящихся к изучаемому явлению;</w:t>
      </w:r>
    </w:p>
    <w:p w14:paraId="33711EE7" w14:textId="77777777" w:rsidR="00CA546E" w:rsidRPr="00A003F7" w:rsidRDefault="00CA546E" w:rsidP="00B2577A">
      <w:pPr>
        <w:numPr>
          <w:ilvl w:val="0"/>
          <w:numId w:val="8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потребностью экономической науки в новых данных, полученных в р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зультате исследования;</w:t>
      </w:r>
    </w:p>
    <w:p w14:paraId="15BB4196" w14:textId="77777777" w:rsidR="00CA546E" w:rsidRPr="00A003F7" w:rsidRDefault="00CA546E" w:rsidP="00B2577A">
      <w:pPr>
        <w:numPr>
          <w:ilvl w:val="0"/>
          <w:numId w:val="8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потребностью в более эффективных (совершенных) </w:t>
      </w:r>
      <w:proofErr w:type="gramStart"/>
      <w:r w:rsidRPr="00A003F7">
        <w:rPr>
          <w:sz w:val="28"/>
          <w:szCs w:val="28"/>
        </w:rPr>
        <w:t>экономических м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тодах</w:t>
      </w:r>
      <w:proofErr w:type="gramEnd"/>
      <w:r w:rsidRPr="00A003F7">
        <w:rPr>
          <w:sz w:val="28"/>
          <w:szCs w:val="28"/>
        </w:rPr>
        <w:t xml:space="preserve"> и технологиях;</w:t>
      </w:r>
    </w:p>
    <w:p w14:paraId="4BCFDDC6" w14:textId="77777777" w:rsidR="00CA546E" w:rsidRPr="00A003F7" w:rsidRDefault="00CA546E" w:rsidP="00B2577A">
      <w:pPr>
        <w:numPr>
          <w:ilvl w:val="0"/>
          <w:numId w:val="8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потребностью в дополнении или переработке экономической теории, концепций, рекомендаций с целью более полного и широкого их использов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>ния.</w:t>
      </w:r>
    </w:p>
    <w:p w14:paraId="007BDD4F" w14:textId="77777777" w:rsidR="00CA546E" w:rsidRPr="00A003F7" w:rsidRDefault="00CA546E" w:rsidP="00CA546E">
      <w:pPr>
        <w:tabs>
          <w:tab w:val="left" w:pos="900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Актуальным считается исследование нового или изучение недостаточно решенного вопроса, полезного или важного для теории или практики. Необх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димо привести аргументы, полученные на основе анализа соответствующих научных работ, доказывающие, что выполненные ранее исследования не реш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 xml:space="preserve">ли проблему, поставленную </w:t>
      </w:r>
      <w:proofErr w:type="gramStart"/>
      <w:r w:rsidRPr="00A003F7">
        <w:rPr>
          <w:sz w:val="28"/>
          <w:szCs w:val="28"/>
        </w:rPr>
        <w:t>в</w:t>
      </w:r>
      <w:proofErr w:type="gramEnd"/>
      <w:r w:rsidRPr="00A003F7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 квалификационной работе</w:t>
      </w:r>
      <w:r w:rsidRPr="00A003F7">
        <w:rPr>
          <w:sz w:val="28"/>
          <w:szCs w:val="28"/>
        </w:rPr>
        <w:t>.</w:t>
      </w:r>
    </w:p>
    <w:p w14:paraId="2AE5D427" w14:textId="77777777" w:rsidR="00CA546E" w:rsidRPr="00A003F7" w:rsidRDefault="00CA546E" w:rsidP="00CA546E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Обоснование актуальности темы должно содержать объяснение того, п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чему к данной теме целесообразно обратиться именно сейчас, какова научная и практическая необходимость, в каком состоянии находятся современные нау</w:t>
      </w:r>
      <w:r w:rsidRPr="00A003F7">
        <w:rPr>
          <w:sz w:val="28"/>
          <w:szCs w:val="28"/>
        </w:rPr>
        <w:t>ч</w:t>
      </w:r>
      <w:r w:rsidRPr="00A003F7">
        <w:rPr>
          <w:sz w:val="28"/>
          <w:szCs w:val="28"/>
        </w:rPr>
        <w:t>ные представления о предмете исследования.</w:t>
      </w:r>
    </w:p>
    <w:p w14:paraId="4E089557" w14:textId="77777777" w:rsidR="001D16CB" w:rsidRPr="00C37FD5" w:rsidRDefault="001D16CB" w:rsidP="001D16CB">
      <w:pPr>
        <w:ind w:firstLine="709"/>
        <w:jc w:val="both"/>
        <w:rPr>
          <w:sz w:val="28"/>
          <w:szCs w:val="28"/>
        </w:rPr>
      </w:pPr>
      <w:r w:rsidRPr="00C37FD5">
        <w:rPr>
          <w:sz w:val="28"/>
          <w:szCs w:val="28"/>
        </w:rPr>
        <w:t>Степень проработанности проблемы содержит указание на фамилии наиболее известных отечественных и зарубежных ученых, занимавшихся пр</w:t>
      </w:r>
      <w:r w:rsidRPr="00C37FD5">
        <w:rPr>
          <w:sz w:val="28"/>
          <w:szCs w:val="28"/>
        </w:rPr>
        <w:t>о</w:t>
      </w:r>
      <w:r w:rsidRPr="00C37FD5">
        <w:rPr>
          <w:sz w:val="28"/>
          <w:szCs w:val="28"/>
        </w:rPr>
        <w:t>работкой данной проблемы.</w:t>
      </w:r>
    </w:p>
    <w:p w14:paraId="3A560049" w14:textId="77777777" w:rsidR="001D16CB" w:rsidRPr="00C37FD5" w:rsidRDefault="001D16CB" w:rsidP="001D16CB">
      <w:pPr>
        <w:ind w:firstLine="709"/>
        <w:jc w:val="both"/>
        <w:rPr>
          <w:sz w:val="28"/>
          <w:szCs w:val="28"/>
        </w:rPr>
      </w:pPr>
      <w:r w:rsidRPr="00C37FD5">
        <w:rPr>
          <w:sz w:val="28"/>
          <w:szCs w:val="28"/>
        </w:rPr>
        <w:t>Далее необходимо указать</w:t>
      </w:r>
      <w:r>
        <w:rPr>
          <w:sz w:val="28"/>
          <w:szCs w:val="28"/>
        </w:rPr>
        <w:t>,</w:t>
      </w:r>
      <w:r w:rsidRPr="00C37FD5">
        <w:rPr>
          <w:sz w:val="28"/>
          <w:szCs w:val="28"/>
        </w:rPr>
        <w:t xml:space="preserve"> какие непроработанные вопросы остались</w:t>
      </w:r>
      <w:r>
        <w:rPr>
          <w:sz w:val="28"/>
          <w:szCs w:val="28"/>
        </w:rPr>
        <w:t xml:space="preserve"> в данной теме,</w:t>
      </w:r>
      <w:r w:rsidRPr="00C37FD5">
        <w:rPr>
          <w:sz w:val="28"/>
          <w:szCs w:val="28"/>
        </w:rPr>
        <w:t xml:space="preserve"> и соответственно этому сформулировать цель исследования, ук</w:t>
      </w:r>
      <w:r w:rsidRPr="00C37FD5">
        <w:rPr>
          <w:sz w:val="28"/>
          <w:szCs w:val="28"/>
        </w:rPr>
        <w:t>а</w:t>
      </w:r>
      <w:r w:rsidRPr="00C37FD5">
        <w:rPr>
          <w:sz w:val="28"/>
          <w:szCs w:val="28"/>
        </w:rPr>
        <w:t xml:space="preserve">зать на конкретные задачи, которые предстоит решать в соответствии с этой целью. </w:t>
      </w:r>
    </w:p>
    <w:p w14:paraId="1055D23B" w14:textId="77777777" w:rsidR="00CA546E" w:rsidRPr="00A003F7" w:rsidRDefault="00CA546E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 xml:space="preserve">Цель </w:t>
      </w:r>
      <w:r>
        <w:rPr>
          <w:i/>
          <w:sz w:val="28"/>
          <w:szCs w:val="28"/>
        </w:rPr>
        <w:t xml:space="preserve">выпускной </w:t>
      </w:r>
      <w:proofErr w:type="gramStart"/>
      <w:r>
        <w:rPr>
          <w:i/>
          <w:sz w:val="28"/>
          <w:szCs w:val="28"/>
        </w:rPr>
        <w:t>квалификационной</w:t>
      </w:r>
      <w:proofErr w:type="gramEnd"/>
      <w:r>
        <w:rPr>
          <w:i/>
          <w:sz w:val="28"/>
          <w:szCs w:val="28"/>
        </w:rPr>
        <w:t xml:space="preserve"> работы</w:t>
      </w:r>
      <w:r w:rsidRPr="00A003F7">
        <w:rPr>
          <w:sz w:val="28"/>
          <w:szCs w:val="28"/>
        </w:rPr>
        <w:t xml:space="preserve"> – это желаемый конечный р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зультат, отвечающий на вопрос «Ч</w:t>
      </w:r>
      <w:r>
        <w:rPr>
          <w:sz w:val="28"/>
          <w:szCs w:val="28"/>
        </w:rPr>
        <w:t>ег</w:t>
      </w:r>
      <w:r w:rsidRPr="00A003F7">
        <w:rPr>
          <w:sz w:val="28"/>
          <w:szCs w:val="28"/>
        </w:rPr>
        <w:t xml:space="preserve">о требуется достичь в результате </w:t>
      </w:r>
      <w:r>
        <w:rPr>
          <w:sz w:val="28"/>
          <w:szCs w:val="28"/>
        </w:rPr>
        <w:t>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ВКР</w:t>
      </w:r>
      <w:r w:rsidRPr="00A003F7">
        <w:rPr>
          <w:sz w:val="28"/>
          <w:szCs w:val="28"/>
        </w:rPr>
        <w:t>?».</w:t>
      </w:r>
    </w:p>
    <w:p w14:paraId="476ECF84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Цели работы могут быть разнообразными. Они должны иметь четкую формулировку, быть достижимыми и начинаться со слов: определение, обосн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вание, создание, выявление, разработка и др.</w:t>
      </w:r>
    </w:p>
    <w:p w14:paraId="011BC9A2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lastRenderedPageBreak/>
        <w:t>Цель формулируется как изучение особенностей какого-либо процесса или явления, определение его роли в деятельности, создание с помощью новых или апробация существующих методик, технологий и т. д.</w:t>
      </w:r>
    </w:p>
    <w:p w14:paraId="2212F4B1" w14:textId="77777777" w:rsidR="00E3175D" w:rsidRPr="00A003F7" w:rsidRDefault="00E3175D" w:rsidP="00E3175D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Рабочее предположение </w:t>
      </w:r>
      <w:r>
        <w:rPr>
          <w:sz w:val="28"/>
          <w:szCs w:val="28"/>
        </w:rPr>
        <w:t xml:space="preserve">(гипотезу) </w:t>
      </w:r>
      <w:r w:rsidRPr="00A003F7">
        <w:rPr>
          <w:sz w:val="28"/>
          <w:szCs w:val="28"/>
        </w:rPr>
        <w:t>н</w:t>
      </w:r>
      <w:r>
        <w:rPr>
          <w:sz w:val="28"/>
          <w:szCs w:val="28"/>
        </w:rPr>
        <w:t>ад</w:t>
      </w:r>
      <w:r w:rsidRPr="00A003F7">
        <w:rPr>
          <w:sz w:val="28"/>
          <w:szCs w:val="28"/>
        </w:rPr>
        <w:t>о сформулировать так, чтобы его можно было экспериментально проверить</w:t>
      </w:r>
      <w:r>
        <w:rPr>
          <w:sz w:val="28"/>
          <w:szCs w:val="28"/>
        </w:rPr>
        <w:t xml:space="preserve"> в ходе сбора фактического / стат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стического материала, проведения расчётов финансово-экономических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</w:t>
      </w:r>
      <w:r w:rsidRPr="00A003F7">
        <w:rPr>
          <w:sz w:val="28"/>
          <w:szCs w:val="28"/>
        </w:rPr>
        <w:t>.</w:t>
      </w:r>
    </w:p>
    <w:p w14:paraId="4C41DD8D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Выдвигаемое пре</w:t>
      </w:r>
      <w:r w:rsidR="00E3175D">
        <w:rPr>
          <w:sz w:val="28"/>
          <w:szCs w:val="28"/>
        </w:rPr>
        <w:t>д</w:t>
      </w:r>
      <w:r w:rsidRPr="00A003F7">
        <w:rPr>
          <w:sz w:val="28"/>
          <w:szCs w:val="28"/>
        </w:rPr>
        <w:t>ложение должно отвечать следующим требованиям:</w:t>
      </w:r>
    </w:p>
    <w:p w14:paraId="15DD58DB" w14:textId="77777777" w:rsidR="00DA7DE7" w:rsidRPr="00A003F7" w:rsidRDefault="00DA7DE7" w:rsidP="00B2577A">
      <w:pPr>
        <w:numPr>
          <w:ilvl w:val="0"/>
          <w:numId w:val="9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развивать ранее существующую экономическую концепцию или быть основой для разработки новой экономической теории;</w:t>
      </w:r>
    </w:p>
    <w:p w14:paraId="67A697A2" w14:textId="77777777" w:rsidR="00DA7DE7" w:rsidRPr="00A003F7" w:rsidRDefault="00DA7DE7" w:rsidP="00B2577A">
      <w:pPr>
        <w:numPr>
          <w:ilvl w:val="0"/>
          <w:numId w:val="9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отражать новую для </w:t>
      </w:r>
      <w:r w:rsidR="007D3BB2">
        <w:rPr>
          <w:sz w:val="28"/>
          <w:szCs w:val="28"/>
        </w:rPr>
        <w:t>финансово-</w:t>
      </w:r>
      <w:r w:rsidRPr="00A003F7">
        <w:rPr>
          <w:sz w:val="28"/>
          <w:szCs w:val="28"/>
        </w:rPr>
        <w:t>экономической практики идею;</w:t>
      </w:r>
    </w:p>
    <w:p w14:paraId="7D140607" w14:textId="77777777" w:rsidR="00DA7DE7" w:rsidRPr="00A003F7" w:rsidRDefault="00DA7DE7" w:rsidP="00B2577A">
      <w:pPr>
        <w:numPr>
          <w:ilvl w:val="0"/>
          <w:numId w:val="9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proofErr w:type="gramStart"/>
      <w:r w:rsidRPr="00A003F7">
        <w:rPr>
          <w:sz w:val="28"/>
          <w:szCs w:val="28"/>
        </w:rPr>
        <w:t>объяснять и доказывать</w:t>
      </w:r>
      <w:proofErr w:type="gramEnd"/>
      <w:r w:rsidRPr="00A003F7">
        <w:rPr>
          <w:sz w:val="28"/>
          <w:szCs w:val="28"/>
        </w:rPr>
        <w:t xml:space="preserve"> некоторую совокупность ранее необъясненных, не</w:t>
      </w:r>
      <w:r w:rsidR="007D3BB2">
        <w:rPr>
          <w:sz w:val="28"/>
          <w:szCs w:val="28"/>
        </w:rPr>
        <w:t xml:space="preserve"> </w:t>
      </w:r>
      <w:r w:rsidRPr="00A003F7">
        <w:rPr>
          <w:sz w:val="28"/>
          <w:szCs w:val="28"/>
        </w:rPr>
        <w:t>доказанных фактов, явлений;</w:t>
      </w:r>
    </w:p>
    <w:p w14:paraId="04383521" w14:textId="77777777" w:rsidR="00DA7DE7" w:rsidRPr="00A003F7" w:rsidRDefault="00DA7DE7" w:rsidP="00B2577A">
      <w:pPr>
        <w:numPr>
          <w:ilvl w:val="0"/>
          <w:numId w:val="9"/>
        </w:numPr>
        <w:tabs>
          <w:tab w:val="clear" w:pos="1827"/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обладать практической </w:t>
      </w:r>
      <w:r w:rsidR="007D3BB2">
        <w:rPr>
          <w:sz w:val="28"/>
          <w:szCs w:val="28"/>
        </w:rPr>
        <w:t>целесообразностью</w:t>
      </w:r>
      <w:r w:rsidRPr="00A003F7">
        <w:rPr>
          <w:sz w:val="28"/>
          <w:szCs w:val="28"/>
        </w:rPr>
        <w:t>, т.е. позитивно и существе</w:t>
      </w:r>
      <w:r w:rsidRPr="00A003F7">
        <w:rPr>
          <w:sz w:val="28"/>
          <w:szCs w:val="28"/>
        </w:rPr>
        <w:t>н</w:t>
      </w:r>
      <w:r w:rsidRPr="00A003F7">
        <w:rPr>
          <w:sz w:val="28"/>
          <w:szCs w:val="28"/>
        </w:rPr>
        <w:t xml:space="preserve">но влиять на </w:t>
      </w:r>
      <w:r w:rsidR="007D3BB2">
        <w:rPr>
          <w:sz w:val="28"/>
          <w:szCs w:val="28"/>
        </w:rPr>
        <w:t>финансово-кредитную</w:t>
      </w:r>
      <w:r w:rsidRPr="00A003F7">
        <w:rPr>
          <w:sz w:val="28"/>
          <w:szCs w:val="28"/>
        </w:rPr>
        <w:t xml:space="preserve"> практику, повышать эффективность де</w:t>
      </w:r>
      <w:r w:rsidRPr="00A003F7">
        <w:rPr>
          <w:sz w:val="28"/>
          <w:szCs w:val="28"/>
        </w:rPr>
        <w:t>я</w:t>
      </w:r>
      <w:r w:rsidRPr="00A003F7">
        <w:rPr>
          <w:sz w:val="28"/>
          <w:szCs w:val="28"/>
        </w:rPr>
        <w:t xml:space="preserve">тельности объекта </w:t>
      </w:r>
      <w:r w:rsidR="00E3175D">
        <w:rPr>
          <w:sz w:val="28"/>
          <w:szCs w:val="28"/>
        </w:rPr>
        <w:t>наблюде</w:t>
      </w:r>
      <w:r w:rsidRPr="00A003F7">
        <w:rPr>
          <w:sz w:val="28"/>
          <w:szCs w:val="28"/>
        </w:rPr>
        <w:t>ния.</w:t>
      </w:r>
    </w:p>
    <w:p w14:paraId="7B5AECC1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 xml:space="preserve">Задачи </w:t>
      </w:r>
      <w:r>
        <w:rPr>
          <w:i/>
          <w:sz w:val="28"/>
          <w:szCs w:val="28"/>
        </w:rPr>
        <w:t>выпускной квалификационной работы</w:t>
      </w:r>
      <w:r w:rsidRPr="00A003F7">
        <w:rPr>
          <w:sz w:val="28"/>
          <w:szCs w:val="28"/>
        </w:rPr>
        <w:t xml:space="preserve"> </w:t>
      </w:r>
      <w:proofErr w:type="gramStart"/>
      <w:r w:rsidRPr="00A003F7">
        <w:rPr>
          <w:sz w:val="28"/>
          <w:szCs w:val="28"/>
        </w:rPr>
        <w:t>конкретизируют ее цель и дают</w:t>
      </w:r>
      <w:proofErr w:type="gramEnd"/>
      <w:r w:rsidRPr="00A003F7">
        <w:rPr>
          <w:sz w:val="28"/>
          <w:szCs w:val="28"/>
        </w:rPr>
        <w:t xml:space="preserve"> представление о том, в каких направлениях должно идти исследование.</w:t>
      </w:r>
    </w:p>
    <w:p w14:paraId="6A39AA09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Задачи должны быть взаимосвязаны. Некоторые из них могут быть реш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ны теоретически, другие – экспериментально, третьи – на основе осмысления и обобщения результатов эксперимента.</w:t>
      </w:r>
    </w:p>
    <w:p w14:paraId="413D1A46" w14:textId="77777777" w:rsidR="00DA7DE7" w:rsidRPr="00A003F7" w:rsidRDefault="00DA7DE7" w:rsidP="001D16CB">
      <w:pPr>
        <w:widowControl w:val="0"/>
        <w:tabs>
          <w:tab w:val="left" w:pos="9880"/>
        </w:tabs>
        <w:ind w:right="-43" w:firstLine="709"/>
        <w:jc w:val="both"/>
        <w:rPr>
          <w:sz w:val="28"/>
          <w:szCs w:val="28"/>
        </w:rPr>
      </w:pPr>
      <w:proofErr w:type="gramStart"/>
      <w:r w:rsidRPr="00A003F7">
        <w:rPr>
          <w:sz w:val="28"/>
          <w:szCs w:val="28"/>
        </w:rPr>
        <w:t xml:space="preserve">Как правило, в </w:t>
      </w:r>
      <w:r>
        <w:rPr>
          <w:sz w:val="28"/>
          <w:szCs w:val="28"/>
        </w:rPr>
        <w:t>выпускной квалификационной работе</w:t>
      </w:r>
      <w:r w:rsidRPr="00A003F7">
        <w:rPr>
          <w:sz w:val="28"/>
          <w:szCs w:val="28"/>
        </w:rPr>
        <w:t xml:space="preserve"> ставятся следующие задачи:</w:t>
      </w:r>
      <w:proofErr w:type="gramEnd"/>
    </w:p>
    <w:p w14:paraId="6025C4B2" w14:textId="77777777" w:rsidR="00DA7DE7" w:rsidRPr="00A003F7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i/>
          <w:sz w:val="28"/>
          <w:szCs w:val="28"/>
        </w:rPr>
      </w:pPr>
      <w:r w:rsidRPr="00A003F7">
        <w:rPr>
          <w:sz w:val="28"/>
          <w:szCs w:val="28"/>
        </w:rPr>
        <w:t>проанализировать теоретические источники</w:t>
      </w:r>
      <w:r w:rsidRPr="00A003F7">
        <w:rPr>
          <w:b/>
          <w:sz w:val="28"/>
          <w:szCs w:val="28"/>
        </w:rPr>
        <w:t xml:space="preserve"> </w:t>
      </w:r>
      <w:r w:rsidRPr="00A003F7">
        <w:rPr>
          <w:sz w:val="28"/>
          <w:szCs w:val="28"/>
        </w:rPr>
        <w:t>по изучаемой проблеме</w:t>
      </w:r>
      <w:r w:rsidRPr="00A003F7">
        <w:rPr>
          <w:b/>
          <w:i/>
          <w:sz w:val="28"/>
          <w:szCs w:val="28"/>
        </w:rPr>
        <w:t>;</w:t>
      </w:r>
    </w:p>
    <w:p w14:paraId="23F7D5A1" w14:textId="77777777" w:rsidR="00DA7DE7" w:rsidRPr="00A003F7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определить экспериментальную базу;</w:t>
      </w:r>
    </w:p>
    <w:p w14:paraId="75CB49B7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выбрать методы исследования;</w:t>
      </w:r>
    </w:p>
    <w:p w14:paraId="12D7F595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провести эмпирические исследования;</w:t>
      </w:r>
    </w:p>
    <w:p w14:paraId="01F5119A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540"/>
          <w:tab w:val="num" w:pos="900"/>
          <w:tab w:val="left" w:pos="9880"/>
        </w:tabs>
        <w:ind w:left="0" w:right="-43" w:firstLine="709"/>
        <w:jc w:val="both"/>
        <w:rPr>
          <w:spacing w:val="-8"/>
          <w:sz w:val="28"/>
          <w:szCs w:val="28"/>
        </w:rPr>
      </w:pPr>
      <w:r w:rsidRPr="00A003F7">
        <w:rPr>
          <w:spacing w:val="-8"/>
          <w:sz w:val="28"/>
          <w:szCs w:val="28"/>
        </w:rPr>
        <w:t>определить актуальность рассматриваемого явления, а также, причины и пе</w:t>
      </w:r>
      <w:r w:rsidRPr="00A003F7">
        <w:rPr>
          <w:spacing w:val="-8"/>
          <w:sz w:val="28"/>
          <w:szCs w:val="28"/>
        </w:rPr>
        <w:t>р</w:t>
      </w:r>
      <w:r w:rsidRPr="00A003F7">
        <w:rPr>
          <w:spacing w:val="-8"/>
          <w:sz w:val="28"/>
          <w:szCs w:val="28"/>
        </w:rPr>
        <w:t>спективы его дальнейшего развития;</w:t>
      </w:r>
    </w:p>
    <w:p w14:paraId="31B0E476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разработать практические рекомендации.</w:t>
      </w:r>
    </w:p>
    <w:p w14:paraId="6A396074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>Проблема</w:t>
      </w:r>
      <w:r w:rsidRPr="00A003F7">
        <w:rPr>
          <w:sz w:val="28"/>
          <w:szCs w:val="28"/>
        </w:rPr>
        <w:t xml:space="preserve"> – это требующий решения вопрос, возникающий тогда, когда имеющихся знаний недостаточно для выполнения какой-нибудь задачи. Пр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 xml:space="preserve">блема в научном исследовании выступает как осознаваемое исследователем противоречие. Таким образом, </w:t>
      </w:r>
      <w:r w:rsidR="00E3175D">
        <w:rPr>
          <w:sz w:val="28"/>
          <w:szCs w:val="28"/>
        </w:rPr>
        <w:t xml:space="preserve">финансовая </w:t>
      </w:r>
      <w:r w:rsidRPr="00A003F7">
        <w:rPr>
          <w:sz w:val="28"/>
          <w:szCs w:val="28"/>
        </w:rPr>
        <w:t xml:space="preserve">проблема логически </w:t>
      </w:r>
      <w:proofErr w:type="gramStart"/>
      <w:r w:rsidRPr="00A003F7">
        <w:rPr>
          <w:sz w:val="28"/>
          <w:szCs w:val="28"/>
        </w:rPr>
        <w:t xml:space="preserve">вытекает из противоречия </w:t>
      </w:r>
      <w:r w:rsidR="00E3175D">
        <w:rPr>
          <w:sz w:val="28"/>
          <w:szCs w:val="28"/>
        </w:rPr>
        <w:t xml:space="preserve">экономической практики </w:t>
      </w:r>
      <w:r w:rsidRPr="00A003F7">
        <w:rPr>
          <w:sz w:val="28"/>
          <w:szCs w:val="28"/>
        </w:rPr>
        <w:t>и формулируется</w:t>
      </w:r>
      <w:proofErr w:type="gramEnd"/>
      <w:r w:rsidRPr="00A003F7">
        <w:rPr>
          <w:sz w:val="28"/>
          <w:szCs w:val="28"/>
        </w:rPr>
        <w:t xml:space="preserve"> не как частная, а как комплексная задача, которая вбирает в себя все задачи вместе взятые.</w:t>
      </w:r>
      <w:r w:rsidR="00E3175D">
        <w:rPr>
          <w:sz w:val="28"/>
          <w:szCs w:val="28"/>
        </w:rPr>
        <w:t xml:space="preserve"> </w:t>
      </w:r>
    </w:p>
    <w:p w14:paraId="36362DF7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Обычно проблемы исследовательской работы по вопросам</w:t>
      </w:r>
      <w:r>
        <w:rPr>
          <w:sz w:val="28"/>
          <w:szCs w:val="28"/>
        </w:rPr>
        <w:t xml:space="preserve"> </w:t>
      </w:r>
      <w:r w:rsidR="00E3175D">
        <w:rPr>
          <w:sz w:val="28"/>
          <w:szCs w:val="28"/>
        </w:rPr>
        <w:t>финансов и кредита</w:t>
      </w:r>
      <w:r w:rsidRPr="00A003F7">
        <w:rPr>
          <w:sz w:val="28"/>
          <w:szCs w:val="28"/>
        </w:rPr>
        <w:t xml:space="preserve"> вытекают из потребностей </w:t>
      </w:r>
      <w:r>
        <w:rPr>
          <w:sz w:val="28"/>
          <w:szCs w:val="28"/>
        </w:rPr>
        <w:t>экономических субъектов</w:t>
      </w:r>
      <w:r w:rsidRPr="00A003F7">
        <w:rPr>
          <w:sz w:val="28"/>
          <w:szCs w:val="28"/>
        </w:rPr>
        <w:t>, особенно из з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 xml:space="preserve">дач, поставленных перед </w:t>
      </w:r>
      <w:r w:rsidR="00E3175D">
        <w:rPr>
          <w:sz w:val="28"/>
          <w:szCs w:val="28"/>
        </w:rPr>
        <w:t>финансовыми менеджерами</w:t>
      </w:r>
      <w:r w:rsidRPr="00A003F7">
        <w:rPr>
          <w:sz w:val="28"/>
          <w:szCs w:val="28"/>
        </w:rPr>
        <w:t>.</w:t>
      </w:r>
      <w:r w:rsidR="00E3175D">
        <w:rPr>
          <w:sz w:val="28"/>
          <w:szCs w:val="28"/>
        </w:rPr>
        <w:t xml:space="preserve"> </w:t>
      </w:r>
      <w:r w:rsidRPr="00A003F7">
        <w:rPr>
          <w:sz w:val="28"/>
          <w:szCs w:val="28"/>
        </w:rPr>
        <w:t xml:space="preserve">На основании анализа противоречий в </w:t>
      </w:r>
      <w:r w:rsidR="00E3175D">
        <w:rPr>
          <w:sz w:val="28"/>
          <w:szCs w:val="28"/>
        </w:rPr>
        <w:t xml:space="preserve">научной </w:t>
      </w:r>
      <w:r w:rsidRPr="00A003F7">
        <w:rPr>
          <w:sz w:val="28"/>
          <w:szCs w:val="28"/>
        </w:rPr>
        <w:t>литературе</w:t>
      </w:r>
      <w:r>
        <w:rPr>
          <w:sz w:val="28"/>
          <w:szCs w:val="28"/>
        </w:rPr>
        <w:t>, законодательстве</w:t>
      </w:r>
      <w:r w:rsidRPr="00A003F7">
        <w:rPr>
          <w:sz w:val="28"/>
          <w:szCs w:val="28"/>
        </w:rPr>
        <w:t xml:space="preserve"> и </w:t>
      </w:r>
      <w:r w:rsidR="00E3175D">
        <w:rPr>
          <w:sz w:val="28"/>
          <w:szCs w:val="28"/>
        </w:rPr>
        <w:t xml:space="preserve">хозяйственной </w:t>
      </w:r>
      <w:r w:rsidRPr="00A003F7">
        <w:rPr>
          <w:sz w:val="28"/>
          <w:szCs w:val="28"/>
        </w:rPr>
        <w:t>практ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 xml:space="preserve">ке </w:t>
      </w:r>
      <w:proofErr w:type="gramStart"/>
      <w:r w:rsidRPr="00A003F7">
        <w:rPr>
          <w:sz w:val="28"/>
          <w:szCs w:val="28"/>
        </w:rPr>
        <w:t>формулируют основную проблему и определяют</w:t>
      </w:r>
      <w:proofErr w:type="gramEnd"/>
      <w:r w:rsidRPr="00A003F7">
        <w:rPr>
          <w:sz w:val="28"/>
          <w:szCs w:val="28"/>
        </w:rPr>
        <w:t xml:space="preserve"> в общих чертах ожидаемый результат.</w:t>
      </w:r>
    </w:p>
    <w:p w14:paraId="578E1ED1" w14:textId="77777777" w:rsidR="00DA7DE7" w:rsidRPr="00A003F7" w:rsidRDefault="00DA7DE7" w:rsidP="00E3175D">
      <w:pPr>
        <w:widowControl w:val="0"/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>Объект исследования</w:t>
      </w:r>
      <w:r w:rsidRPr="00A003F7">
        <w:rPr>
          <w:sz w:val="28"/>
          <w:szCs w:val="28"/>
        </w:rPr>
        <w:t xml:space="preserve"> – то, что будет глубоко и всесторонне изучаться </w:t>
      </w:r>
      <w:r w:rsidR="00E3175D">
        <w:rPr>
          <w:sz w:val="28"/>
          <w:szCs w:val="28"/>
        </w:rPr>
        <w:t>а</w:t>
      </w:r>
      <w:r w:rsidR="00E3175D">
        <w:rPr>
          <w:sz w:val="28"/>
          <w:szCs w:val="28"/>
        </w:rPr>
        <w:t>в</w:t>
      </w:r>
      <w:r w:rsidR="00E3175D">
        <w:rPr>
          <w:sz w:val="28"/>
          <w:szCs w:val="28"/>
        </w:rPr>
        <w:t>тором работы</w:t>
      </w:r>
      <w:r w:rsidRPr="00A003F7">
        <w:rPr>
          <w:sz w:val="28"/>
          <w:szCs w:val="28"/>
        </w:rPr>
        <w:t xml:space="preserve">, область научных </w:t>
      </w:r>
      <w:r w:rsidR="00E3175D">
        <w:rPr>
          <w:sz w:val="28"/>
          <w:szCs w:val="28"/>
        </w:rPr>
        <w:t>разработок</w:t>
      </w:r>
      <w:r w:rsidRPr="00A003F7">
        <w:rPr>
          <w:sz w:val="28"/>
          <w:szCs w:val="28"/>
        </w:rPr>
        <w:t xml:space="preserve">, в которой </w:t>
      </w:r>
      <w:proofErr w:type="gramStart"/>
      <w:r w:rsidRPr="00A003F7">
        <w:rPr>
          <w:sz w:val="28"/>
          <w:szCs w:val="28"/>
        </w:rPr>
        <w:t>выявлена и существует</w:t>
      </w:r>
      <w:proofErr w:type="gramEnd"/>
      <w:r w:rsidRPr="00A003F7">
        <w:rPr>
          <w:sz w:val="28"/>
          <w:szCs w:val="28"/>
        </w:rPr>
        <w:t xml:space="preserve"> исследуемая проблема. Это может быть процесс или явление, которое маг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странт выбрал для изучения, часть экономической действительности, на кот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lastRenderedPageBreak/>
        <w:t>рую направлен процесс изучения, объяснения или преобразования с примен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нием научных методов.</w:t>
      </w:r>
      <w:r w:rsidR="00E3175D">
        <w:rPr>
          <w:sz w:val="28"/>
          <w:szCs w:val="28"/>
        </w:rPr>
        <w:t xml:space="preserve"> </w:t>
      </w:r>
      <w:r w:rsidRPr="00A003F7">
        <w:rPr>
          <w:sz w:val="28"/>
          <w:szCs w:val="28"/>
        </w:rPr>
        <w:t>Объектом исследования могут быть процессы, социал</w:t>
      </w:r>
      <w:r w:rsidRPr="00A003F7">
        <w:rPr>
          <w:sz w:val="28"/>
          <w:szCs w:val="28"/>
        </w:rPr>
        <w:t>ь</w:t>
      </w:r>
      <w:r w:rsidRPr="00A003F7">
        <w:rPr>
          <w:sz w:val="28"/>
          <w:szCs w:val="28"/>
        </w:rPr>
        <w:t>ные общности, отношения, виды деятельности, системы и т.п. В любом случае объект исследова</w:t>
      </w:r>
      <w:r>
        <w:rPr>
          <w:sz w:val="28"/>
          <w:szCs w:val="28"/>
        </w:rPr>
        <w:t>н</w:t>
      </w:r>
      <w:r w:rsidRPr="00A003F7">
        <w:rPr>
          <w:sz w:val="28"/>
          <w:szCs w:val="28"/>
        </w:rPr>
        <w:t>ия должен точно соответствовать заявленной теме и пробл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ме ВКР.</w:t>
      </w:r>
    </w:p>
    <w:p w14:paraId="024119B6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>Предмет исследования</w:t>
      </w:r>
      <w:r w:rsidRPr="00A003F7">
        <w:rPr>
          <w:sz w:val="28"/>
          <w:szCs w:val="28"/>
        </w:rPr>
        <w:t xml:space="preserve"> – это конкретно взятая сторона, часть объекта, к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торая исследуется более глубоко и тщательно.</w:t>
      </w:r>
    </w:p>
    <w:p w14:paraId="1684102B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>Объект наблюдения</w:t>
      </w:r>
      <w:r w:rsidRPr="00A003F7">
        <w:rPr>
          <w:sz w:val="28"/>
          <w:szCs w:val="28"/>
        </w:rPr>
        <w:t xml:space="preserve"> – это конкретное предприятие (организация) на мат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риалах, которой выполняется исследование.</w:t>
      </w:r>
    </w:p>
    <w:p w14:paraId="636D0C2D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Важно отметить то обстоятельство, что предмет разработки чаще всего либо совпадает с ее темой, либо они очень близки по звучанию, но </w:t>
      </w:r>
      <w:r w:rsidR="00E3175D">
        <w:rPr>
          <w:sz w:val="28"/>
          <w:szCs w:val="28"/>
        </w:rPr>
        <w:t>тем</w:t>
      </w:r>
      <w:r w:rsidRPr="00A003F7">
        <w:rPr>
          <w:sz w:val="28"/>
          <w:szCs w:val="28"/>
        </w:rPr>
        <w:t>а знач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тельно уже объекта исследования.</w:t>
      </w:r>
    </w:p>
    <w:p w14:paraId="697900EC" w14:textId="77777777" w:rsidR="00DA7DE7" w:rsidRPr="00A003F7" w:rsidRDefault="00DA7DE7" w:rsidP="001D16CB">
      <w:pPr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 качестве предмета обозначается все то, что выделяется в объекте для целенаправленного изучения, то, что может находиться в отношении или обл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 xml:space="preserve">дать каким-либо свойством. Это </w:t>
      </w:r>
      <w:r w:rsidR="00E3175D">
        <w:rPr>
          <w:sz w:val="28"/>
          <w:szCs w:val="28"/>
        </w:rPr>
        <w:t xml:space="preserve">могут быть </w:t>
      </w:r>
      <w:r w:rsidRPr="00A003F7">
        <w:rPr>
          <w:sz w:val="28"/>
          <w:szCs w:val="28"/>
        </w:rPr>
        <w:t>связи и зависимости, которые по</w:t>
      </w:r>
      <w:r w:rsidRPr="00A003F7">
        <w:rPr>
          <w:sz w:val="28"/>
          <w:szCs w:val="28"/>
        </w:rPr>
        <w:t>д</w:t>
      </w:r>
      <w:r w:rsidRPr="00A003F7">
        <w:rPr>
          <w:sz w:val="28"/>
          <w:szCs w:val="28"/>
        </w:rPr>
        <w:t>лежат непосредственному изучению. Иными словами, предмет исследования – это планируемые к исследованию конкретные свойства, стороны и отношения между объектами, подлежащие непосредственному изучению и обеспечива</w:t>
      </w:r>
      <w:r w:rsidRPr="00A003F7">
        <w:rPr>
          <w:sz w:val="28"/>
          <w:szCs w:val="28"/>
        </w:rPr>
        <w:t>ю</w:t>
      </w:r>
      <w:r w:rsidRPr="00A003F7">
        <w:rPr>
          <w:sz w:val="28"/>
          <w:szCs w:val="28"/>
        </w:rPr>
        <w:t>щие повышение результативности и эффективности в решении экономических задач.</w:t>
      </w:r>
    </w:p>
    <w:p w14:paraId="6225511F" w14:textId="77777777" w:rsidR="00DA7DE7" w:rsidRPr="00A003F7" w:rsidRDefault="00DA7DE7" w:rsidP="001D16CB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i/>
          <w:sz w:val="28"/>
          <w:szCs w:val="28"/>
        </w:rPr>
        <w:t>Методы исследования</w:t>
      </w:r>
      <w:r w:rsidRPr="00A003F7">
        <w:rPr>
          <w:sz w:val="28"/>
          <w:szCs w:val="28"/>
        </w:rPr>
        <w:t xml:space="preserve"> делятся на следующие группы:</w:t>
      </w:r>
    </w:p>
    <w:p w14:paraId="4CA607F9" w14:textId="77777777" w:rsidR="00DA7DE7" w:rsidRPr="00A003F7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i/>
          <w:sz w:val="28"/>
          <w:szCs w:val="28"/>
        </w:rPr>
      </w:pPr>
      <w:r w:rsidRPr="00A003F7">
        <w:rPr>
          <w:sz w:val="28"/>
          <w:szCs w:val="28"/>
        </w:rPr>
        <w:t xml:space="preserve"> методы эмпирического исследования (наблюдение, сравнение, измер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ние, эксперимент);</w:t>
      </w:r>
    </w:p>
    <w:p w14:paraId="188CC303" w14:textId="77777777" w:rsidR="00DA7DE7" w:rsidRPr="00A003F7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 </w:t>
      </w:r>
      <w:proofErr w:type="gramStart"/>
      <w:r w:rsidRPr="00A003F7">
        <w:rPr>
          <w:sz w:val="28"/>
          <w:szCs w:val="28"/>
        </w:rPr>
        <w:t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</w:t>
      </w:r>
      <w:proofErr w:type="gramEnd"/>
    </w:p>
    <w:p w14:paraId="6B21FE9D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 методы теоретического исследования (от абстрактного к </w:t>
      </w:r>
      <w:proofErr w:type="gramStart"/>
      <w:r w:rsidRPr="00A003F7">
        <w:rPr>
          <w:sz w:val="28"/>
          <w:szCs w:val="28"/>
        </w:rPr>
        <w:t>конкретному</w:t>
      </w:r>
      <w:proofErr w:type="gramEnd"/>
      <w:r w:rsidRPr="00A003F7">
        <w:rPr>
          <w:sz w:val="28"/>
          <w:szCs w:val="28"/>
        </w:rPr>
        <w:t xml:space="preserve"> и др.);</w:t>
      </w:r>
    </w:p>
    <w:p w14:paraId="1231B38A" w14:textId="77777777" w:rsidR="00DA7DE7" w:rsidRPr="00A003F7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 статистические методы исследования (наблюдение, сводки и групп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ровки, вычисления обобщающих показателей, экономического анализа и пр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гнозирования).</w:t>
      </w:r>
    </w:p>
    <w:p w14:paraId="17C17B32" w14:textId="77777777" w:rsidR="001D16CB" w:rsidRPr="00A003F7" w:rsidRDefault="001D16CB" w:rsidP="001D16CB">
      <w:pPr>
        <w:ind w:firstLine="709"/>
        <w:jc w:val="both"/>
        <w:rPr>
          <w:spacing w:val="-8"/>
          <w:sz w:val="28"/>
          <w:szCs w:val="28"/>
        </w:rPr>
      </w:pPr>
      <w:r w:rsidRPr="00A003F7">
        <w:rPr>
          <w:i/>
          <w:spacing w:val="-8"/>
          <w:sz w:val="28"/>
          <w:szCs w:val="28"/>
        </w:rPr>
        <w:t>Практическая значимость</w:t>
      </w:r>
      <w:r w:rsidRPr="00A003F7">
        <w:rPr>
          <w:spacing w:val="-8"/>
          <w:sz w:val="28"/>
          <w:szCs w:val="28"/>
        </w:rPr>
        <w:t xml:space="preserve"> </w:t>
      </w:r>
      <w:r w:rsidRPr="001D16CB">
        <w:rPr>
          <w:sz w:val="28"/>
          <w:szCs w:val="28"/>
        </w:rPr>
        <w:t>выпускной</w:t>
      </w:r>
      <w:r w:rsidRPr="00A003F7">
        <w:rPr>
          <w:spacing w:val="-8"/>
          <w:sz w:val="28"/>
          <w:szCs w:val="28"/>
        </w:rPr>
        <w:t xml:space="preserve"> квалификационной работы раскрыв</w:t>
      </w:r>
      <w:r w:rsidRPr="00A003F7">
        <w:rPr>
          <w:spacing w:val="-8"/>
          <w:sz w:val="28"/>
          <w:szCs w:val="28"/>
        </w:rPr>
        <w:t>а</w:t>
      </w:r>
      <w:r w:rsidRPr="00A003F7">
        <w:rPr>
          <w:spacing w:val="-8"/>
          <w:sz w:val="28"/>
          <w:szCs w:val="28"/>
        </w:rPr>
        <w:t xml:space="preserve">ется в ее направленности на решение </w:t>
      </w:r>
      <w:r w:rsidRPr="00CA546E">
        <w:rPr>
          <w:sz w:val="28"/>
          <w:szCs w:val="28"/>
        </w:rPr>
        <w:t>практических</w:t>
      </w:r>
      <w:r w:rsidRPr="00A003F7">
        <w:rPr>
          <w:spacing w:val="-8"/>
          <w:sz w:val="28"/>
          <w:szCs w:val="28"/>
        </w:rPr>
        <w:t xml:space="preserve"> проблем</w:t>
      </w:r>
      <w:r>
        <w:rPr>
          <w:spacing w:val="-8"/>
          <w:sz w:val="28"/>
          <w:szCs w:val="28"/>
        </w:rPr>
        <w:t xml:space="preserve">, в соответствии с </w:t>
      </w:r>
      <w:proofErr w:type="gramStart"/>
      <w:r>
        <w:rPr>
          <w:spacing w:val="-8"/>
          <w:sz w:val="28"/>
          <w:szCs w:val="28"/>
        </w:rPr>
        <w:t>оп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санными</w:t>
      </w:r>
      <w:proofErr w:type="gramEnd"/>
      <w:r>
        <w:rPr>
          <w:spacing w:val="-8"/>
          <w:sz w:val="28"/>
          <w:szCs w:val="28"/>
        </w:rPr>
        <w:t xml:space="preserve"> выше предметом и объектом исследования, объектом наблюдения</w:t>
      </w:r>
      <w:r w:rsidRPr="00A003F7">
        <w:rPr>
          <w:spacing w:val="-8"/>
          <w:sz w:val="28"/>
          <w:szCs w:val="28"/>
        </w:rPr>
        <w:t>.</w:t>
      </w:r>
    </w:p>
    <w:p w14:paraId="749FDA45" w14:textId="77777777" w:rsidR="00DA7DE7" w:rsidRPr="003C49C6" w:rsidRDefault="00DA7DE7" w:rsidP="001D16CB">
      <w:pPr>
        <w:ind w:firstLine="709"/>
        <w:jc w:val="both"/>
        <w:rPr>
          <w:sz w:val="28"/>
          <w:szCs w:val="28"/>
        </w:rPr>
      </w:pPr>
      <w:r w:rsidRPr="003C49C6">
        <w:rPr>
          <w:sz w:val="28"/>
          <w:szCs w:val="28"/>
        </w:rPr>
        <w:t>В заключительной части введения необходимо кратко изложить структ</w:t>
      </w:r>
      <w:r w:rsidRPr="003C49C6">
        <w:rPr>
          <w:sz w:val="28"/>
          <w:szCs w:val="28"/>
        </w:rPr>
        <w:t>у</w:t>
      </w:r>
      <w:r w:rsidRPr="003C49C6">
        <w:rPr>
          <w:sz w:val="28"/>
          <w:szCs w:val="28"/>
        </w:rPr>
        <w:t>ру работы</w:t>
      </w:r>
      <w:r w:rsidR="001D16CB">
        <w:rPr>
          <w:sz w:val="28"/>
          <w:szCs w:val="28"/>
        </w:rPr>
        <w:t>, т.е. представить её аннотацию по разделам</w:t>
      </w:r>
      <w:r w:rsidRPr="003C49C6">
        <w:rPr>
          <w:sz w:val="28"/>
          <w:szCs w:val="28"/>
        </w:rPr>
        <w:t>.</w:t>
      </w:r>
    </w:p>
    <w:p w14:paraId="3385703E" w14:textId="77777777" w:rsidR="00DA7DE7" w:rsidRPr="007E0E40" w:rsidRDefault="00DA7DE7" w:rsidP="001D16CB">
      <w:pPr>
        <w:ind w:firstLine="709"/>
        <w:jc w:val="both"/>
        <w:rPr>
          <w:sz w:val="28"/>
          <w:szCs w:val="28"/>
        </w:rPr>
      </w:pPr>
      <w:r w:rsidRPr="007E0E40">
        <w:rPr>
          <w:i/>
          <w:sz w:val="28"/>
          <w:szCs w:val="28"/>
        </w:rPr>
        <w:t>Основная часть.</w:t>
      </w:r>
      <w:r w:rsidRPr="007E0E40">
        <w:rPr>
          <w:sz w:val="28"/>
          <w:szCs w:val="28"/>
        </w:rPr>
        <w:t xml:space="preserve"> Требования к </w:t>
      </w:r>
      <w:r w:rsidR="001D16CB" w:rsidRPr="007E0E40">
        <w:rPr>
          <w:sz w:val="28"/>
          <w:szCs w:val="28"/>
        </w:rPr>
        <w:t>предме</w:t>
      </w:r>
      <w:r w:rsidRPr="007E0E40">
        <w:rPr>
          <w:sz w:val="28"/>
          <w:szCs w:val="28"/>
        </w:rPr>
        <w:t>тному содержанию основной части выпускной квалификационной работы устанавливаются научным руководит</w:t>
      </w:r>
      <w:r w:rsidRPr="007E0E40">
        <w:rPr>
          <w:sz w:val="28"/>
          <w:szCs w:val="28"/>
        </w:rPr>
        <w:t>е</w:t>
      </w:r>
      <w:r w:rsidRPr="007E0E40">
        <w:rPr>
          <w:sz w:val="28"/>
          <w:szCs w:val="28"/>
        </w:rPr>
        <w:t>лем.</w:t>
      </w:r>
    </w:p>
    <w:p w14:paraId="212FD903" w14:textId="77777777" w:rsidR="00DA7DE7" w:rsidRPr="007E0E40" w:rsidRDefault="00DA7DE7" w:rsidP="001D16CB">
      <w:pPr>
        <w:ind w:firstLine="709"/>
        <w:jc w:val="both"/>
        <w:rPr>
          <w:sz w:val="28"/>
          <w:szCs w:val="28"/>
        </w:rPr>
      </w:pPr>
      <w:r w:rsidRPr="007E0E40">
        <w:rPr>
          <w:sz w:val="28"/>
          <w:szCs w:val="28"/>
        </w:rPr>
        <w:t>Основная часть должна содержать, как правило, три главы:</w:t>
      </w:r>
    </w:p>
    <w:p w14:paraId="43A4FD70" w14:textId="77777777" w:rsidR="00DA7DE7" w:rsidRPr="007E0E40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i/>
          <w:sz w:val="28"/>
          <w:szCs w:val="28"/>
        </w:rPr>
      </w:pPr>
      <w:r w:rsidRPr="007E0E40">
        <w:rPr>
          <w:sz w:val="28"/>
          <w:szCs w:val="28"/>
        </w:rPr>
        <w:t>выбор направления исследования, включающий его обоснование, мет</w:t>
      </w:r>
      <w:r w:rsidRPr="007E0E40">
        <w:rPr>
          <w:sz w:val="28"/>
          <w:szCs w:val="28"/>
        </w:rPr>
        <w:t>о</w:t>
      </w:r>
      <w:r w:rsidRPr="007E0E40">
        <w:rPr>
          <w:sz w:val="28"/>
          <w:szCs w:val="28"/>
        </w:rPr>
        <w:t>ды решения задач и их сравнительную оценку, описание выбранной общей м</w:t>
      </w:r>
      <w:r w:rsidRPr="007E0E40">
        <w:rPr>
          <w:sz w:val="28"/>
          <w:szCs w:val="28"/>
        </w:rPr>
        <w:t>е</w:t>
      </w:r>
      <w:r w:rsidRPr="007E0E40">
        <w:rPr>
          <w:sz w:val="28"/>
          <w:szCs w:val="28"/>
        </w:rPr>
        <w:t>тодики проведения научно</w:t>
      </w:r>
      <w:r w:rsidR="001D16CB" w:rsidRPr="007E0E40">
        <w:rPr>
          <w:sz w:val="28"/>
          <w:szCs w:val="28"/>
        </w:rPr>
        <w:t>-</w:t>
      </w:r>
      <w:r w:rsidRPr="007E0E40">
        <w:rPr>
          <w:sz w:val="28"/>
          <w:szCs w:val="28"/>
        </w:rPr>
        <w:t>исследовательской работы;</w:t>
      </w:r>
    </w:p>
    <w:p w14:paraId="2B9B981E" w14:textId="77777777" w:rsidR="00DA7DE7" w:rsidRPr="007E0E40" w:rsidRDefault="00DA7DE7" w:rsidP="00B2577A">
      <w:pPr>
        <w:widowControl w:val="0"/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7E0E40">
        <w:rPr>
          <w:sz w:val="28"/>
          <w:szCs w:val="28"/>
        </w:rPr>
        <w:t>теоретические и экспериментальные исследования, включая определ</w:t>
      </w:r>
      <w:r w:rsidRPr="007E0E40">
        <w:rPr>
          <w:sz w:val="28"/>
          <w:szCs w:val="28"/>
        </w:rPr>
        <w:t>е</w:t>
      </w:r>
      <w:r w:rsidRPr="007E0E40">
        <w:rPr>
          <w:sz w:val="28"/>
          <w:szCs w:val="28"/>
        </w:rPr>
        <w:t>ние характера и содержания теоретических исследований, методы исследов</w:t>
      </w:r>
      <w:r w:rsidRPr="007E0E40">
        <w:rPr>
          <w:sz w:val="28"/>
          <w:szCs w:val="28"/>
        </w:rPr>
        <w:t>а</w:t>
      </w:r>
      <w:r w:rsidRPr="007E0E40">
        <w:rPr>
          <w:sz w:val="28"/>
          <w:szCs w:val="28"/>
        </w:rPr>
        <w:t>ний, методы расчета, обоснование необходимости проведения экспериментал</w:t>
      </w:r>
      <w:r w:rsidRPr="007E0E40">
        <w:rPr>
          <w:sz w:val="28"/>
          <w:szCs w:val="28"/>
        </w:rPr>
        <w:t>ь</w:t>
      </w:r>
      <w:r w:rsidRPr="007E0E40">
        <w:rPr>
          <w:sz w:val="28"/>
          <w:szCs w:val="28"/>
        </w:rPr>
        <w:lastRenderedPageBreak/>
        <w:t>ных работ, принципы действия разработанных объектов, их характеристики;</w:t>
      </w:r>
    </w:p>
    <w:p w14:paraId="0B2775FE" w14:textId="77777777" w:rsidR="00DA7DE7" w:rsidRPr="007E0E40" w:rsidRDefault="00DA7DE7" w:rsidP="00B2577A">
      <w:pPr>
        <w:numPr>
          <w:ilvl w:val="0"/>
          <w:numId w:val="11"/>
        </w:numPr>
        <w:tabs>
          <w:tab w:val="clear" w:pos="851"/>
          <w:tab w:val="num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7E0E40">
        <w:rPr>
          <w:sz w:val="28"/>
          <w:szCs w:val="28"/>
        </w:rPr>
        <w:t>обобщение и оценку результатов исследований, включающих оценку полноты решения поставленной задачи и предложения по дальнейшим напра</w:t>
      </w:r>
      <w:r w:rsidRPr="007E0E40">
        <w:rPr>
          <w:sz w:val="28"/>
          <w:szCs w:val="28"/>
        </w:rPr>
        <w:t>в</w:t>
      </w:r>
      <w:r w:rsidRPr="007E0E40">
        <w:rPr>
          <w:sz w:val="28"/>
          <w:szCs w:val="28"/>
        </w:rPr>
        <w:t>лениям работы, оценку достоверности полученных результатов и их сравнение с аналогичными результатами отечественных и зарубежных работ.</w:t>
      </w:r>
    </w:p>
    <w:p w14:paraId="03E64281" w14:textId="77777777" w:rsidR="00C128B1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7E0E40">
        <w:rPr>
          <w:i/>
          <w:sz w:val="28"/>
          <w:szCs w:val="28"/>
        </w:rPr>
        <w:t>Глава 1. Теоретические основы изучаемой проблемы.</w:t>
      </w:r>
      <w:r w:rsidRPr="007E0E40">
        <w:rPr>
          <w:sz w:val="28"/>
          <w:szCs w:val="28"/>
        </w:rPr>
        <w:t xml:space="preserve"> Аналитический о</w:t>
      </w:r>
      <w:r w:rsidRPr="007E0E40">
        <w:rPr>
          <w:sz w:val="28"/>
          <w:szCs w:val="28"/>
        </w:rPr>
        <w:t>б</w:t>
      </w:r>
      <w:r w:rsidRPr="007E0E40">
        <w:rPr>
          <w:sz w:val="28"/>
          <w:szCs w:val="28"/>
        </w:rPr>
        <w:t xml:space="preserve">зор литературы по проблеме исследования составляет </w:t>
      </w:r>
      <w:r w:rsidRPr="007E0E40">
        <w:rPr>
          <w:i/>
          <w:sz w:val="28"/>
          <w:szCs w:val="28"/>
        </w:rPr>
        <w:t>первую</w:t>
      </w:r>
      <w:r w:rsidRPr="003C49C6">
        <w:rPr>
          <w:i/>
          <w:sz w:val="28"/>
          <w:szCs w:val="28"/>
        </w:rPr>
        <w:t xml:space="preserve"> главу</w:t>
      </w:r>
      <w:r w:rsidRPr="003C49C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 квалификационной работы</w:t>
      </w:r>
      <w:r w:rsidRPr="00A003F7">
        <w:rPr>
          <w:sz w:val="28"/>
          <w:szCs w:val="28"/>
        </w:rPr>
        <w:t>. В ней на основе обзора литературы отечественных и зарубежных авторов, нормативно-правовых, научно-методических и статист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ческих материалов рассматривается сущность исследуемой проблемы, анализ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руются различные подходы к ее решению, излагается собственная позиция а</w:t>
      </w:r>
      <w:r w:rsidRPr="00A003F7">
        <w:rPr>
          <w:sz w:val="28"/>
          <w:szCs w:val="28"/>
        </w:rPr>
        <w:t>в</w:t>
      </w:r>
      <w:r w:rsidRPr="00A003F7">
        <w:rPr>
          <w:sz w:val="28"/>
          <w:szCs w:val="28"/>
        </w:rPr>
        <w:t xml:space="preserve">тора. </w:t>
      </w:r>
    </w:p>
    <w:p w14:paraId="33920F4D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Ретроспективный анализ изучаемой проблемы предполагает рассмотрение этапов ее исторического развития в теории и практике отечественного и зар</w:t>
      </w:r>
      <w:r w:rsidRPr="00A003F7">
        <w:rPr>
          <w:sz w:val="28"/>
          <w:szCs w:val="28"/>
        </w:rPr>
        <w:t>у</w:t>
      </w:r>
      <w:r w:rsidRPr="00A003F7">
        <w:rPr>
          <w:sz w:val="28"/>
          <w:szCs w:val="28"/>
        </w:rPr>
        <w:t>бежного образования.</w:t>
      </w:r>
    </w:p>
    <w:p w14:paraId="0561DEE8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Выявление понятийного аппарата, сущностной основы, существующих теорий и позиций по изучаемой проблеме предполагает анализ мнений, позиций различных ученых, а также научных школ, нашедших отражение в публикац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ях.</w:t>
      </w:r>
    </w:p>
    <w:p w14:paraId="16B12D45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Аналитический обзор литературы предполагает выявление особенностей понимания различных аспектов исследуемой проблемы разными учеными, о</w:t>
      </w:r>
      <w:r w:rsidRPr="00A003F7">
        <w:rPr>
          <w:sz w:val="28"/>
          <w:szCs w:val="28"/>
        </w:rPr>
        <w:t>б</w:t>
      </w:r>
      <w:r w:rsidRPr="00A003F7">
        <w:rPr>
          <w:sz w:val="28"/>
          <w:szCs w:val="28"/>
        </w:rPr>
        <w:t xml:space="preserve">наружение противоречивости мнений и суждений. В результате обосновывается принимаемая в рамках </w:t>
      </w:r>
      <w:r>
        <w:rPr>
          <w:sz w:val="28"/>
          <w:szCs w:val="28"/>
        </w:rPr>
        <w:t>ВКР</w:t>
      </w:r>
      <w:r w:rsidRPr="00A003F7">
        <w:rPr>
          <w:sz w:val="28"/>
          <w:szCs w:val="28"/>
        </w:rPr>
        <w:t xml:space="preserve"> позиция магистранта по исследуемым вопросам.</w:t>
      </w:r>
    </w:p>
    <w:p w14:paraId="26227261" w14:textId="77777777" w:rsidR="00DA7DE7" w:rsidRPr="003C49C6" w:rsidRDefault="00DA7DE7" w:rsidP="00C128B1">
      <w:pPr>
        <w:ind w:firstLine="709"/>
        <w:jc w:val="both"/>
        <w:rPr>
          <w:sz w:val="28"/>
          <w:szCs w:val="28"/>
        </w:rPr>
      </w:pPr>
      <w:r w:rsidRPr="003C49C6">
        <w:rPr>
          <w:sz w:val="28"/>
          <w:szCs w:val="28"/>
        </w:rPr>
        <w:t>В этой главе также формулируются концептуальные положения по реш</w:t>
      </w:r>
      <w:r w:rsidRPr="003C49C6">
        <w:rPr>
          <w:sz w:val="28"/>
          <w:szCs w:val="28"/>
        </w:rPr>
        <w:t>е</w:t>
      </w:r>
      <w:r w:rsidRPr="003C49C6">
        <w:rPr>
          <w:sz w:val="28"/>
          <w:szCs w:val="28"/>
        </w:rPr>
        <w:t>нию рассматриваемой проблемы.</w:t>
      </w:r>
      <w:r w:rsidR="00C128B1">
        <w:rPr>
          <w:sz w:val="28"/>
          <w:szCs w:val="28"/>
        </w:rPr>
        <w:t xml:space="preserve"> </w:t>
      </w:r>
      <w:r w:rsidRPr="003C49C6">
        <w:rPr>
          <w:sz w:val="28"/>
          <w:szCs w:val="28"/>
        </w:rPr>
        <w:t>В целом теоретическая часть исследования должна быть ориентирована на разработку теоретических основ исследуемых вопросов, использование новых концепций и идей в выбранной области иссл</w:t>
      </w:r>
      <w:r w:rsidRPr="003C49C6">
        <w:rPr>
          <w:sz w:val="28"/>
          <w:szCs w:val="28"/>
        </w:rPr>
        <w:t>е</w:t>
      </w:r>
      <w:r w:rsidRPr="003C49C6">
        <w:rPr>
          <w:sz w:val="28"/>
          <w:szCs w:val="28"/>
        </w:rPr>
        <w:t xml:space="preserve">дования. </w:t>
      </w:r>
    </w:p>
    <w:p w14:paraId="128AC391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3C49C6">
        <w:rPr>
          <w:i/>
          <w:sz w:val="28"/>
          <w:szCs w:val="28"/>
        </w:rPr>
        <w:t>Практическая часть</w:t>
      </w:r>
      <w:r w:rsidRPr="00A003F7">
        <w:rPr>
          <w:sz w:val="28"/>
          <w:szCs w:val="28"/>
        </w:rPr>
        <w:t xml:space="preserve"> состоит из двух глав (второй и третьей) и носит ан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>литический, практико-ориентированный характер.</w:t>
      </w:r>
    </w:p>
    <w:p w14:paraId="707D3A5C" w14:textId="77777777" w:rsidR="00DA7DE7" w:rsidRPr="007E0E40" w:rsidRDefault="00DA7DE7" w:rsidP="00C128B1">
      <w:pPr>
        <w:tabs>
          <w:tab w:val="left" w:pos="9880"/>
        </w:tabs>
        <w:ind w:right="-43" w:firstLine="709"/>
        <w:jc w:val="both"/>
        <w:rPr>
          <w:bCs/>
          <w:spacing w:val="-6"/>
          <w:sz w:val="28"/>
          <w:szCs w:val="28"/>
        </w:rPr>
      </w:pPr>
      <w:r w:rsidRPr="007E0E40">
        <w:rPr>
          <w:bCs/>
          <w:i/>
          <w:sz w:val="28"/>
          <w:szCs w:val="28"/>
        </w:rPr>
        <w:t>Глава 2. Анализ объекта и предмета исследования на базе объекта наблюдения. Во второй главе</w:t>
      </w:r>
      <w:r w:rsidRPr="007E0E40">
        <w:rPr>
          <w:bCs/>
          <w:sz w:val="28"/>
          <w:szCs w:val="28"/>
        </w:rPr>
        <w:t xml:space="preserve"> магистрант изучает </w:t>
      </w:r>
      <w:r w:rsidR="00C128B1" w:rsidRPr="007E0E40">
        <w:rPr>
          <w:bCs/>
          <w:sz w:val="28"/>
          <w:szCs w:val="28"/>
        </w:rPr>
        <w:t xml:space="preserve">рассмотренную ранее </w:t>
      </w:r>
      <w:r w:rsidRPr="007E0E40">
        <w:rPr>
          <w:bCs/>
          <w:sz w:val="28"/>
          <w:szCs w:val="28"/>
        </w:rPr>
        <w:t>пробл</w:t>
      </w:r>
      <w:r w:rsidRPr="007E0E40">
        <w:rPr>
          <w:bCs/>
          <w:sz w:val="28"/>
          <w:szCs w:val="28"/>
        </w:rPr>
        <w:t>е</w:t>
      </w:r>
      <w:r w:rsidRPr="007E0E40">
        <w:rPr>
          <w:bCs/>
          <w:sz w:val="28"/>
          <w:szCs w:val="28"/>
        </w:rPr>
        <w:t>м</w:t>
      </w:r>
      <w:r w:rsidR="00C128B1" w:rsidRPr="007E0E40">
        <w:rPr>
          <w:bCs/>
          <w:sz w:val="28"/>
          <w:szCs w:val="28"/>
        </w:rPr>
        <w:t>у</w:t>
      </w:r>
      <w:r w:rsidRPr="007E0E40">
        <w:rPr>
          <w:bCs/>
          <w:sz w:val="28"/>
          <w:szCs w:val="28"/>
        </w:rPr>
        <w:t xml:space="preserve"> на примере конкретн</w:t>
      </w:r>
      <w:r w:rsidR="00C128B1" w:rsidRPr="007E0E40">
        <w:rPr>
          <w:bCs/>
          <w:sz w:val="28"/>
          <w:szCs w:val="28"/>
        </w:rPr>
        <w:t>ого объекта (</w:t>
      </w:r>
      <w:r w:rsidRPr="007E0E40">
        <w:rPr>
          <w:bCs/>
          <w:sz w:val="28"/>
          <w:szCs w:val="28"/>
        </w:rPr>
        <w:t>регион</w:t>
      </w:r>
      <w:r w:rsidR="00C128B1" w:rsidRPr="007E0E40">
        <w:rPr>
          <w:bCs/>
          <w:sz w:val="28"/>
          <w:szCs w:val="28"/>
        </w:rPr>
        <w:t>а</w:t>
      </w:r>
      <w:r w:rsidRPr="007E0E40">
        <w:rPr>
          <w:bCs/>
          <w:sz w:val="28"/>
          <w:szCs w:val="28"/>
        </w:rPr>
        <w:t>, организаци</w:t>
      </w:r>
      <w:r w:rsidR="00C128B1" w:rsidRPr="007E0E40">
        <w:rPr>
          <w:bCs/>
          <w:sz w:val="28"/>
          <w:szCs w:val="28"/>
        </w:rPr>
        <w:t>и)</w:t>
      </w:r>
      <w:r w:rsidRPr="007E0E40">
        <w:rPr>
          <w:bCs/>
          <w:sz w:val="28"/>
          <w:szCs w:val="28"/>
        </w:rPr>
        <w:t>, используя разли</w:t>
      </w:r>
      <w:r w:rsidRPr="007E0E40">
        <w:rPr>
          <w:bCs/>
          <w:sz w:val="28"/>
          <w:szCs w:val="28"/>
        </w:rPr>
        <w:t>ч</w:t>
      </w:r>
      <w:r w:rsidRPr="007E0E40">
        <w:rPr>
          <w:bCs/>
          <w:sz w:val="28"/>
          <w:szCs w:val="28"/>
        </w:rPr>
        <w:t>ные методы исследования. Количественный и качественный анализ результатов эмпири</w:t>
      </w:r>
      <w:r w:rsidRPr="007E0E40">
        <w:rPr>
          <w:bCs/>
          <w:spacing w:val="-6"/>
          <w:sz w:val="28"/>
          <w:szCs w:val="28"/>
        </w:rPr>
        <w:t xml:space="preserve">ческого исследования является обязательным </w:t>
      </w:r>
      <w:proofErr w:type="gramStart"/>
      <w:r w:rsidRPr="007E0E40">
        <w:rPr>
          <w:bCs/>
          <w:spacing w:val="-6"/>
          <w:sz w:val="28"/>
          <w:szCs w:val="28"/>
        </w:rPr>
        <w:t>для</w:t>
      </w:r>
      <w:proofErr w:type="gramEnd"/>
      <w:r w:rsidRPr="007E0E40">
        <w:rPr>
          <w:bCs/>
          <w:spacing w:val="-6"/>
          <w:sz w:val="28"/>
          <w:szCs w:val="28"/>
        </w:rPr>
        <w:t xml:space="preserve"> </w:t>
      </w:r>
      <w:r w:rsidRPr="007E0E40">
        <w:rPr>
          <w:bCs/>
          <w:sz w:val="28"/>
          <w:szCs w:val="28"/>
        </w:rPr>
        <w:t>выпускной квалифик</w:t>
      </w:r>
      <w:r w:rsidRPr="007E0E40">
        <w:rPr>
          <w:bCs/>
          <w:sz w:val="28"/>
          <w:szCs w:val="28"/>
        </w:rPr>
        <w:t>а</w:t>
      </w:r>
      <w:r w:rsidRPr="007E0E40">
        <w:rPr>
          <w:bCs/>
          <w:sz w:val="28"/>
          <w:szCs w:val="28"/>
        </w:rPr>
        <w:t>ционной работы</w:t>
      </w:r>
      <w:r w:rsidRPr="007E0E40">
        <w:rPr>
          <w:bCs/>
          <w:spacing w:val="-6"/>
          <w:sz w:val="28"/>
          <w:szCs w:val="28"/>
        </w:rPr>
        <w:t>.</w:t>
      </w:r>
    </w:p>
    <w:p w14:paraId="0F34CD77" w14:textId="77777777" w:rsidR="00DA7DE7" w:rsidRPr="007E0E40" w:rsidRDefault="00DA7DE7" w:rsidP="00C128B1">
      <w:pPr>
        <w:tabs>
          <w:tab w:val="left" w:pos="9880"/>
        </w:tabs>
        <w:ind w:right="-43" w:firstLine="709"/>
        <w:jc w:val="both"/>
        <w:rPr>
          <w:bCs/>
          <w:spacing w:val="-2"/>
          <w:sz w:val="28"/>
          <w:szCs w:val="28"/>
        </w:rPr>
      </w:pPr>
      <w:r w:rsidRPr="007E0E40">
        <w:rPr>
          <w:bCs/>
          <w:spacing w:val="-2"/>
          <w:sz w:val="28"/>
          <w:szCs w:val="28"/>
        </w:rPr>
        <w:t>Глубина анализа, его качество определяются, во-первых, полнотой и д</w:t>
      </w:r>
      <w:r w:rsidRPr="007E0E40">
        <w:rPr>
          <w:bCs/>
          <w:spacing w:val="-2"/>
          <w:sz w:val="28"/>
          <w:szCs w:val="28"/>
        </w:rPr>
        <w:t>о</w:t>
      </w:r>
      <w:r w:rsidRPr="007E0E40">
        <w:rPr>
          <w:bCs/>
          <w:spacing w:val="-2"/>
          <w:sz w:val="28"/>
          <w:szCs w:val="28"/>
        </w:rPr>
        <w:t>стоверностью привлекаемой информации о проблеме, во-вторых, корректностью и адекватностью избранных методов. Для выполнения этой главы необходимо применить полученные в процессе обучения знания методов исследования, кот</w:t>
      </w:r>
      <w:r w:rsidRPr="007E0E40">
        <w:rPr>
          <w:bCs/>
          <w:spacing w:val="-2"/>
          <w:sz w:val="28"/>
          <w:szCs w:val="28"/>
        </w:rPr>
        <w:t>о</w:t>
      </w:r>
      <w:r w:rsidRPr="007E0E40">
        <w:rPr>
          <w:bCs/>
          <w:spacing w:val="-2"/>
          <w:sz w:val="28"/>
          <w:szCs w:val="28"/>
        </w:rPr>
        <w:t>рые помогут магистранту лучше описать саму проблему и выбрать методы ее анализа.</w:t>
      </w:r>
    </w:p>
    <w:p w14:paraId="77BB1363" w14:textId="77777777" w:rsidR="00CA6912" w:rsidRPr="007E0E40" w:rsidRDefault="00CA6912" w:rsidP="00CA6912">
      <w:pPr>
        <w:tabs>
          <w:tab w:val="left" w:pos="9880"/>
        </w:tabs>
        <w:ind w:right="-43" w:firstLine="709"/>
        <w:jc w:val="both"/>
        <w:rPr>
          <w:bCs/>
          <w:sz w:val="28"/>
          <w:szCs w:val="28"/>
        </w:rPr>
      </w:pPr>
      <w:r w:rsidRPr="007E0E40">
        <w:rPr>
          <w:bCs/>
          <w:sz w:val="28"/>
          <w:szCs w:val="28"/>
        </w:rPr>
        <w:t xml:space="preserve">Выпускная квалификационная работа должна </w:t>
      </w:r>
      <w:proofErr w:type="gramStart"/>
      <w:r w:rsidRPr="007E0E40">
        <w:rPr>
          <w:bCs/>
          <w:sz w:val="28"/>
          <w:szCs w:val="28"/>
        </w:rPr>
        <w:t>демонстрировать умение автора сжато</w:t>
      </w:r>
      <w:proofErr w:type="gramEnd"/>
      <w:r w:rsidRPr="007E0E40">
        <w:rPr>
          <w:bCs/>
          <w:sz w:val="28"/>
          <w:szCs w:val="28"/>
        </w:rPr>
        <w:t xml:space="preserve"> и аргументировано излагать свои мысли, поэтому между главами и параграфами должна четко прослеживаться логическая взаимосвязь. </w:t>
      </w:r>
    </w:p>
    <w:p w14:paraId="5EE3AFE7" w14:textId="77777777" w:rsidR="00DA7DE7" w:rsidRPr="007E0E40" w:rsidRDefault="00DA7DE7" w:rsidP="00C128B1">
      <w:pPr>
        <w:tabs>
          <w:tab w:val="left" w:pos="9880"/>
        </w:tabs>
        <w:ind w:right="-43" w:firstLine="709"/>
        <w:jc w:val="both"/>
        <w:rPr>
          <w:bCs/>
          <w:sz w:val="28"/>
          <w:szCs w:val="28"/>
        </w:rPr>
      </w:pPr>
      <w:r w:rsidRPr="007E0E40">
        <w:rPr>
          <w:bCs/>
          <w:sz w:val="28"/>
          <w:szCs w:val="28"/>
        </w:rPr>
        <w:lastRenderedPageBreak/>
        <w:t>При выполнении практической части работы недопустимо ограничиват</w:t>
      </w:r>
      <w:r w:rsidRPr="007E0E40">
        <w:rPr>
          <w:bCs/>
          <w:sz w:val="28"/>
          <w:szCs w:val="28"/>
        </w:rPr>
        <w:t>ь</w:t>
      </w:r>
      <w:r w:rsidRPr="007E0E40">
        <w:rPr>
          <w:bCs/>
          <w:sz w:val="28"/>
          <w:szCs w:val="28"/>
        </w:rPr>
        <w:t>ся констатацией фактов, необходимо раскрыть тенденции, вскрыть недостатки и причины, их обусловившие, чтобы в дальнейшем определить возможные вар</w:t>
      </w:r>
      <w:r w:rsidRPr="007E0E40">
        <w:rPr>
          <w:bCs/>
          <w:sz w:val="28"/>
          <w:szCs w:val="28"/>
        </w:rPr>
        <w:t>и</w:t>
      </w:r>
      <w:r w:rsidRPr="007E0E40">
        <w:rPr>
          <w:bCs/>
          <w:sz w:val="28"/>
          <w:szCs w:val="28"/>
        </w:rPr>
        <w:t>анты конструктивного изменения ситуации и разработать рекомендации (пре</w:t>
      </w:r>
      <w:r w:rsidRPr="007E0E40">
        <w:rPr>
          <w:bCs/>
          <w:sz w:val="28"/>
          <w:szCs w:val="28"/>
        </w:rPr>
        <w:t>д</w:t>
      </w:r>
      <w:r w:rsidRPr="007E0E40">
        <w:rPr>
          <w:bCs/>
          <w:sz w:val="28"/>
          <w:szCs w:val="28"/>
        </w:rPr>
        <w:t>ложения, организационные решения) по их реализации.</w:t>
      </w:r>
    </w:p>
    <w:p w14:paraId="5FE02355" w14:textId="77777777" w:rsidR="00DA7DE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7E0E40">
        <w:rPr>
          <w:bCs/>
          <w:i/>
          <w:sz w:val="28"/>
          <w:szCs w:val="28"/>
        </w:rPr>
        <w:t>Глава 3. Разработка предложений, рекомендаций и мероприятий по р</w:t>
      </w:r>
      <w:r w:rsidRPr="007E0E40">
        <w:rPr>
          <w:bCs/>
          <w:i/>
          <w:sz w:val="28"/>
          <w:szCs w:val="28"/>
        </w:rPr>
        <w:t>е</w:t>
      </w:r>
      <w:r w:rsidRPr="007E0E40">
        <w:rPr>
          <w:bCs/>
          <w:i/>
          <w:sz w:val="28"/>
          <w:szCs w:val="28"/>
        </w:rPr>
        <w:t>шению изучаемой проблемы.</w:t>
      </w:r>
      <w:r w:rsidRPr="007E0E40">
        <w:rPr>
          <w:bCs/>
          <w:sz w:val="28"/>
          <w:szCs w:val="28"/>
        </w:rPr>
        <w:t xml:space="preserve"> </w:t>
      </w:r>
      <w:r w:rsidRPr="007E0E40">
        <w:rPr>
          <w:bCs/>
          <w:i/>
          <w:sz w:val="28"/>
          <w:szCs w:val="28"/>
        </w:rPr>
        <w:t>В третьей</w:t>
      </w:r>
      <w:r w:rsidRPr="003C49C6">
        <w:rPr>
          <w:i/>
          <w:sz w:val="28"/>
          <w:szCs w:val="28"/>
        </w:rPr>
        <w:t xml:space="preserve"> главе</w:t>
      </w:r>
      <w:r w:rsidRPr="00A003F7">
        <w:rPr>
          <w:sz w:val="28"/>
          <w:szCs w:val="28"/>
        </w:rPr>
        <w:t xml:space="preserve"> </w:t>
      </w:r>
      <w:proofErr w:type="gramStart"/>
      <w:r w:rsidRPr="00A003F7">
        <w:rPr>
          <w:sz w:val="28"/>
          <w:szCs w:val="28"/>
        </w:rPr>
        <w:t>описываются результаты ко</w:t>
      </w:r>
      <w:r w:rsidRPr="00A003F7">
        <w:rPr>
          <w:sz w:val="28"/>
          <w:szCs w:val="28"/>
        </w:rPr>
        <w:t>н</w:t>
      </w:r>
      <w:r w:rsidRPr="00A003F7">
        <w:rPr>
          <w:sz w:val="28"/>
          <w:szCs w:val="28"/>
        </w:rPr>
        <w:t>кретного практического исследования и предлагаются</w:t>
      </w:r>
      <w:proofErr w:type="gramEnd"/>
      <w:r w:rsidRPr="00A003F7">
        <w:rPr>
          <w:sz w:val="28"/>
          <w:szCs w:val="28"/>
        </w:rPr>
        <w:t xml:space="preserve"> конкретные меры по улучшению деятельности предприятий, организаций и т.д.</w:t>
      </w:r>
    </w:p>
    <w:p w14:paraId="34B85BBB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proofErr w:type="gramStart"/>
      <w:r w:rsidRPr="00A003F7">
        <w:rPr>
          <w:sz w:val="28"/>
          <w:szCs w:val="28"/>
        </w:rPr>
        <w:t>Если магистр предлагает в своей работе несколько вариантов решения выявленной проблемы, он должен проанализировать каждый из них, выбрать оптимальный и не только прогнозировать положительные результаты использ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вания выбранного варианта, но и предложить мероприятия по минимизации рисков негативных последствий.</w:t>
      </w:r>
      <w:proofErr w:type="gramEnd"/>
    </w:p>
    <w:p w14:paraId="1FA3E555" w14:textId="77777777" w:rsidR="00DA7DE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В конце третьей главы делаются краткие выводы с конкретными </w:t>
      </w:r>
      <w:r w:rsidR="00C128B1">
        <w:rPr>
          <w:sz w:val="28"/>
          <w:szCs w:val="28"/>
        </w:rPr>
        <w:t>вывод</w:t>
      </w:r>
      <w:r w:rsidR="00C128B1">
        <w:rPr>
          <w:sz w:val="28"/>
          <w:szCs w:val="28"/>
        </w:rPr>
        <w:t>а</w:t>
      </w:r>
      <w:r w:rsidR="00C128B1">
        <w:rPr>
          <w:sz w:val="28"/>
          <w:szCs w:val="28"/>
        </w:rPr>
        <w:t xml:space="preserve">ми </w:t>
      </w:r>
      <w:r w:rsidRPr="00A003F7">
        <w:rPr>
          <w:sz w:val="28"/>
          <w:szCs w:val="28"/>
        </w:rPr>
        <w:t>о результатах.</w:t>
      </w:r>
    </w:p>
    <w:p w14:paraId="6DA1C3E5" w14:textId="77777777" w:rsidR="00DA7DE7" w:rsidRPr="003C49C6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3C49C6">
        <w:rPr>
          <w:sz w:val="28"/>
          <w:szCs w:val="28"/>
        </w:rPr>
        <w:t>В целом практическая часть исследования должна демонстрировать сп</w:t>
      </w:r>
      <w:r w:rsidRPr="003C49C6">
        <w:rPr>
          <w:sz w:val="28"/>
          <w:szCs w:val="28"/>
        </w:rPr>
        <w:t>о</w:t>
      </w:r>
      <w:r w:rsidRPr="003C49C6">
        <w:rPr>
          <w:sz w:val="28"/>
          <w:szCs w:val="28"/>
        </w:rPr>
        <w:t>собности обучающегося решать практические задачи с использованием теор</w:t>
      </w:r>
      <w:r w:rsidRPr="003C49C6">
        <w:rPr>
          <w:sz w:val="28"/>
          <w:szCs w:val="28"/>
        </w:rPr>
        <w:t>е</w:t>
      </w:r>
      <w:r w:rsidRPr="003C49C6">
        <w:rPr>
          <w:sz w:val="28"/>
          <w:szCs w:val="28"/>
        </w:rPr>
        <w:t>тических знаний, нормативных правовых актов, а также эмпирических и иных методов исследования</w:t>
      </w:r>
      <w:r w:rsidR="00C128B1">
        <w:rPr>
          <w:sz w:val="28"/>
          <w:szCs w:val="28"/>
        </w:rPr>
        <w:t>,</w:t>
      </w:r>
      <w:r w:rsidRPr="003C49C6">
        <w:rPr>
          <w:sz w:val="28"/>
          <w:szCs w:val="28"/>
        </w:rPr>
        <w:t xml:space="preserve"> и разработки конструктивных предложений. </w:t>
      </w:r>
    </w:p>
    <w:p w14:paraId="71E5161C" w14:textId="77777777" w:rsidR="00DA7DE7" w:rsidRPr="00A003F7" w:rsidRDefault="00DA7DE7" w:rsidP="00C128B1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E6405E">
        <w:rPr>
          <w:bCs/>
          <w:i/>
          <w:sz w:val="28"/>
          <w:szCs w:val="28"/>
        </w:rPr>
        <w:t>Заключение.</w:t>
      </w:r>
      <w:r w:rsidRPr="00E6405E">
        <w:rPr>
          <w:bCs/>
          <w:sz w:val="28"/>
          <w:szCs w:val="28"/>
        </w:rPr>
        <w:t xml:space="preserve"> В заключении</w:t>
      </w:r>
      <w:r w:rsidRPr="00A003F7">
        <w:rPr>
          <w:sz w:val="28"/>
          <w:szCs w:val="28"/>
        </w:rPr>
        <w:t xml:space="preserve"> раскрывается значимость рассмотренных в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просов для научной теории и практики, приводятся главные выводы, характер</w:t>
      </w:r>
      <w:r w:rsidRPr="00A003F7">
        <w:rPr>
          <w:sz w:val="28"/>
          <w:szCs w:val="28"/>
        </w:rPr>
        <w:t>и</w:t>
      </w:r>
      <w:r w:rsidRPr="00A003F7">
        <w:rPr>
          <w:sz w:val="28"/>
          <w:szCs w:val="28"/>
        </w:rPr>
        <w:t>зующие в сжатом виде итоги проделанной работы. Здесь излагаются предлож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 xml:space="preserve">ния и рекомендации по внедрению полученных результатов и дальнейшему развитию темы. В заключении не допускается повторение содержания введения и основной части, выводов, уже имеющих место в конце глав. </w:t>
      </w:r>
    </w:p>
    <w:p w14:paraId="7C8E1BFE" w14:textId="77777777" w:rsidR="00DA7DE7" w:rsidRPr="00A003F7" w:rsidRDefault="00DA7DE7" w:rsidP="00EA275E">
      <w:pPr>
        <w:tabs>
          <w:tab w:val="left" w:pos="993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Оценка проработанного материала дается с позиций соответствия соде</w:t>
      </w:r>
      <w:r w:rsidRPr="00A003F7">
        <w:rPr>
          <w:sz w:val="28"/>
          <w:szCs w:val="28"/>
        </w:rPr>
        <w:t>р</w:t>
      </w:r>
      <w:r w:rsidRPr="00A003F7">
        <w:rPr>
          <w:sz w:val="28"/>
          <w:szCs w:val="28"/>
        </w:rPr>
        <w:t>жания выполненной работы цели и задачам исследования, а также с позиций подтверждения выдвинутой гипотезы. Кроме этого, анализируются полученные результаты с точки зрения решения поставленной проблемы исследования. При обобщении полученных результатов делают заключение о том, соответствуют ли они известным ранее, не противоречат ли существующим теоретическим п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>ложениям, расширяют или дополняют последние.</w:t>
      </w:r>
    </w:p>
    <w:p w14:paraId="72D4C7CC" w14:textId="07F1745D" w:rsidR="00DA7DE7" w:rsidRPr="00A003F7" w:rsidRDefault="00DA7DE7" w:rsidP="00EA275E">
      <w:pPr>
        <w:tabs>
          <w:tab w:val="left" w:pos="993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 Выводы должны быть четкими</w:t>
      </w:r>
      <w:r w:rsidR="00E6405E">
        <w:rPr>
          <w:sz w:val="28"/>
          <w:szCs w:val="28"/>
        </w:rPr>
        <w:t>,</w:t>
      </w:r>
      <w:r w:rsidRPr="00A003F7">
        <w:rPr>
          <w:sz w:val="28"/>
          <w:szCs w:val="28"/>
        </w:rPr>
        <w:t xml:space="preserve"> содержательными, лаконичными.</w:t>
      </w:r>
      <w:r w:rsidR="00EA275E">
        <w:rPr>
          <w:sz w:val="28"/>
          <w:szCs w:val="28"/>
        </w:rPr>
        <w:t xml:space="preserve"> </w:t>
      </w:r>
      <w:r w:rsidRPr="00A003F7">
        <w:rPr>
          <w:sz w:val="28"/>
          <w:szCs w:val="28"/>
        </w:rPr>
        <w:t>При формулировании выводов необходимо прослеживать их связь с целью и зад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>чами исследования.</w:t>
      </w:r>
    </w:p>
    <w:p w14:paraId="6801C5EF" w14:textId="77777777" w:rsidR="00DA7DE7" w:rsidRPr="00A003F7" w:rsidRDefault="00DA7DE7" w:rsidP="00EA275E">
      <w:pPr>
        <w:tabs>
          <w:tab w:val="left" w:pos="993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 завершающей части заключения следует наметить возможные перспе</w:t>
      </w:r>
      <w:r w:rsidRPr="00A003F7">
        <w:rPr>
          <w:sz w:val="28"/>
          <w:szCs w:val="28"/>
        </w:rPr>
        <w:t>к</w:t>
      </w:r>
      <w:r w:rsidRPr="00A003F7">
        <w:rPr>
          <w:sz w:val="28"/>
          <w:szCs w:val="28"/>
        </w:rPr>
        <w:t xml:space="preserve">тивы дальнейших исследований по </w:t>
      </w:r>
      <w:r w:rsidR="00EA275E">
        <w:rPr>
          <w:sz w:val="28"/>
          <w:szCs w:val="28"/>
        </w:rPr>
        <w:t xml:space="preserve">данной </w:t>
      </w:r>
      <w:r w:rsidRPr="00A003F7">
        <w:rPr>
          <w:sz w:val="28"/>
          <w:szCs w:val="28"/>
        </w:rPr>
        <w:t xml:space="preserve">проблеме. </w:t>
      </w:r>
    </w:p>
    <w:p w14:paraId="27134029" w14:textId="77777777" w:rsidR="00DA7DE7" w:rsidRPr="00A003F7" w:rsidRDefault="00DA7DE7" w:rsidP="00EA275E">
      <w:pPr>
        <w:tabs>
          <w:tab w:val="left" w:pos="993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Выводы и оценка полученных результатов могут быть сгруппированы по следующим направлениям:</w:t>
      </w:r>
    </w:p>
    <w:p w14:paraId="289132AC" w14:textId="77777777" w:rsidR="00DA7DE7" w:rsidRPr="00A003F7" w:rsidRDefault="00DA7DE7" w:rsidP="00B2577A">
      <w:pPr>
        <w:numPr>
          <w:ilvl w:val="0"/>
          <w:numId w:val="7"/>
        </w:numPr>
        <w:tabs>
          <w:tab w:val="left" w:pos="993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констатация исходного состояния проблемы по теме и условий решения поставленных задач;</w:t>
      </w:r>
    </w:p>
    <w:p w14:paraId="6551B8CA" w14:textId="77777777" w:rsidR="00DA7DE7" w:rsidRPr="00A003F7" w:rsidRDefault="00DA7DE7" w:rsidP="00B2577A">
      <w:pPr>
        <w:numPr>
          <w:ilvl w:val="0"/>
          <w:numId w:val="7"/>
        </w:numPr>
        <w:tabs>
          <w:tab w:val="left" w:pos="993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 xml:space="preserve">степень соответствия выполненной </w:t>
      </w:r>
      <w:r>
        <w:rPr>
          <w:sz w:val="28"/>
          <w:szCs w:val="28"/>
        </w:rPr>
        <w:t xml:space="preserve">ВКР </w:t>
      </w:r>
      <w:r w:rsidRPr="00A003F7">
        <w:rPr>
          <w:sz w:val="28"/>
          <w:szCs w:val="28"/>
        </w:rPr>
        <w:t>заданию, а рекомендуемых решений — современным тенденциям развития общества, экономики и при</w:t>
      </w:r>
      <w:r w:rsidRPr="00A003F7">
        <w:rPr>
          <w:sz w:val="28"/>
          <w:szCs w:val="28"/>
        </w:rPr>
        <w:t>н</w:t>
      </w:r>
      <w:r w:rsidRPr="00A003F7">
        <w:rPr>
          <w:sz w:val="28"/>
          <w:szCs w:val="28"/>
        </w:rPr>
        <w:t>ципам используемой концепции;</w:t>
      </w:r>
    </w:p>
    <w:p w14:paraId="0B2B0217" w14:textId="77777777" w:rsidR="00DA7DE7" w:rsidRPr="00A003F7" w:rsidRDefault="00DA7DE7" w:rsidP="00B2577A">
      <w:pPr>
        <w:numPr>
          <w:ilvl w:val="0"/>
          <w:numId w:val="7"/>
        </w:numPr>
        <w:tabs>
          <w:tab w:val="left" w:pos="1134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lastRenderedPageBreak/>
        <w:t>новизна, глубина, полнота и оригинальность проработки основной т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ВКР </w:t>
      </w:r>
      <w:r w:rsidRPr="00A003F7">
        <w:rPr>
          <w:sz w:val="28"/>
          <w:szCs w:val="28"/>
        </w:rPr>
        <w:t>(подход, методы решения, новые данные, достоверность расчетов, р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презентативность исходной информации и др.);</w:t>
      </w:r>
    </w:p>
    <w:p w14:paraId="0BFBE4A1" w14:textId="77777777" w:rsidR="00DA7DE7" w:rsidRPr="00A003F7" w:rsidRDefault="00DA7DE7" w:rsidP="00B2577A">
      <w:pPr>
        <w:numPr>
          <w:ilvl w:val="0"/>
          <w:numId w:val="7"/>
        </w:numPr>
        <w:tabs>
          <w:tab w:val="left" w:pos="1134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оценка технико-экономической эффективности внедрения</w:t>
      </w:r>
      <w:r w:rsidR="00EA275E">
        <w:rPr>
          <w:sz w:val="28"/>
          <w:szCs w:val="28"/>
        </w:rPr>
        <w:t xml:space="preserve"> предложе</w:t>
      </w:r>
      <w:r w:rsidR="00EA275E">
        <w:rPr>
          <w:sz w:val="28"/>
          <w:szCs w:val="28"/>
        </w:rPr>
        <w:t>н</w:t>
      </w:r>
      <w:r w:rsidR="00EA275E">
        <w:rPr>
          <w:sz w:val="28"/>
          <w:szCs w:val="28"/>
        </w:rPr>
        <w:t>ных мер</w:t>
      </w:r>
      <w:r w:rsidRPr="00A003F7">
        <w:rPr>
          <w:sz w:val="28"/>
          <w:szCs w:val="28"/>
        </w:rPr>
        <w:t>;</w:t>
      </w:r>
    </w:p>
    <w:p w14:paraId="597EB7C6" w14:textId="77777777" w:rsidR="00DA7DE7" w:rsidRPr="00A003F7" w:rsidRDefault="00DA7DE7" w:rsidP="00B2577A">
      <w:pPr>
        <w:numPr>
          <w:ilvl w:val="0"/>
          <w:numId w:val="7"/>
        </w:numPr>
        <w:tabs>
          <w:tab w:val="left" w:pos="1134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практическая (прикладная) ценность работы и сфера приложения ее результатов.</w:t>
      </w:r>
    </w:p>
    <w:p w14:paraId="6D5D051D" w14:textId="77777777" w:rsidR="00DA7DE7" w:rsidRPr="00A003F7" w:rsidRDefault="00DA7DE7" w:rsidP="00EA275E">
      <w:pPr>
        <w:tabs>
          <w:tab w:val="left" w:pos="1134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В заключени</w:t>
      </w:r>
      <w:proofErr w:type="gramStart"/>
      <w:r w:rsidRPr="00A003F7">
        <w:rPr>
          <w:sz w:val="28"/>
          <w:szCs w:val="28"/>
        </w:rPr>
        <w:t>и</w:t>
      </w:r>
      <w:proofErr w:type="gramEnd"/>
      <w:r w:rsidRPr="00A003F7">
        <w:rPr>
          <w:sz w:val="28"/>
          <w:szCs w:val="28"/>
        </w:rPr>
        <w:t xml:space="preserve"> могут приводиться сведения об апробации основных р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зультатов работы (доклады, сообщения, отзывы, статьи), их практическом вне</w:t>
      </w:r>
      <w:r w:rsidRPr="00A003F7">
        <w:rPr>
          <w:sz w:val="28"/>
          <w:szCs w:val="28"/>
        </w:rPr>
        <w:t>д</w:t>
      </w:r>
      <w:r w:rsidRPr="00A003F7">
        <w:rPr>
          <w:sz w:val="28"/>
          <w:szCs w:val="28"/>
        </w:rPr>
        <w:t>рении (справки, акты, протоколы), рекомендации по использованию и условиям их применения, целесообразность и направления дальнейшей разработки темы. При необходимости определяется круг вопросов, требующих более глубокой разработки, и намечаются перспективы дальнейшего изучения проблемы.</w:t>
      </w:r>
    </w:p>
    <w:p w14:paraId="249A0FBD" w14:textId="77777777" w:rsidR="00DA7DE7" w:rsidRDefault="00DA7DE7" w:rsidP="00EA275E">
      <w:pPr>
        <w:tabs>
          <w:tab w:val="left" w:pos="1134"/>
          <w:tab w:val="left" w:pos="9880"/>
        </w:tabs>
        <w:ind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Именно в заключении наиболее ярко проявляется способность (или н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 xml:space="preserve">способность) автора ясно </w:t>
      </w:r>
      <w:proofErr w:type="gramStart"/>
      <w:r w:rsidRPr="00A003F7">
        <w:rPr>
          <w:sz w:val="28"/>
          <w:szCs w:val="28"/>
        </w:rPr>
        <w:t>мыслить и излагать</w:t>
      </w:r>
      <w:proofErr w:type="gramEnd"/>
      <w:r w:rsidRPr="00A003F7">
        <w:rPr>
          <w:sz w:val="28"/>
          <w:szCs w:val="28"/>
        </w:rPr>
        <w:t xml:space="preserve"> материал. В этой части работы содержится так называемое «выводное знание», которое является новым по о</w:t>
      </w:r>
      <w:r w:rsidRPr="00A003F7">
        <w:rPr>
          <w:sz w:val="28"/>
          <w:szCs w:val="28"/>
        </w:rPr>
        <w:t>т</w:t>
      </w:r>
      <w:r w:rsidRPr="00A003F7">
        <w:rPr>
          <w:sz w:val="28"/>
          <w:szCs w:val="28"/>
        </w:rPr>
        <w:t xml:space="preserve">ношению </w:t>
      </w:r>
      <w:proofErr w:type="gramStart"/>
      <w:r w:rsidRPr="00A003F7">
        <w:rPr>
          <w:sz w:val="28"/>
          <w:szCs w:val="28"/>
        </w:rPr>
        <w:t>к</w:t>
      </w:r>
      <w:proofErr w:type="gramEnd"/>
      <w:r w:rsidRPr="00A003F7">
        <w:rPr>
          <w:sz w:val="28"/>
          <w:szCs w:val="28"/>
        </w:rPr>
        <w:t xml:space="preserve"> исходному. Именно оно выносится на обсуждение и оценку коми</w:t>
      </w:r>
      <w:r w:rsidRPr="00A003F7">
        <w:rPr>
          <w:sz w:val="28"/>
          <w:szCs w:val="28"/>
        </w:rPr>
        <w:t>с</w:t>
      </w:r>
      <w:r w:rsidRPr="00A003F7">
        <w:rPr>
          <w:sz w:val="28"/>
          <w:szCs w:val="28"/>
        </w:rPr>
        <w:t xml:space="preserve">сии при защите </w:t>
      </w:r>
      <w:r w:rsidR="00EA275E">
        <w:rPr>
          <w:sz w:val="28"/>
          <w:szCs w:val="28"/>
        </w:rPr>
        <w:t>ВКР</w:t>
      </w:r>
      <w:r w:rsidRPr="00A003F7">
        <w:rPr>
          <w:sz w:val="28"/>
          <w:szCs w:val="28"/>
        </w:rPr>
        <w:t>. Заключение не должно подменяться механическим су</w:t>
      </w:r>
      <w:r w:rsidRPr="00A003F7">
        <w:rPr>
          <w:sz w:val="28"/>
          <w:szCs w:val="28"/>
        </w:rPr>
        <w:t>м</w:t>
      </w:r>
      <w:r w:rsidRPr="00A003F7">
        <w:rPr>
          <w:sz w:val="28"/>
          <w:szCs w:val="28"/>
        </w:rPr>
        <w:t>мированием выводов</w:t>
      </w:r>
      <w:r w:rsidR="00EA275E">
        <w:rPr>
          <w:sz w:val="28"/>
          <w:szCs w:val="28"/>
        </w:rPr>
        <w:t xml:space="preserve">, приводимых </w:t>
      </w:r>
      <w:r w:rsidRPr="00A003F7">
        <w:rPr>
          <w:sz w:val="28"/>
          <w:szCs w:val="28"/>
        </w:rPr>
        <w:t>в конце параграфов, а должно содержать главные итоговые результаты работы</w:t>
      </w:r>
      <w:r w:rsidR="00EA275E">
        <w:rPr>
          <w:sz w:val="28"/>
          <w:szCs w:val="28"/>
        </w:rPr>
        <w:t xml:space="preserve"> и их оценку автором</w:t>
      </w:r>
      <w:r w:rsidRPr="00A003F7">
        <w:rPr>
          <w:sz w:val="28"/>
          <w:szCs w:val="28"/>
        </w:rPr>
        <w:t>.</w:t>
      </w:r>
    </w:p>
    <w:p w14:paraId="455A9635" w14:textId="42425C24" w:rsidR="00DA7DE7" w:rsidRPr="007E0E40" w:rsidRDefault="00DA7DE7" w:rsidP="00EA275E">
      <w:pPr>
        <w:ind w:firstLine="709"/>
        <w:jc w:val="both"/>
        <w:rPr>
          <w:bCs/>
          <w:sz w:val="28"/>
          <w:szCs w:val="28"/>
        </w:rPr>
      </w:pPr>
      <w:r w:rsidRPr="007E0E40">
        <w:rPr>
          <w:bCs/>
          <w:i/>
          <w:sz w:val="28"/>
          <w:szCs w:val="28"/>
        </w:rPr>
        <w:t xml:space="preserve">Список </w:t>
      </w:r>
      <w:r w:rsidR="007E0E40" w:rsidRPr="007E0E40">
        <w:rPr>
          <w:bCs/>
          <w:i/>
          <w:sz w:val="28"/>
          <w:szCs w:val="28"/>
        </w:rPr>
        <w:t xml:space="preserve">источников </w:t>
      </w:r>
      <w:r w:rsidRPr="007E0E40">
        <w:rPr>
          <w:bCs/>
          <w:sz w:val="28"/>
          <w:szCs w:val="28"/>
        </w:rPr>
        <w:t>представляет собой указатель письменных источн</w:t>
      </w:r>
      <w:r w:rsidRPr="007E0E40">
        <w:rPr>
          <w:bCs/>
          <w:sz w:val="28"/>
          <w:szCs w:val="28"/>
        </w:rPr>
        <w:t>и</w:t>
      </w:r>
      <w:r w:rsidRPr="007E0E40">
        <w:rPr>
          <w:bCs/>
          <w:sz w:val="28"/>
          <w:szCs w:val="28"/>
        </w:rPr>
        <w:t>ков, использованных при написании выпускной квалификационной работы, и помещается после заключения. Страницы списка литературы входят в единую нумерацию страниц текста.</w:t>
      </w:r>
    </w:p>
    <w:p w14:paraId="3F415335" w14:textId="5B3904F1" w:rsidR="00DA7DE7" w:rsidRPr="007E0E40" w:rsidRDefault="00DA7DE7" w:rsidP="00EA275E">
      <w:pPr>
        <w:ind w:firstLine="709"/>
        <w:jc w:val="both"/>
        <w:rPr>
          <w:bCs/>
          <w:sz w:val="28"/>
          <w:szCs w:val="28"/>
        </w:rPr>
      </w:pPr>
      <w:r w:rsidRPr="007E0E40">
        <w:rPr>
          <w:bCs/>
          <w:sz w:val="28"/>
          <w:szCs w:val="28"/>
        </w:rPr>
        <w:t>Каждый источник, упомянутый в списке, должен быть описан в соотве</w:t>
      </w:r>
      <w:r w:rsidRPr="007E0E40">
        <w:rPr>
          <w:bCs/>
          <w:sz w:val="28"/>
          <w:szCs w:val="28"/>
        </w:rPr>
        <w:t>т</w:t>
      </w:r>
      <w:r w:rsidRPr="007E0E40">
        <w:rPr>
          <w:bCs/>
          <w:sz w:val="28"/>
          <w:szCs w:val="28"/>
        </w:rPr>
        <w:t>ствии с требованиями ГОСТ</w:t>
      </w:r>
      <w:r w:rsidR="00621AEA">
        <w:rPr>
          <w:bCs/>
          <w:sz w:val="28"/>
          <w:szCs w:val="28"/>
        </w:rPr>
        <w:t xml:space="preserve"> </w:t>
      </w:r>
      <w:proofErr w:type="gramStart"/>
      <w:r w:rsidR="00621AEA">
        <w:rPr>
          <w:bCs/>
          <w:sz w:val="28"/>
          <w:szCs w:val="28"/>
        </w:rPr>
        <w:t>Р</w:t>
      </w:r>
      <w:proofErr w:type="gramEnd"/>
      <w:r w:rsidRPr="007E0E40">
        <w:rPr>
          <w:bCs/>
          <w:sz w:val="28"/>
          <w:szCs w:val="28"/>
        </w:rPr>
        <w:t xml:space="preserve"> 7.</w:t>
      </w:r>
      <w:r w:rsidR="00CD25F9">
        <w:rPr>
          <w:bCs/>
          <w:sz w:val="28"/>
          <w:szCs w:val="28"/>
        </w:rPr>
        <w:t>0</w:t>
      </w:r>
      <w:r w:rsidR="00621AEA">
        <w:rPr>
          <w:bCs/>
          <w:sz w:val="28"/>
          <w:szCs w:val="28"/>
        </w:rPr>
        <w:t>5</w:t>
      </w:r>
      <w:r w:rsidRPr="007E0E40">
        <w:rPr>
          <w:bCs/>
          <w:sz w:val="28"/>
          <w:szCs w:val="28"/>
        </w:rPr>
        <w:t>-200</w:t>
      </w:r>
      <w:r w:rsidR="00621AEA">
        <w:rPr>
          <w:bCs/>
          <w:sz w:val="28"/>
          <w:szCs w:val="28"/>
        </w:rPr>
        <w:t>8</w:t>
      </w:r>
      <w:r w:rsidRPr="007E0E40">
        <w:rPr>
          <w:bCs/>
          <w:sz w:val="28"/>
          <w:szCs w:val="28"/>
        </w:rPr>
        <w:t>.</w:t>
      </w:r>
    </w:p>
    <w:p w14:paraId="4821FDEE" w14:textId="77777777" w:rsidR="00DA7DE7" w:rsidRPr="00A003F7" w:rsidRDefault="00DA7DE7" w:rsidP="00EA275E">
      <w:pPr>
        <w:tabs>
          <w:tab w:val="left" w:pos="9880"/>
        </w:tabs>
        <w:ind w:right="-43" w:firstLine="709"/>
        <w:jc w:val="both"/>
        <w:rPr>
          <w:sz w:val="28"/>
          <w:szCs w:val="28"/>
        </w:rPr>
      </w:pPr>
      <w:r w:rsidRPr="007E0E40">
        <w:rPr>
          <w:bCs/>
          <w:i/>
          <w:sz w:val="28"/>
          <w:szCs w:val="28"/>
        </w:rPr>
        <w:t>Приложения</w:t>
      </w:r>
      <w:r w:rsidRPr="007E0E40">
        <w:rPr>
          <w:bCs/>
          <w:sz w:val="28"/>
          <w:szCs w:val="28"/>
        </w:rPr>
        <w:t xml:space="preserve"> призваны облегчить восприятие содержания работы. Они могут включать материалы, дополняющие</w:t>
      </w:r>
      <w:r w:rsidRPr="00A003F7">
        <w:rPr>
          <w:sz w:val="28"/>
          <w:szCs w:val="28"/>
        </w:rPr>
        <w:t xml:space="preserve"> текст, а именно: </w:t>
      </w:r>
    </w:p>
    <w:p w14:paraId="5B177FF5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перечень иллюстративного материала (плакатов, слайдов и т.д.), демо</w:t>
      </w:r>
      <w:r w:rsidRPr="00A003F7">
        <w:rPr>
          <w:sz w:val="28"/>
          <w:szCs w:val="28"/>
        </w:rPr>
        <w:t>н</w:t>
      </w:r>
      <w:r w:rsidRPr="00A003F7">
        <w:rPr>
          <w:sz w:val="28"/>
          <w:szCs w:val="28"/>
        </w:rPr>
        <w:t xml:space="preserve">стрируемого на защите </w:t>
      </w:r>
      <w:r>
        <w:rPr>
          <w:sz w:val="28"/>
          <w:szCs w:val="28"/>
        </w:rPr>
        <w:t>ВКР</w:t>
      </w:r>
      <w:r w:rsidRPr="00A003F7">
        <w:rPr>
          <w:sz w:val="28"/>
          <w:szCs w:val="28"/>
        </w:rPr>
        <w:t>;</w:t>
      </w:r>
    </w:p>
    <w:p w14:paraId="2F94B472" w14:textId="77777777" w:rsidR="00DA7DE7" w:rsidRPr="00430518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430518">
        <w:rPr>
          <w:sz w:val="28"/>
          <w:szCs w:val="28"/>
        </w:rPr>
        <w:t>таблицы вспомогательных цифровых данных;</w:t>
      </w:r>
    </w:p>
    <w:p w14:paraId="76DB361A" w14:textId="77777777" w:rsidR="00DA7DE7" w:rsidRPr="00430518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430518">
        <w:rPr>
          <w:spacing w:val="-2"/>
          <w:sz w:val="28"/>
          <w:szCs w:val="28"/>
        </w:rPr>
        <w:t xml:space="preserve">годовая </w:t>
      </w:r>
      <w:r>
        <w:rPr>
          <w:spacing w:val="-2"/>
          <w:sz w:val="28"/>
          <w:szCs w:val="28"/>
        </w:rPr>
        <w:t>бухгалтерская (</w:t>
      </w:r>
      <w:r w:rsidRPr="00430518">
        <w:rPr>
          <w:spacing w:val="-2"/>
          <w:sz w:val="28"/>
          <w:szCs w:val="28"/>
        </w:rPr>
        <w:t>финансовая</w:t>
      </w:r>
      <w:r>
        <w:rPr>
          <w:spacing w:val="-2"/>
          <w:sz w:val="28"/>
          <w:szCs w:val="28"/>
        </w:rPr>
        <w:t>)</w:t>
      </w:r>
      <w:r w:rsidRPr="00430518">
        <w:rPr>
          <w:spacing w:val="-2"/>
          <w:sz w:val="28"/>
          <w:szCs w:val="28"/>
        </w:rPr>
        <w:t xml:space="preserve"> отчётность </w:t>
      </w:r>
      <w:r>
        <w:rPr>
          <w:spacing w:val="-2"/>
          <w:sz w:val="28"/>
          <w:szCs w:val="28"/>
        </w:rPr>
        <w:t>экономических субъе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тов;</w:t>
      </w:r>
    </w:p>
    <w:p w14:paraId="52B78898" w14:textId="77777777" w:rsidR="00DA7DE7" w:rsidRPr="00430518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430518">
        <w:rPr>
          <w:spacing w:val="-2"/>
          <w:sz w:val="28"/>
          <w:szCs w:val="28"/>
        </w:rPr>
        <w:t>плановая и аналитическая информация</w:t>
      </w:r>
      <w:r>
        <w:rPr>
          <w:spacing w:val="-2"/>
          <w:sz w:val="28"/>
          <w:szCs w:val="28"/>
        </w:rPr>
        <w:t>;</w:t>
      </w:r>
      <w:r w:rsidRPr="00430518">
        <w:rPr>
          <w:spacing w:val="-2"/>
          <w:sz w:val="28"/>
          <w:szCs w:val="28"/>
        </w:rPr>
        <w:t xml:space="preserve"> </w:t>
      </w:r>
    </w:p>
    <w:p w14:paraId="66000084" w14:textId="77777777" w:rsidR="00DA7DE7" w:rsidRPr="00430518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внутренние регламенты экономического субъекта;</w:t>
      </w:r>
    </w:p>
    <w:p w14:paraId="2920A4DE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430518">
        <w:rPr>
          <w:sz w:val="28"/>
          <w:szCs w:val="28"/>
        </w:rPr>
        <w:t>протоколы исследований</w:t>
      </w:r>
      <w:r w:rsidRPr="00A003F7">
        <w:rPr>
          <w:sz w:val="28"/>
          <w:szCs w:val="28"/>
        </w:rPr>
        <w:t>;</w:t>
      </w:r>
    </w:p>
    <w:p w14:paraId="6461951D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разработанные методические материалы (методические пособия, уче</w:t>
      </w:r>
      <w:r w:rsidRPr="00A003F7">
        <w:rPr>
          <w:sz w:val="28"/>
          <w:szCs w:val="28"/>
        </w:rPr>
        <w:t>б</w:t>
      </w:r>
      <w:r w:rsidRPr="00A003F7">
        <w:rPr>
          <w:sz w:val="28"/>
          <w:szCs w:val="28"/>
        </w:rPr>
        <w:t>ные программы, учебные планы, обучающие модули, комплекты дидактическ</w:t>
      </w:r>
      <w:r w:rsidRPr="00A003F7">
        <w:rPr>
          <w:sz w:val="28"/>
          <w:szCs w:val="28"/>
        </w:rPr>
        <w:t>о</w:t>
      </w:r>
      <w:r w:rsidRPr="00A003F7">
        <w:rPr>
          <w:sz w:val="28"/>
          <w:szCs w:val="28"/>
        </w:rPr>
        <w:t xml:space="preserve">го материала и т.п.); </w:t>
      </w:r>
    </w:p>
    <w:p w14:paraId="0EA269C8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567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инструкции, методики, описания алгоритмов и программ задач, реша</w:t>
      </w:r>
      <w:r w:rsidRPr="00A003F7">
        <w:rPr>
          <w:sz w:val="28"/>
          <w:szCs w:val="28"/>
        </w:rPr>
        <w:t>е</w:t>
      </w:r>
      <w:r w:rsidRPr="00A003F7">
        <w:rPr>
          <w:sz w:val="28"/>
          <w:szCs w:val="28"/>
        </w:rPr>
        <w:t>мых с помощью компьютерной техники, разработанных в процессе выполнения работы;</w:t>
      </w:r>
    </w:p>
    <w:p w14:paraId="07C0D4E2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иллюстрации, диаграммы, фотографии и другие документы вспомог</w:t>
      </w:r>
      <w:r w:rsidRPr="00A003F7">
        <w:rPr>
          <w:sz w:val="28"/>
          <w:szCs w:val="28"/>
        </w:rPr>
        <w:t>а</w:t>
      </w:r>
      <w:r w:rsidRPr="00A003F7">
        <w:rPr>
          <w:sz w:val="28"/>
          <w:szCs w:val="28"/>
        </w:rPr>
        <w:t>тельного характера;</w:t>
      </w:r>
    </w:p>
    <w:p w14:paraId="0BB39090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исходная учебно-программная документация;</w:t>
      </w:r>
    </w:p>
    <w:p w14:paraId="02BD891B" w14:textId="77777777" w:rsidR="00DA7DE7" w:rsidRPr="00A003F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lastRenderedPageBreak/>
        <w:t>акты внедрения;</w:t>
      </w:r>
    </w:p>
    <w:p w14:paraId="3C418B67" w14:textId="77777777" w:rsidR="00DA7DE7" w:rsidRDefault="00DA7DE7" w:rsidP="00B2577A">
      <w:pPr>
        <w:numPr>
          <w:ilvl w:val="0"/>
          <w:numId w:val="10"/>
        </w:numPr>
        <w:tabs>
          <w:tab w:val="left" w:pos="900"/>
          <w:tab w:val="left" w:pos="9880"/>
        </w:tabs>
        <w:ind w:left="0" w:right="-43" w:firstLine="709"/>
        <w:jc w:val="both"/>
        <w:rPr>
          <w:sz w:val="28"/>
          <w:szCs w:val="28"/>
        </w:rPr>
      </w:pPr>
      <w:r w:rsidRPr="00A003F7">
        <w:rPr>
          <w:sz w:val="28"/>
          <w:szCs w:val="28"/>
        </w:rPr>
        <w:t>копии авторских свидетельств и др.</w:t>
      </w:r>
    </w:p>
    <w:p w14:paraId="398DC9E9" w14:textId="77777777" w:rsidR="00DA7DE7" w:rsidRPr="00A003F7" w:rsidRDefault="00DA7DE7" w:rsidP="00EA275E">
      <w:pPr>
        <w:tabs>
          <w:tab w:val="left" w:pos="900"/>
          <w:tab w:val="left" w:pos="9880"/>
        </w:tabs>
        <w:ind w:right="-43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В тексте ВКР на все приложения должны обязательно быть последов</w:t>
      </w:r>
      <w:r w:rsidRPr="00B907BB">
        <w:rPr>
          <w:sz w:val="28"/>
          <w:szCs w:val="28"/>
        </w:rPr>
        <w:t>а</w:t>
      </w:r>
      <w:r w:rsidRPr="00B907BB">
        <w:rPr>
          <w:sz w:val="28"/>
          <w:szCs w:val="28"/>
        </w:rPr>
        <w:t>тельные ссылки.</w:t>
      </w:r>
    </w:p>
    <w:p w14:paraId="7A9E881B" w14:textId="77777777" w:rsidR="00E6405E" w:rsidRDefault="00E6405E" w:rsidP="00E6405E">
      <w:pPr>
        <w:widowControl w:val="0"/>
        <w:tabs>
          <w:tab w:val="left" w:pos="-120"/>
          <w:tab w:val="left" w:pos="0"/>
          <w:tab w:val="left" w:pos="120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>
        <w:rPr>
          <w:spacing w:val="6"/>
          <w:sz w:val="28"/>
          <w:szCs w:val="28"/>
        </w:rPr>
        <w:t xml:space="preserve">должна отражать одну концепцию или одну определенную точку зрения, в ней должны быть </w:t>
      </w:r>
      <w:proofErr w:type="gramStart"/>
      <w:r>
        <w:rPr>
          <w:spacing w:val="6"/>
          <w:sz w:val="28"/>
          <w:szCs w:val="28"/>
        </w:rPr>
        <w:t>приведены веские и убедительные аргументы в пользу избранной концепции и всесторонне проанализированы</w:t>
      </w:r>
      <w:proofErr w:type="gramEnd"/>
      <w:r>
        <w:rPr>
          <w:spacing w:val="6"/>
          <w:sz w:val="28"/>
          <w:szCs w:val="28"/>
        </w:rPr>
        <w:t xml:space="preserve"> и подвергнуты доказательной критике противоречащие ей точки зрения. </w:t>
      </w:r>
      <w:r>
        <w:rPr>
          <w:sz w:val="28"/>
          <w:szCs w:val="28"/>
        </w:rPr>
        <w:t>Выпускная квалификационная работа выполняется на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риалах той организации, предприятия или фирмы, где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проходил практику. </w:t>
      </w:r>
    </w:p>
    <w:p w14:paraId="3E580653" w14:textId="011780F3" w:rsidR="00E6405E" w:rsidRDefault="00E6405E" w:rsidP="00E6405E">
      <w:pPr>
        <w:widowControl w:val="0"/>
        <w:tabs>
          <w:tab w:val="left" w:pos="-120"/>
          <w:tab w:val="left" w:pos="0"/>
          <w:tab w:val="left" w:pos="1200"/>
        </w:tabs>
        <w:spacing w:line="20" w:lineRule="atLeast"/>
        <w:ind w:firstLine="720"/>
        <w:jc w:val="both"/>
      </w:pPr>
      <w:r>
        <w:rPr>
          <w:sz w:val="28"/>
          <w:szCs w:val="28"/>
        </w:rPr>
        <w:t xml:space="preserve">Выбор темы ВКР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6 месяцев до начала ГИА. Выбор темы оформляется </w:t>
      </w:r>
      <w:r>
        <w:rPr>
          <w:i/>
          <w:sz w:val="28"/>
          <w:szCs w:val="28"/>
        </w:rPr>
        <w:t>заявлением</w:t>
      </w:r>
      <w:r>
        <w:rPr>
          <w:sz w:val="28"/>
          <w:szCs w:val="28"/>
        </w:rPr>
        <w:t xml:space="preserve"> по установленной форме (</w:t>
      </w:r>
      <w:r>
        <w:rPr>
          <w:i/>
          <w:iCs/>
          <w:sz w:val="28"/>
          <w:szCs w:val="28"/>
        </w:rPr>
        <w:t>прилож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>ние</w:t>
      </w:r>
      <w:r>
        <w:rPr>
          <w:iCs/>
          <w:sz w:val="28"/>
          <w:szCs w:val="28"/>
        </w:rPr>
        <w:t xml:space="preserve"> 6</w:t>
      </w:r>
      <w:r>
        <w:rPr>
          <w:sz w:val="28"/>
          <w:szCs w:val="28"/>
        </w:rPr>
        <w:t>), на имя заведующего кафедрой с указанием названия темы и объекта наблюдения. В соответствии с заявлением, кафедра назначает руководителя из числа научно-педагогических работников, научных сотрудников или высок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квалифицированных специалистов крупных организаций, предприятий или фирм, подтверждающих согласие на руководство в заявлении обучающегося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месяца до защиты. </w:t>
      </w:r>
    </w:p>
    <w:p w14:paraId="51F76B07" w14:textId="77777777" w:rsidR="00E6405E" w:rsidRDefault="00E6405E" w:rsidP="00E6405E">
      <w:pPr>
        <w:tabs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желании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просить о назначении консультанта по конкретным вопросам и разделам выпускной квалификационной работы.</w:t>
      </w:r>
    </w:p>
    <w:p w14:paraId="1BD1D352" w14:textId="77777777" w:rsidR="00E6405E" w:rsidRDefault="00E6405E" w:rsidP="00E6405E">
      <w:pPr>
        <w:tabs>
          <w:tab w:val="left" w:pos="1200"/>
        </w:tabs>
        <w:spacing w:line="20" w:lineRule="atLeast"/>
        <w:ind w:firstLine="720"/>
        <w:jc w:val="both"/>
      </w:pPr>
      <w:r>
        <w:rPr>
          <w:sz w:val="28"/>
          <w:szCs w:val="28"/>
        </w:rPr>
        <w:t>Выбранная тема и руководитель окончательно утверждаются приказом ректора университета. В исключительных случаях (не позднее одного месяца до начала итоговой аттестации) при необходимости изменения или уточнения темы или объекта исследования декан факультета экономики и управления на основании представления кафедры возбуждает ходатайство о внесении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ветствующих изменений в приказ ректора.</w:t>
      </w:r>
    </w:p>
    <w:p w14:paraId="5D2A3D16" w14:textId="77777777" w:rsidR="00250704" w:rsidRDefault="00250704" w:rsidP="00250704">
      <w:pPr>
        <w:tabs>
          <w:tab w:val="left" w:pos="1200"/>
        </w:tabs>
        <w:spacing w:line="20" w:lineRule="atLeast"/>
        <w:ind w:firstLine="720"/>
        <w:jc w:val="both"/>
      </w:pPr>
      <w:bookmarkStart w:id="22" w:name="_Hlk90655995"/>
      <w:r>
        <w:rPr>
          <w:sz w:val="28"/>
          <w:szCs w:val="28"/>
        </w:rPr>
        <w:t>Завершенная выпускная квалификационная работа предоставляется на кафедру для проведения экспертизы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не позднее 2 недель до дня защиты. При успешном прохождении проверки научный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 составляет отзыв на ВКР. После предоставления ВКР с отзывом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цензией на кафедру проводится экспертиза на соответствие требованиям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дарта. Кафедра решает вопрос </w:t>
      </w:r>
      <w:proofErr w:type="gramStart"/>
      <w:r>
        <w:rPr>
          <w:sz w:val="28"/>
          <w:szCs w:val="28"/>
        </w:rPr>
        <w:t>допуске</w:t>
      </w:r>
      <w:proofErr w:type="gramEnd"/>
      <w:r>
        <w:rPr>
          <w:sz w:val="28"/>
          <w:szCs w:val="28"/>
        </w:rPr>
        <w:t xml:space="preserve"> ВКР к защите. </w:t>
      </w:r>
      <w:proofErr w:type="spellStart"/>
      <w:r>
        <w:rPr>
          <w:sz w:val="28"/>
          <w:szCs w:val="28"/>
        </w:rPr>
        <w:t>Недопуск</w:t>
      </w:r>
      <w:proofErr w:type="spellEnd"/>
      <w:r>
        <w:rPr>
          <w:sz w:val="28"/>
          <w:szCs w:val="28"/>
        </w:rPr>
        <w:t xml:space="preserve"> ВКР к защите не является препятствием для участия выпускника в государственной итоговой аттестации. ВКР и документация к ней должны быть подготовлены не позднее, чем за пять календарных дней до дня защиты. Не позднее, чем за два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дня до дня защиты ВКР, отзыв и рецензия передаются на хранение 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тарю ГЭК</w:t>
      </w:r>
      <w:bookmarkEnd w:id="22"/>
      <w:r>
        <w:rPr>
          <w:sz w:val="28"/>
          <w:szCs w:val="28"/>
        </w:rPr>
        <w:t xml:space="preserve">. </w:t>
      </w:r>
    </w:p>
    <w:p w14:paraId="2BBC5B34" w14:textId="77777777" w:rsidR="00250704" w:rsidRDefault="00250704" w:rsidP="00250704">
      <w:pPr>
        <w:tabs>
          <w:tab w:val="left" w:pos="1200"/>
        </w:tabs>
        <w:spacing w:line="2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Обязанности руководителя и рецензента выпускной квалификационной работы следующие.</w:t>
      </w:r>
      <w:proofErr w:type="gramEnd"/>
      <w:r>
        <w:rPr>
          <w:sz w:val="28"/>
          <w:szCs w:val="28"/>
        </w:rPr>
        <w:t xml:space="preserve"> Научный руководитель обязан:</w:t>
      </w:r>
    </w:p>
    <w:p w14:paraId="7403A26B" w14:textId="77777777" w:rsidR="00250704" w:rsidRDefault="00250704" w:rsidP="00250704">
      <w:pPr>
        <w:spacing w:line="20" w:lineRule="atLeast"/>
        <w:ind w:firstLine="284"/>
        <w:jc w:val="both"/>
      </w:pPr>
      <w:r>
        <w:rPr>
          <w:sz w:val="28"/>
          <w:szCs w:val="28"/>
        </w:rPr>
        <w:t xml:space="preserve">- составить и выдать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задание на ВКР (</w:t>
      </w:r>
      <w:r>
        <w:rPr>
          <w:i/>
          <w:sz w:val="28"/>
          <w:szCs w:val="28"/>
        </w:rPr>
        <w:t>приложение</w:t>
      </w:r>
      <w:r>
        <w:rPr>
          <w:sz w:val="28"/>
          <w:szCs w:val="28"/>
        </w:rPr>
        <w:t xml:space="preserve"> 2);</w:t>
      </w:r>
    </w:p>
    <w:p w14:paraId="4A7ADC7B" w14:textId="77777777" w:rsidR="00250704" w:rsidRDefault="00250704" w:rsidP="00250704">
      <w:pPr>
        <w:spacing w:line="20" w:lineRule="atLeast"/>
        <w:ind w:firstLine="284"/>
        <w:jc w:val="both"/>
      </w:pPr>
      <w:r>
        <w:rPr>
          <w:sz w:val="28"/>
          <w:szCs w:val="28"/>
        </w:rPr>
        <w:t xml:space="preserve">- оказать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помощь в разработке развернутого плана работы (</w:t>
      </w:r>
      <w:r>
        <w:rPr>
          <w:i/>
          <w:sz w:val="28"/>
          <w:szCs w:val="28"/>
        </w:rPr>
        <w:t>приложение</w:t>
      </w:r>
      <w:r>
        <w:rPr>
          <w:sz w:val="28"/>
          <w:szCs w:val="28"/>
        </w:rPr>
        <w:t xml:space="preserve"> 3), календарного графика ее выполнения, в подборе литературы, электронных образовательных и прочих ресурсов, справочных материалов и других источников информации по теме выпускной работы;</w:t>
      </w:r>
    </w:p>
    <w:p w14:paraId="66692D07" w14:textId="77777777" w:rsidR="00250704" w:rsidRDefault="00250704" w:rsidP="00250704">
      <w:pPr>
        <w:spacing w:line="20" w:lineRule="atLeast"/>
        <w:ind w:firstLine="284"/>
        <w:jc w:val="both"/>
      </w:pPr>
      <w:r>
        <w:rPr>
          <w:sz w:val="28"/>
          <w:szCs w:val="28"/>
        </w:rPr>
        <w:lastRenderedPageBreak/>
        <w:t>- проводить систематические, предусмотренные графиком, беседы с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ющимся, давать консультации, в том числе письменные, контролировать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работы путем периодического просмотра ее по частям и в целом;</w:t>
      </w:r>
    </w:p>
    <w:p w14:paraId="6BF15748" w14:textId="77777777" w:rsidR="00250704" w:rsidRDefault="00250704" w:rsidP="00250704">
      <w:pPr>
        <w:spacing w:line="20" w:lineRule="atLeast"/>
        <w:ind w:firstLine="284"/>
        <w:jc w:val="both"/>
      </w:pPr>
      <w:r>
        <w:rPr>
          <w:sz w:val="28"/>
          <w:szCs w:val="28"/>
        </w:rPr>
        <w:t>- контролировать ход выполнения работы и нести ответственность за 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до защиты;</w:t>
      </w:r>
    </w:p>
    <w:p w14:paraId="24AE5B05" w14:textId="77777777" w:rsidR="00250704" w:rsidRDefault="00250704" w:rsidP="00250704">
      <w:pPr>
        <w:spacing w:line="20" w:lineRule="atLeast"/>
        <w:ind w:firstLine="284"/>
        <w:jc w:val="both"/>
      </w:pPr>
      <w:r>
        <w:rPr>
          <w:sz w:val="28"/>
          <w:szCs w:val="28"/>
        </w:rPr>
        <w:tab/>
        <w:t xml:space="preserve">- составить отзыв о </w:t>
      </w:r>
      <w:proofErr w:type="gramStart"/>
      <w:r>
        <w:rPr>
          <w:sz w:val="28"/>
          <w:szCs w:val="28"/>
        </w:rPr>
        <w:t>выполненной</w:t>
      </w:r>
      <w:proofErr w:type="gramEnd"/>
      <w:r>
        <w:rPr>
          <w:sz w:val="28"/>
          <w:szCs w:val="28"/>
        </w:rPr>
        <w:t xml:space="preserve"> ВКР (</w:t>
      </w:r>
      <w:r>
        <w:rPr>
          <w:i/>
          <w:sz w:val="28"/>
          <w:szCs w:val="28"/>
        </w:rPr>
        <w:t>приложение</w:t>
      </w:r>
      <w:r>
        <w:rPr>
          <w:sz w:val="28"/>
          <w:szCs w:val="28"/>
        </w:rPr>
        <w:t xml:space="preserve"> 4).</w:t>
      </w:r>
    </w:p>
    <w:p w14:paraId="0F87B1CF" w14:textId="4AC7B8A4" w:rsidR="00DA7DE7" w:rsidRPr="00E6405E" w:rsidRDefault="00DA7DE7" w:rsidP="00EA275E">
      <w:pPr>
        <w:ind w:firstLine="709"/>
        <w:jc w:val="both"/>
        <w:rPr>
          <w:bCs/>
          <w:sz w:val="28"/>
          <w:szCs w:val="28"/>
        </w:rPr>
      </w:pPr>
      <w:r w:rsidRPr="00B907BB">
        <w:rPr>
          <w:sz w:val="28"/>
          <w:szCs w:val="28"/>
        </w:rPr>
        <w:t xml:space="preserve">В </w:t>
      </w:r>
      <w:r w:rsidRPr="00E6405E">
        <w:rPr>
          <w:bCs/>
          <w:i/>
          <w:sz w:val="28"/>
          <w:szCs w:val="28"/>
        </w:rPr>
        <w:t>отзыве руководителя</w:t>
      </w:r>
      <w:r w:rsidRPr="00E6405E">
        <w:rPr>
          <w:bCs/>
          <w:sz w:val="28"/>
          <w:szCs w:val="28"/>
        </w:rPr>
        <w:t xml:space="preserve"> оцениваются теоретические знания и практич</w:t>
      </w:r>
      <w:r w:rsidRPr="00E6405E">
        <w:rPr>
          <w:bCs/>
          <w:sz w:val="28"/>
          <w:szCs w:val="28"/>
        </w:rPr>
        <w:t>е</w:t>
      </w:r>
      <w:r w:rsidRPr="00E6405E">
        <w:rPr>
          <w:bCs/>
          <w:sz w:val="28"/>
          <w:szCs w:val="28"/>
        </w:rPr>
        <w:t xml:space="preserve">ские навыки обучающегося, проявленные им в процессе написания </w:t>
      </w:r>
      <w:r w:rsidR="00EA275E" w:rsidRPr="00E6405E">
        <w:rPr>
          <w:bCs/>
          <w:sz w:val="28"/>
          <w:szCs w:val="28"/>
        </w:rPr>
        <w:t>ВКР</w:t>
      </w:r>
      <w:r w:rsidRPr="00E6405E">
        <w:rPr>
          <w:bCs/>
          <w:sz w:val="28"/>
          <w:szCs w:val="28"/>
        </w:rPr>
        <w:t xml:space="preserve"> по и</w:t>
      </w:r>
      <w:r w:rsidRPr="00E6405E">
        <w:rPr>
          <w:bCs/>
          <w:sz w:val="28"/>
          <w:szCs w:val="28"/>
        </w:rPr>
        <w:t>с</w:t>
      </w:r>
      <w:r w:rsidRPr="00E6405E">
        <w:rPr>
          <w:bCs/>
          <w:sz w:val="28"/>
          <w:szCs w:val="28"/>
        </w:rPr>
        <w:t>следуемой проблеме; указывается степень самостоятельности при выполнении работы, личный вклад в обоснование выводов и предложений, соблюдение гр</w:t>
      </w:r>
      <w:r w:rsidRPr="00E6405E">
        <w:rPr>
          <w:bCs/>
          <w:sz w:val="28"/>
          <w:szCs w:val="28"/>
        </w:rPr>
        <w:t>а</w:t>
      </w:r>
      <w:r w:rsidRPr="00E6405E">
        <w:rPr>
          <w:bCs/>
          <w:sz w:val="28"/>
          <w:szCs w:val="28"/>
        </w:rPr>
        <w:t>фика выполнения работы. Заканчивается отзыв выводом о возможности (н</w:t>
      </w:r>
      <w:r w:rsidRPr="00E6405E">
        <w:rPr>
          <w:bCs/>
          <w:sz w:val="28"/>
          <w:szCs w:val="28"/>
        </w:rPr>
        <w:t>е</w:t>
      </w:r>
      <w:r w:rsidRPr="00E6405E">
        <w:rPr>
          <w:bCs/>
          <w:sz w:val="28"/>
          <w:szCs w:val="28"/>
        </w:rPr>
        <w:t>возможности) допуска выпускной квалификационной работы к защите.</w:t>
      </w:r>
    </w:p>
    <w:p w14:paraId="63BD1495" w14:textId="10B78E09" w:rsidR="00DA7DE7" w:rsidRPr="00B907BB" w:rsidRDefault="00DA7DE7" w:rsidP="00EA275E">
      <w:pPr>
        <w:ind w:firstLine="709"/>
        <w:jc w:val="both"/>
        <w:rPr>
          <w:sz w:val="28"/>
          <w:szCs w:val="28"/>
        </w:rPr>
      </w:pPr>
      <w:r w:rsidRPr="00E6405E">
        <w:rPr>
          <w:bCs/>
          <w:i/>
          <w:sz w:val="28"/>
          <w:szCs w:val="28"/>
        </w:rPr>
        <w:t>Внешнюю рецензию</w:t>
      </w:r>
      <w:r w:rsidRPr="00E6405E">
        <w:rPr>
          <w:bCs/>
          <w:sz w:val="28"/>
          <w:szCs w:val="28"/>
        </w:rPr>
        <w:t xml:space="preserve"> на выпускную квалификационную работу могут по</w:t>
      </w:r>
      <w:r w:rsidRPr="00E6405E">
        <w:rPr>
          <w:bCs/>
          <w:sz w:val="28"/>
          <w:szCs w:val="28"/>
        </w:rPr>
        <w:t>д</w:t>
      </w:r>
      <w:r w:rsidRPr="00E6405E">
        <w:rPr>
          <w:bCs/>
          <w:sz w:val="28"/>
          <w:szCs w:val="28"/>
        </w:rPr>
        <w:t>готовить специалисты, работающие</w:t>
      </w:r>
      <w:r w:rsidRPr="00B907BB">
        <w:rPr>
          <w:sz w:val="28"/>
          <w:szCs w:val="28"/>
        </w:rPr>
        <w:t xml:space="preserve"> в </w:t>
      </w:r>
      <w:r w:rsidR="00EA275E">
        <w:rPr>
          <w:sz w:val="28"/>
          <w:szCs w:val="28"/>
        </w:rPr>
        <w:t>профиль</w:t>
      </w:r>
      <w:r w:rsidRPr="00B907BB">
        <w:rPr>
          <w:sz w:val="28"/>
          <w:szCs w:val="28"/>
        </w:rPr>
        <w:t xml:space="preserve">ных организациях, научных учреждениях, профессора и преподаватели других высших учебных заведений. </w:t>
      </w:r>
    </w:p>
    <w:p w14:paraId="67CB95C8" w14:textId="77777777" w:rsidR="00DA7DE7" w:rsidRPr="00B907BB" w:rsidRDefault="00DA7DE7" w:rsidP="00EA275E">
      <w:pPr>
        <w:ind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Во внешней рецензии должны быть отражены следующие вопросы: </w:t>
      </w:r>
    </w:p>
    <w:p w14:paraId="083E0AF4" w14:textId="77777777" w:rsidR="00DA7DE7" w:rsidRPr="00B907BB" w:rsidRDefault="00DA7DE7" w:rsidP="00B2577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актуальность темы и практическая ценность работы; </w:t>
      </w:r>
    </w:p>
    <w:p w14:paraId="4F36D854" w14:textId="77777777" w:rsidR="00DA7DE7" w:rsidRPr="00B907BB" w:rsidRDefault="00DA7DE7" w:rsidP="00B2577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новизна проведенного исследования; </w:t>
      </w:r>
    </w:p>
    <w:p w14:paraId="0615F65F" w14:textId="77777777" w:rsidR="00DA7DE7" w:rsidRPr="00B907BB" w:rsidRDefault="00DA7DE7" w:rsidP="00B2577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оценка качества выполнения работы (соответствие заявленной теме, полнота и обстоятельность разработки); </w:t>
      </w:r>
    </w:p>
    <w:p w14:paraId="1399448D" w14:textId="77777777" w:rsidR="00DA7DE7" w:rsidRPr="00B907BB" w:rsidRDefault="00DA7DE7" w:rsidP="00B2577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использование в работе современных методов исследования, а также новых методик; </w:t>
      </w:r>
    </w:p>
    <w:p w14:paraId="79E784E0" w14:textId="77777777" w:rsidR="00DA7DE7" w:rsidRPr="00B907BB" w:rsidRDefault="00DA7DE7" w:rsidP="00B2577A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>разработка автором конкретных рекомендаций, направленных на п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вышение эффективности управления организацией или какой-либо сферой де</w:t>
      </w:r>
      <w:r w:rsidRPr="00B907BB">
        <w:rPr>
          <w:sz w:val="28"/>
          <w:szCs w:val="28"/>
        </w:rPr>
        <w:t>я</w:t>
      </w:r>
      <w:r w:rsidRPr="00B907BB">
        <w:rPr>
          <w:sz w:val="28"/>
          <w:szCs w:val="28"/>
        </w:rPr>
        <w:t>тельности</w:t>
      </w:r>
      <w:r w:rsidR="00EA275E">
        <w:rPr>
          <w:sz w:val="28"/>
          <w:szCs w:val="28"/>
        </w:rPr>
        <w:t>,</w:t>
      </w:r>
      <w:r w:rsidRPr="00B907BB">
        <w:rPr>
          <w:sz w:val="28"/>
          <w:szCs w:val="28"/>
        </w:rPr>
        <w:t xml:space="preserve"> оценка возможности их реализации в исследуемой области</w:t>
      </w:r>
      <w:r w:rsidR="00EA275E">
        <w:rPr>
          <w:sz w:val="28"/>
          <w:szCs w:val="28"/>
        </w:rPr>
        <w:t xml:space="preserve"> фина</w:t>
      </w:r>
      <w:r w:rsidR="00EA275E">
        <w:rPr>
          <w:sz w:val="28"/>
          <w:szCs w:val="28"/>
        </w:rPr>
        <w:t>н</w:t>
      </w:r>
      <w:r w:rsidR="00EA275E">
        <w:rPr>
          <w:sz w:val="28"/>
          <w:szCs w:val="28"/>
        </w:rPr>
        <w:t>сово-кредитных отношений</w:t>
      </w:r>
      <w:r w:rsidRPr="00B907BB">
        <w:rPr>
          <w:sz w:val="28"/>
          <w:szCs w:val="28"/>
        </w:rPr>
        <w:t xml:space="preserve">. </w:t>
      </w:r>
    </w:p>
    <w:p w14:paraId="41E1734C" w14:textId="77777777" w:rsidR="00DA7DE7" w:rsidRPr="00B907BB" w:rsidRDefault="00DA7DE7" w:rsidP="00EA275E">
      <w:pPr>
        <w:ind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Кроме того, рецензент по своему усмотрению может указать отдельные замечания по </w:t>
      </w:r>
      <w:proofErr w:type="gramStart"/>
      <w:r w:rsidRPr="00B907BB">
        <w:rPr>
          <w:sz w:val="28"/>
          <w:szCs w:val="28"/>
        </w:rPr>
        <w:t>выполненной</w:t>
      </w:r>
      <w:proofErr w:type="gramEnd"/>
      <w:r w:rsidRPr="00B907BB">
        <w:rPr>
          <w:sz w:val="28"/>
          <w:szCs w:val="28"/>
        </w:rPr>
        <w:t xml:space="preserve"> работе. </w:t>
      </w:r>
    </w:p>
    <w:p w14:paraId="0110F012" w14:textId="77777777" w:rsidR="00DA7DE7" w:rsidRPr="00B907BB" w:rsidRDefault="00DA7DE7" w:rsidP="00EA275E">
      <w:pPr>
        <w:ind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В заключении рецензент указывает, удовлетворяет ли выполненная раб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 xml:space="preserve">та требованиям, предъявляемым к выпускным квалификационным работам, а также дает оценку </w:t>
      </w:r>
      <w:proofErr w:type="gramStart"/>
      <w:r w:rsidRPr="00B907BB">
        <w:rPr>
          <w:sz w:val="28"/>
          <w:szCs w:val="28"/>
        </w:rPr>
        <w:t>выполненной</w:t>
      </w:r>
      <w:proofErr w:type="gramEnd"/>
      <w:r w:rsidRPr="00B907BB">
        <w:rPr>
          <w:sz w:val="28"/>
          <w:szCs w:val="28"/>
        </w:rPr>
        <w:t xml:space="preserve"> работы. </w:t>
      </w:r>
    </w:p>
    <w:p w14:paraId="01D6A4A1" w14:textId="77777777" w:rsidR="00DA7DE7" w:rsidRPr="00B907BB" w:rsidRDefault="00DA7DE7" w:rsidP="00EA275E">
      <w:pPr>
        <w:ind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Подпись рецензента должна сопровождаться указанием его фамилии, имени, отчества (полностью), места работы и занимаемой должности. </w:t>
      </w:r>
    </w:p>
    <w:p w14:paraId="2FCCCA54" w14:textId="77777777" w:rsidR="00250704" w:rsidRDefault="00250704" w:rsidP="00250704">
      <w:pPr>
        <w:tabs>
          <w:tab w:val="left" w:pos="1200"/>
        </w:tabs>
        <w:spacing w:line="20" w:lineRule="atLeast"/>
        <w:ind w:firstLine="720"/>
        <w:jc w:val="both"/>
        <w:rPr>
          <w:sz w:val="28"/>
          <w:szCs w:val="28"/>
        </w:rPr>
      </w:pPr>
    </w:p>
    <w:p w14:paraId="34AFFE32" w14:textId="77777777" w:rsidR="007A5012" w:rsidRDefault="00DA7DE7" w:rsidP="007A5012">
      <w:pPr>
        <w:ind w:right="-58"/>
        <w:jc w:val="center"/>
        <w:rPr>
          <w:b/>
          <w:color w:val="000000"/>
          <w:sz w:val="28"/>
          <w:szCs w:val="28"/>
        </w:rPr>
      </w:pPr>
      <w:r w:rsidRPr="002D47C9">
        <w:rPr>
          <w:b/>
          <w:color w:val="000000"/>
          <w:sz w:val="28"/>
          <w:szCs w:val="28"/>
        </w:rPr>
        <w:t xml:space="preserve">5.2. Рекомендации </w:t>
      </w:r>
      <w:proofErr w:type="gramStart"/>
      <w:r w:rsidRPr="002D47C9">
        <w:rPr>
          <w:b/>
          <w:color w:val="000000"/>
          <w:sz w:val="28"/>
          <w:szCs w:val="28"/>
        </w:rPr>
        <w:t>обучающимся</w:t>
      </w:r>
      <w:proofErr w:type="gramEnd"/>
      <w:r w:rsidRPr="002D47C9">
        <w:rPr>
          <w:b/>
          <w:color w:val="000000"/>
          <w:sz w:val="28"/>
          <w:szCs w:val="28"/>
        </w:rPr>
        <w:t xml:space="preserve"> по подготовке к защите </w:t>
      </w:r>
    </w:p>
    <w:p w14:paraId="5EB7865D" w14:textId="77777777" w:rsidR="007A5012" w:rsidRDefault="00DA7DE7" w:rsidP="007A5012">
      <w:pPr>
        <w:ind w:right="-58"/>
        <w:jc w:val="center"/>
        <w:rPr>
          <w:sz w:val="28"/>
          <w:szCs w:val="28"/>
        </w:rPr>
      </w:pPr>
      <w:r w:rsidRPr="002D47C9">
        <w:rPr>
          <w:b/>
          <w:color w:val="000000"/>
          <w:sz w:val="28"/>
          <w:szCs w:val="28"/>
        </w:rPr>
        <w:t>выпускной</w:t>
      </w:r>
      <w:r>
        <w:rPr>
          <w:b/>
          <w:color w:val="000000"/>
          <w:sz w:val="28"/>
          <w:szCs w:val="28"/>
        </w:rPr>
        <w:t xml:space="preserve"> </w:t>
      </w:r>
      <w:r w:rsidRPr="002D47C9">
        <w:rPr>
          <w:b/>
          <w:color w:val="000000"/>
          <w:sz w:val="28"/>
          <w:szCs w:val="28"/>
        </w:rPr>
        <w:t>квалификационной работы</w:t>
      </w:r>
    </w:p>
    <w:p w14:paraId="78B4D085" w14:textId="77777777" w:rsidR="00174C87" w:rsidRDefault="00174C87" w:rsidP="00E6405E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bookmarkStart w:id="23" w:name="_Hlk108801426"/>
    </w:p>
    <w:p w14:paraId="3E2E679C" w14:textId="65A5566D" w:rsidR="00E6405E" w:rsidRDefault="00A1156A" w:rsidP="00E6405E">
      <w:pPr>
        <w:widowControl w:val="0"/>
        <w:ind w:firstLine="709"/>
        <w:jc w:val="both"/>
        <w:rPr>
          <w:iCs/>
          <w:sz w:val="28"/>
          <w:szCs w:val="28"/>
        </w:rPr>
      </w:pPr>
      <w:proofErr w:type="gramStart"/>
      <w:r w:rsidRPr="009D0AF4">
        <w:rPr>
          <w:color w:val="000000"/>
          <w:spacing w:val="-4"/>
          <w:sz w:val="28"/>
          <w:szCs w:val="28"/>
        </w:rPr>
        <w:t>Рекомендации обучающимся по подготовке к защите выпускной квалиф</w:t>
      </w:r>
      <w:r w:rsidRPr="009D0AF4">
        <w:rPr>
          <w:color w:val="000000"/>
          <w:spacing w:val="-4"/>
          <w:sz w:val="28"/>
          <w:szCs w:val="28"/>
        </w:rPr>
        <w:t>и</w:t>
      </w:r>
      <w:r w:rsidRPr="009D0AF4">
        <w:rPr>
          <w:color w:val="000000"/>
          <w:spacing w:val="-4"/>
          <w:sz w:val="28"/>
          <w:szCs w:val="28"/>
        </w:rPr>
        <w:t xml:space="preserve">кационной работы представлены </w:t>
      </w:r>
      <w:r>
        <w:rPr>
          <w:color w:val="000000"/>
          <w:spacing w:val="-4"/>
          <w:sz w:val="28"/>
          <w:szCs w:val="28"/>
        </w:rPr>
        <w:t xml:space="preserve">в </w:t>
      </w:r>
      <w:r w:rsidRPr="009D0AF4">
        <w:rPr>
          <w:sz w:val="28"/>
          <w:szCs w:val="28"/>
        </w:rPr>
        <w:t xml:space="preserve">Положении о проведении государственной итоговой аттестации по образовательным программам высшего образования - программам </w:t>
      </w:r>
      <w:proofErr w:type="spellStart"/>
      <w:r w:rsidRPr="009D0AF4">
        <w:rPr>
          <w:sz w:val="28"/>
          <w:szCs w:val="28"/>
        </w:rPr>
        <w:t>бакалавриата</w:t>
      </w:r>
      <w:proofErr w:type="spellEnd"/>
      <w:r w:rsidRPr="009D0AF4">
        <w:rPr>
          <w:sz w:val="28"/>
          <w:szCs w:val="28"/>
        </w:rPr>
        <w:t xml:space="preserve">, </w:t>
      </w:r>
      <w:proofErr w:type="spellStart"/>
      <w:r w:rsidRPr="009D0AF4">
        <w:rPr>
          <w:sz w:val="28"/>
          <w:szCs w:val="28"/>
        </w:rPr>
        <w:t>специалитета</w:t>
      </w:r>
      <w:proofErr w:type="spellEnd"/>
      <w:r w:rsidRPr="009D0AF4">
        <w:rPr>
          <w:sz w:val="28"/>
          <w:szCs w:val="28"/>
        </w:rPr>
        <w:t>, и магистратуры в Сибирском униве</w:t>
      </w:r>
      <w:r w:rsidRPr="009D0AF4">
        <w:rPr>
          <w:sz w:val="28"/>
          <w:szCs w:val="28"/>
        </w:rPr>
        <w:t>р</w:t>
      </w:r>
      <w:r w:rsidRPr="009D0AF4">
        <w:rPr>
          <w:sz w:val="28"/>
          <w:szCs w:val="28"/>
        </w:rPr>
        <w:t>ситете потребительской кооперации (СибУПК) (утв. протоколом Ученого сов</w:t>
      </w:r>
      <w:r w:rsidRPr="009D0AF4">
        <w:rPr>
          <w:sz w:val="28"/>
          <w:szCs w:val="28"/>
        </w:rPr>
        <w:t>е</w:t>
      </w:r>
      <w:r w:rsidRPr="009D0AF4">
        <w:rPr>
          <w:sz w:val="28"/>
          <w:szCs w:val="28"/>
        </w:rPr>
        <w:t xml:space="preserve">та от </w:t>
      </w:r>
      <w:r>
        <w:rPr>
          <w:sz w:val="28"/>
          <w:szCs w:val="28"/>
        </w:rPr>
        <w:t>29 августа 2022 г. №1</w:t>
      </w:r>
      <w:r w:rsidRPr="009D0AF4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  <w:r w:rsidRPr="009D0AF4">
        <w:rPr>
          <w:sz w:val="28"/>
          <w:szCs w:val="28"/>
        </w:rPr>
        <w:t xml:space="preserve"> </w:t>
      </w:r>
      <w:r w:rsidRPr="00A054A0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проверке текстов учебных и научных работ на заимствования с использованием</w:t>
      </w:r>
      <w:r w:rsidRPr="00A054A0">
        <w:rPr>
          <w:color w:val="000000"/>
          <w:sz w:val="28"/>
          <w:szCs w:val="28"/>
        </w:rPr>
        <w:t xml:space="preserve"> системы «</w:t>
      </w:r>
      <w:proofErr w:type="spellStart"/>
      <w:r w:rsidRPr="00A054A0">
        <w:rPr>
          <w:color w:val="000000"/>
          <w:sz w:val="28"/>
          <w:szCs w:val="28"/>
        </w:rPr>
        <w:t>Антиплагиат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УЗ</w:t>
      </w:r>
      <w:proofErr w:type="spellEnd"/>
      <w:r w:rsidRPr="00A054A0">
        <w:rPr>
          <w:color w:val="000000"/>
          <w:sz w:val="28"/>
          <w:szCs w:val="28"/>
        </w:rPr>
        <w:t>» в С</w:t>
      </w:r>
      <w:r w:rsidRPr="00A054A0">
        <w:rPr>
          <w:color w:val="000000"/>
          <w:sz w:val="28"/>
          <w:szCs w:val="28"/>
        </w:rPr>
        <w:t>и</w:t>
      </w:r>
      <w:r w:rsidRPr="00A054A0">
        <w:rPr>
          <w:color w:val="000000"/>
          <w:sz w:val="28"/>
          <w:szCs w:val="28"/>
        </w:rPr>
        <w:t>бирском университете потребительской кооперации (СибУПК)</w:t>
      </w:r>
      <w:r>
        <w:rPr>
          <w:color w:val="000000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(утв. проток</w:t>
      </w:r>
      <w:r>
        <w:rPr>
          <w:rStyle w:val="19"/>
          <w:sz w:val="28"/>
          <w:szCs w:val="28"/>
        </w:rPr>
        <w:t>о</w:t>
      </w:r>
      <w:r>
        <w:rPr>
          <w:rStyle w:val="19"/>
          <w:sz w:val="28"/>
          <w:szCs w:val="28"/>
        </w:rPr>
        <w:t>лом Ученого совета от 29 августа 2023 г. №1)</w:t>
      </w:r>
      <w:r>
        <w:rPr>
          <w:sz w:val="28"/>
          <w:szCs w:val="28"/>
        </w:rPr>
        <w:t xml:space="preserve">; </w:t>
      </w:r>
      <w:proofErr w:type="gramStart"/>
      <w:r w:rsidR="00E64924" w:rsidRPr="003D43A1">
        <w:rPr>
          <w:rStyle w:val="19"/>
          <w:sz w:val="28"/>
          <w:szCs w:val="28"/>
        </w:rPr>
        <w:t>Положении  о выпускной квал</w:t>
      </w:r>
      <w:r w:rsidR="00E64924" w:rsidRPr="003D43A1">
        <w:rPr>
          <w:rStyle w:val="19"/>
          <w:sz w:val="28"/>
          <w:szCs w:val="28"/>
        </w:rPr>
        <w:t>и</w:t>
      </w:r>
      <w:r w:rsidR="00E64924" w:rsidRPr="003D43A1">
        <w:rPr>
          <w:rStyle w:val="19"/>
          <w:sz w:val="28"/>
          <w:szCs w:val="28"/>
        </w:rPr>
        <w:lastRenderedPageBreak/>
        <w:t xml:space="preserve">фикационной работе по образовательным программам высшего образования – программам </w:t>
      </w:r>
      <w:proofErr w:type="spellStart"/>
      <w:r w:rsidR="00E64924" w:rsidRPr="003D43A1">
        <w:rPr>
          <w:rStyle w:val="19"/>
          <w:sz w:val="28"/>
          <w:szCs w:val="28"/>
        </w:rPr>
        <w:t>бакалавриата</w:t>
      </w:r>
      <w:proofErr w:type="spellEnd"/>
      <w:r w:rsidR="00E64924" w:rsidRPr="003D43A1">
        <w:rPr>
          <w:rStyle w:val="19"/>
          <w:sz w:val="28"/>
          <w:szCs w:val="28"/>
        </w:rPr>
        <w:t xml:space="preserve">, программам </w:t>
      </w:r>
      <w:proofErr w:type="spellStart"/>
      <w:r w:rsidR="00E64924" w:rsidRPr="003D43A1">
        <w:rPr>
          <w:rStyle w:val="19"/>
          <w:sz w:val="28"/>
          <w:szCs w:val="28"/>
        </w:rPr>
        <w:t>специалитета</w:t>
      </w:r>
      <w:proofErr w:type="spellEnd"/>
      <w:r w:rsidR="00E64924" w:rsidRPr="003D43A1">
        <w:rPr>
          <w:rStyle w:val="19"/>
          <w:sz w:val="28"/>
          <w:szCs w:val="28"/>
        </w:rPr>
        <w:t xml:space="preserve"> и программам магистр</w:t>
      </w:r>
      <w:r w:rsidR="00E64924" w:rsidRPr="003D43A1">
        <w:rPr>
          <w:rStyle w:val="19"/>
          <w:sz w:val="28"/>
          <w:szCs w:val="28"/>
        </w:rPr>
        <w:t>а</w:t>
      </w:r>
      <w:r w:rsidR="00E64924" w:rsidRPr="003D43A1">
        <w:rPr>
          <w:rStyle w:val="19"/>
          <w:sz w:val="28"/>
          <w:szCs w:val="28"/>
        </w:rPr>
        <w:t>туры в Сибирском университете потреб</w:t>
      </w:r>
      <w:r w:rsidR="00E64924" w:rsidRPr="003D43A1">
        <w:rPr>
          <w:rStyle w:val="19"/>
          <w:sz w:val="28"/>
          <w:szCs w:val="28"/>
        </w:rPr>
        <w:t>и</w:t>
      </w:r>
      <w:r w:rsidR="00E64924" w:rsidRPr="003D43A1">
        <w:rPr>
          <w:rStyle w:val="19"/>
          <w:sz w:val="28"/>
          <w:szCs w:val="28"/>
        </w:rPr>
        <w:t>тельской кооперации (</w:t>
      </w:r>
      <w:proofErr w:type="spellStart"/>
      <w:r w:rsidR="00E64924" w:rsidRPr="003D43A1">
        <w:rPr>
          <w:rStyle w:val="19"/>
          <w:sz w:val="28"/>
          <w:szCs w:val="28"/>
        </w:rPr>
        <w:t>СибУПК</w:t>
      </w:r>
      <w:proofErr w:type="spellEnd"/>
      <w:r w:rsidR="00E64924" w:rsidRPr="003D43A1">
        <w:rPr>
          <w:rStyle w:val="19"/>
          <w:sz w:val="28"/>
          <w:szCs w:val="28"/>
        </w:rPr>
        <w:t>) (утв. протоколом Ученого совета от 16 апреля 2025 г. №9)</w:t>
      </w:r>
      <w:r>
        <w:rPr>
          <w:rStyle w:val="19"/>
          <w:sz w:val="28"/>
          <w:szCs w:val="28"/>
        </w:rPr>
        <w:t>,</w:t>
      </w:r>
      <w:r w:rsidRPr="009D0AF4">
        <w:rPr>
          <w:color w:val="000000"/>
          <w:spacing w:val="-4"/>
          <w:sz w:val="28"/>
          <w:szCs w:val="28"/>
        </w:rPr>
        <w:t xml:space="preserve"> </w:t>
      </w:r>
      <w:r w:rsidR="00E64924" w:rsidRPr="003D43A1">
        <w:rPr>
          <w:color w:val="000000"/>
          <w:spacing w:val="-4"/>
          <w:sz w:val="28"/>
          <w:szCs w:val="28"/>
        </w:rPr>
        <w:t>Положении о пров</w:t>
      </w:r>
      <w:r w:rsidR="00E64924" w:rsidRPr="003D43A1">
        <w:rPr>
          <w:color w:val="000000"/>
          <w:spacing w:val="-4"/>
          <w:sz w:val="28"/>
          <w:szCs w:val="28"/>
        </w:rPr>
        <w:t>е</w:t>
      </w:r>
      <w:r w:rsidR="00E64924" w:rsidRPr="003D43A1">
        <w:rPr>
          <w:color w:val="000000"/>
          <w:spacing w:val="-4"/>
          <w:sz w:val="28"/>
          <w:szCs w:val="28"/>
        </w:rPr>
        <w:t>дении текущего контроля успеваемости, промежуточной и государственной итоговой аттестации по образовательным программам с применением электронного обуч</w:t>
      </w:r>
      <w:r w:rsidR="00E64924" w:rsidRPr="003D43A1">
        <w:rPr>
          <w:color w:val="000000"/>
          <w:spacing w:val="-4"/>
          <w:sz w:val="28"/>
          <w:szCs w:val="28"/>
        </w:rPr>
        <w:t>е</w:t>
      </w:r>
      <w:r w:rsidR="00E64924" w:rsidRPr="003D43A1">
        <w:rPr>
          <w:color w:val="000000"/>
          <w:spacing w:val="-4"/>
          <w:sz w:val="28"/>
          <w:szCs w:val="28"/>
        </w:rPr>
        <w:t>ния, дистанционных образовательных технологий  в Сибирском университете п</w:t>
      </w:r>
      <w:r w:rsidR="00E64924" w:rsidRPr="003D43A1">
        <w:rPr>
          <w:color w:val="000000"/>
          <w:spacing w:val="-4"/>
          <w:sz w:val="28"/>
          <w:szCs w:val="28"/>
        </w:rPr>
        <w:t>о</w:t>
      </w:r>
      <w:r w:rsidR="00E64924" w:rsidRPr="003D43A1">
        <w:rPr>
          <w:color w:val="000000"/>
          <w:spacing w:val="-4"/>
          <w:sz w:val="28"/>
          <w:szCs w:val="28"/>
        </w:rPr>
        <w:t>требительской кооперации (</w:t>
      </w:r>
      <w:proofErr w:type="spellStart"/>
      <w:r w:rsidR="00E64924" w:rsidRPr="003D43A1">
        <w:rPr>
          <w:color w:val="000000"/>
          <w:spacing w:val="-4"/>
          <w:sz w:val="28"/>
          <w:szCs w:val="28"/>
        </w:rPr>
        <w:t>СибУПК</w:t>
      </w:r>
      <w:proofErr w:type="spellEnd"/>
      <w:proofErr w:type="gramEnd"/>
      <w:r w:rsidR="00E64924" w:rsidRPr="003D43A1">
        <w:rPr>
          <w:color w:val="000000"/>
          <w:spacing w:val="-4"/>
          <w:sz w:val="28"/>
          <w:szCs w:val="28"/>
        </w:rPr>
        <w:t>)(утв. протоколом Ученого совета от 27 авг</w:t>
      </w:r>
      <w:r w:rsidR="00E64924" w:rsidRPr="003D43A1">
        <w:rPr>
          <w:color w:val="000000"/>
          <w:spacing w:val="-4"/>
          <w:sz w:val="28"/>
          <w:szCs w:val="28"/>
        </w:rPr>
        <w:t>у</w:t>
      </w:r>
      <w:r w:rsidR="00E64924" w:rsidRPr="003D43A1">
        <w:rPr>
          <w:color w:val="000000"/>
          <w:spacing w:val="-4"/>
          <w:sz w:val="28"/>
          <w:szCs w:val="28"/>
        </w:rPr>
        <w:t>ста 2024г. №1)</w:t>
      </w:r>
      <w:bookmarkStart w:id="24" w:name="_GoBack"/>
      <w:bookmarkEnd w:id="24"/>
      <w:r w:rsidR="00174C87" w:rsidRPr="009D0AF4">
        <w:rPr>
          <w:color w:val="000000"/>
          <w:spacing w:val="-4"/>
          <w:sz w:val="28"/>
          <w:szCs w:val="28"/>
        </w:rPr>
        <w:t>.</w:t>
      </w:r>
      <w:bookmarkEnd w:id="23"/>
      <w:r w:rsidR="00174C87" w:rsidRPr="000D298A">
        <w:rPr>
          <w:iCs/>
          <w:sz w:val="28"/>
          <w:szCs w:val="28"/>
        </w:rPr>
        <w:t xml:space="preserve"> </w:t>
      </w:r>
      <w:r w:rsidR="00E6405E" w:rsidRPr="000D298A">
        <w:rPr>
          <w:iCs/>
          <w:sz w:val="28"/>
          <w:szCs w:val="28"/>
        </w:rPr>
        <w:t xml:space="preserve"> </w:t>
      </w:r>
    </w:p>
    <w:p w14:paraId="431D8848" w14:textId="77777777" w:rsidR="00E6405E" w:rsidRDefault="00E6405E" w:rsidP="00E6405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Сбор фактического материала для выпускной </w:t>
      </w:r>
      <w:proofErr w:type="gramStart"/>
      <w:r>
        <w:rPr>
          <w:bCs/>
          <w:sz w:val="28"/>
          <w:szCs w:val="28"/>
        </w:rPr>
        <w:t>квалификационной</w:t>
      </w:r>
      <w:proofErr w:type="gramEnd"/>
      <w:r>
        <w:rPr>
          <w:bCs/>
          <w:sz w:val="28"/>
          <w:szCs w:val="28"/>
        </w:rPr>
        <w:t xml:space="preserve"> работы выполняется во время прохождения производственных практик. </w:t>
      </w:r>
    </w:p>
    <w:p w14:paraId="439DD831" w14:textId="77777777" w:rsidR="00DA7DE7" w:rsidRPr="00B907BB" w:rsidRDefault="00DA7DE7" w:rsidP="007A5012">
      <w:pPr>
        <w:ind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Процесс выполнения и защиты выпускной квалификационной работы включает следующие этапы:</w:t>
      </w:r>
    </w:p>
    <w:p w14:paraId="197BB196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выбор и утверждение темы;</w:t>
      </w:r>
    </w:p>
    <w:p w14:paraId="39587C8B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оформление заявления на ВКР;</w:t>
      </w:r>
    </w:p>
    <w:p w14:paraId="12AEAB0E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согласование темы с руководителем ВКР;</w:t>
      </w:r>
    </w:p>
    <w:p w14:paraId="51E4E14C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подготовка плана и определение структуры ВКР;</w:t>
      </w:r>
    </w:p>
    <w:p w14:paraId="54A3F6B3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подбор литературных источников, их изучение, систематизация и обобщение;</w:t>
      </w:r>
    </w:p>
    <w:p w14:paraId="313C25EB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постановка задачи, составление примерного развернутого плана ее решения;</w:t>
      </w:r>
    </w:p>
    <w:p w14:paraId="6B8769A2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pacing w:val="-6"/>
          <w:sz w:val="28"/>
          <w:szCs w:val="28"/>
        </w:rPr>
      </w:pPr>
      <w:r w:rsidRPr="00B907BB">
        <w:rPr>
          <w:spacing w:val="-6"/>
          <w:sz w:val="28"/>
          <w:szCs w:val="28"/>
        </w:rPr>
        <w:t>разработка алгоритма решения и выбор средств его реализации;</w:t>
      </w:r>
    </w:p>
    <w:p w14:paraId="44EC4DB5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выбор информационных технологий для реализации поставленной з</w:t>
      </w:r>
      <w:r w:rsidRPr="00B907BB">
        <w:rPr>
          <w:sz w:val="28"/>
          <w:szCs w:val="28"/>
        </w:rPr>
        <w:t>а</w:t>
      </w:r>
      <w:r w:rsidRPr="00B907BB">
        <w:rPr>
          <w:sz w:val="28"/>
          <w:szCs w:val="28"/>
        </w:rPr>
        <w:t>дачи</w:t>
      </w:r>
      <w:r w:rsidR="007A5012">
        <w:rPr>
          <w:sz w:val="28"/>
          <w:szCs w:val="28"/>
        </w:rPr>
        <w:t>, проверка их адекватности и результативности</w:t>
      </w:r>
      <w:r w:rsidRPr="00B907BB">
        <w:rPr>
          <w:sz w:val="28"/>
          <w:szCs w:val="28"/>
        </w:rPr>
        <w:t>;</w:t>
      </w:r>
    </w:p>
    <w:p w14:paraId="386DFB49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написание текста по разделам, его литературная обработка, оформл</w:t>
      </w:r>
      <w:r w:rsidRPr="00B907BB">
        <w:rPr>
          <w:sz w:val="28"/>
          <w:szCs w:val="28"/>
        </w:rPr>
        <w:t>е</w:t>
      </w:r>
      <w:r w:rsidRPr="00B907BB">
        <w:rPr>
          <w:sz w:val="28"/>
          <w:szCs w:val="28"/>
        </w:rPr>
        <w:t>ние;</w:t>
      </w:r>
    </w:p>
    <w:p w14:paraId="6E4DF3E3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представление ВКР на проверку руководителю (доработка при нал</w:t>
      </w:r>
      <w:r w:rsidRPr="00B907BB">
        <w:rPr>
          <w:sz w:val="28"/>
          <w:szCs w:val="28"/>
        </w:rPr>
        <w:t>и</w:t>
      </w:r>
      <w:r w:rsidRPr="00B907BB">
        <w:rPr>
          <w:sz w:val="28"/>
          <w:szCs w:val="28"/>
        </w:rPr>
        <w:t>чии замечаний);</w:t>
      </w:r>
    </w:p>
    <w:p w14:paraId="3F923989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проверка </w:t>
      </w:r>
      <w:r w:rsidR="00FF16F7">
        <w:rPr>
          <w:sz w:val="28"/>
          <w:szCs w:val="28"/>
        </w:rPr>
        <w:t xml:space="preserve">текста на наличие заимствований </w:t>
      </w:r>
      <w:r w:rsidRPr="00B907BB">
        <w:rPr>
          <w:sz w:val="28"/>
          <w:szCs w:val="28"/>
        </w:rPr>
        <w:t>в системе «</w:t>
      </w:r>
      <w:proofErr w:type="spellStart"/>
      <w:r w:rsidRPr="00B907BB">
        <w:rPr>
          <w:sz w:val="28"/>
          <w:szCs w:val="28"/>
        </w:rPr>
        <w:t>Антиплаг</w:t>
      </w:r>
      <w:r w:rsidRPr="00B907BB">
        <w:rPr>
          <w:sz w:val="28"/>
          <w:szCs w:val="28"/>
        </w:rPr>
        <w:t>и</w:t>
      </w:r>
      <w:r w:rsidRPr="00B907BB">
        <w:rPr>
          <w:sz w:val="28"/>
          <w:szCs w:val="28"/>
        </w:rPr>
        <w:t>ат</w:t>
      </w:r>
      <w:proofErr w:type="gramStart"/>
      <w:r w:rsidR="00992F6E">
        <w:rPr>
          <w:sz w:val="28"/>
          <w:szCs w:val="28"/>
        </w:rPr>
        <w:t>.</w:t>
      </w:r>
      <w:r w:rsidR="00FF16F7">
        <w:rPr>
          <w:sz w:val="28"/>
          <w:szCs w:val="28"/>
        </w:rPr>
        <w:t>В</w:t>
      </w:r>
      <w:proofErr w:type="gramEnd"/>
      <w:r w:rsidR="00FF16F7">
        <w:rPr>
          <w:sz w:val="28"/>
          <w:szCs w:val="28"/>
        </w:rPr>
        <w:t>уз</w:t>
      </w:r>
      <w:proofErr w:type="spellEnd"/>
      <w:r w:rsidRPr="00B907BB">
        <w:rPr>
          <w:sz w:val="28"/>
          <w:szCs w:val="28"/>
        </w:rPr>
        <w:t>»;</w:t>
      </w:r>
    </w:p>
    <w:p w14:paraId="67B6102A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получение отзыва руководителя (</w:t>
      </w:r>
      <w:r w:rsidRPr="00B907BB">
        <w:rPr>
          <w:iCs/>
          <w:sz w:val="28"/>
          <w:szCs w:val="28"/>
        </w:rPr>
        <w:t>прил. 3</w:t>
      </w:r>
      <w:r w:rsidRPr="00B907BB">
        <w:rPr>
          <w:sz w:val="28"/>
          <w:szCs w:val="28"/>
        </w:rPr>
        <w:t>);</w:t>
      </w:r>
    </w:p>
    <w:p w14:paraId="4E96FB77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получение рецензии;</w:t>
      </w:r>
    </w:p>
    <w:p w14:paraId="1139E6C4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сдача </w:t>
      </w:r>
      <w:r w:rsidR="00FF16F7">
        <w:rPr>
          <w:sz w:val="28"/>
          <w:szCs w:val="28"/>
        </w:rPr>
        <w:t xml:space="preserve">работы </w:t>
      </w:r>
      <w:r w:rsidRPr="00B907BB">
        <w:rPr>
          <w:sz w:val="28"/>
          <w:szCs w:val="28"/>
        </w:rPr>
        <w:t>на кафедру для экспертизы и устранения замечаний;</w:t>
      </w:r>
    </w:p>
    <w:p w14:paraId="75569B35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утверждение ВКР заведующим выпускающей кафедрой;</w:t>
      </w:r>
    </w:p>
    <w:p w14:paraId="168D2E54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обсуждение с руководителем результатов и предложений, выносимых на защиту;</w:t>
      </w:r>
    </w:p>
    <w:p w14:paraId="4136F98C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20"/>
        <w:rPr>
          <w:sz w:val="28"/>
          <w:szCs w:val="28"/>
        </w:rPr>
      </w:pPr>
      <w:r w:rsidRPr="00B907BB">
        <w:rPr>
          <w:sz w:val="28"/>
          <w:szCs w:val="28"/>
        </w:rPr>
        <w:t>подготовка доклада и информационных материалов (презентации) на защиту;</w:t>
      </w:r>
    </w:p>
    <w:p w14:paraId="75105010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20"/>
        <w:rPr>
          <w:sz w:val="28"/>
          <w:szCs w:val="28"/>
        </w:rPr>
      </w:pPr>
      <w:r w:rsidRPr="00B907BB">
        <w:rPr>
          <w:sz w:val="28"/>
          <w:szCs w:val="28"/>
        </w:rPr>
        <w:t>предоставление ВКР секретарю ГЭК;</w:t>
      </w:r>
    </w:p>
    <w:p w14:paraId="0DDC7EB6" w14:textId="77777777" w:rsidR="00DA7DE7" w:rsidRPr="00B907BB" w:rsidRDefault="00DA7DE7" w:rsidP="00B2577A">
      <w:pPr>
        <w:numPr>
          <w:ilvl w:val="0"/>
          <w:numId w:val="14"/>
        </w:numPr>
        <w:tabs>
          <w:tab w:val="left" w:pos="1080"/>
          <w:tab w:val="num" w:pos="1200"/>
        </w:tabs>
        <w:spacing w:line="20" w:lineRule="atLeast"/>
        <w:ind w:left="0" w:firstLine="720"/>
        <w:rPr>
          <w:sz w:val="28"/>
          <w:szCs w:val="28"/>
        </w:rPr>
      </w:pPr>
      <w:proofErr w:type="gramStart"/>
      <w:r w:rsidRPr="00B907BB">
        <w:rPr>
          <w:sz w:val="28"/>
          <w:szCs w:val="28"/>
        </w:rPr>
        <w:t>защита выпускной квалификационной работы перед государственной экзаменационной комиссией.</w:t>
      </w:r>
      <w:proofErr w:type="gramEnd"/>
    </w:p>
    <w:p w14:paraId="5EF5BA32" w14:textId="4ABF1F69" w:rsidR="00DA7DE7" w:rsidRPr="00B907BB" w:rsidRDefault="00DA7DE7" w:rsidP="00FF16F7">
      <w:pPr>
        <w:widowControl w:val="0"/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proofErr w:type="gramStart"/>
      <w:r w:rsidRPr="00B907BB">
        <w:rPr>
          <w:sz w:val="28"/>
          <w:szCs w:val="28"/>
        </w:rPr>
        <w:t>Тему выпускной квалификационной работы обучающийся выбирает с</w:t>
      </w:r>
      <w:r w:rsidRPr="00B907BB">
        <w:rPr>
          <w:sz w:val="28"/>
          <w:szCs w:val="28"/>
        </w:rPr>
        <w:t>а</w:t>
      </w:r>
      <w:r w:rsidRPr="00B907BB">
        <w:rPr>
          <w:sz w:val="28"/>
          <w:szCs w:val="28"/>
        </w:rPr>
        <w:t>мостоятельно</w:t>
      </w:r>
      <w:r w:rsidR="00FF16F7">
        <w:rPr>
          <w:sz w:val="28"/>
          <w:szCs w:val="28"/>
        </w:rPr>
        <w:t>,</w:t>
      </w:r>
      <w:r w:rsidRPr="00B907BB">
        <w:rPr>
          <w:sz w:val="28"/>
          <w:szCs w:val="28"/>
        </w:rPr>
        <w:t xml:space="preserve"> в зависимости от индивидуальных особенностей, личного</w:t>
      </w:r>
      <w:r w:rsidR="00FF16F7">
        <w:rPr>
          <w:sz w:val="28"/>
          <w:szCs w:val="28"/>
        </w:rPr>
        <w:t xml:space="preserve"> опыта и научных</w:t>
      </w:r>
      <w:r w:rsidRPr="00B907BB">
        <w:rPr>
          <w:sz w:val="28"/>
          <w:szCs w:val="28"/>
        </w:rPr>
        <w:t xml:space="preserve"> интерес</w:t>
      </w:r>
      <w:r w:rsidR="00FF16F7">
        <w:rPr>
          <w:sz w:val="28"/>
          <w:szCs w:val="28"/>
        </w:rPr>
        <w:t>ов</w:t>
      </w:r>
      <w:r w:rsidRPr="00B907BB">
        <w:rPr>
          <w:sz w:val="28"/>
          <w:szCs w:val="28"/>
        </w:rPr>
        <w:t>, участия в научных исследованиях кафедры, в соотве</w:t>
      </w:r>
      <w:r w:rsidRPr="00B907BB">
        <w:rPr>
          <w:sz w:val="28"/>
          <w:szCs w:val="28"/>
        </w:rPr>
        <w:t>т</w:t>
      </w:r>
      <w:r w:rsidRPr="00B907BB">
        <w:rPr>
          <w:sz w:val="28"/>
          <w:szCs w:val="28"/>
        </w:rPr>
        <w:t>ствии с темой выполненной курсовой работы и др.  При этом обучающийся р</w:t>
      </w:r>
      <w:r w:rsidRPr="00B907BB">
        <w:rPr>
          <w:sz w:val="28"/>
          <w:szCs w:val="28"/>
        </w:rPr>
        <w:t>у</w:t>
      </w:r>
      <w:r w:rsidRPr="00B907BB">
        <w:rPr>
          <w:sz w:val="28"/>
          <w:szCs w:val="28"/>
        </w:rPr>
        <w:lastRenderedPageBreak/>
        <w:t>ководствуется перечнем тем выпускных квалификационных работ, утвержде</w:t>
      </w:r>
      <w:r w:rsidRPr="00B907BB">
        <w:rPr>
          <w:sz w:val="28"/>
          <w:szCs w:val="28"/>
        </w:rPr>
        <w:t>н</w:t>
      </w:r>
      <w:r w:rsidRPr="00B907BB">
        <w:rPr>
          <w:sz w:val="28"/>
          <w:szCs w:val="28"/>
        </w:rPr>
        <w:t>ных советом факультета экономики и управления, который приведен в п.5.3 данной программы.</w:t>
      </w:r>
      <w:proofErr w:type="gramEnd"/>
      <w:r w:rsidRPr="00B907BB">
        <w:rPr>
          <w:sz w:val="28"/>
          <w:szCs w:val="28"/>
        </w:rPr>
        <w:t xml:space="preserve"> Обучающийся также может предложить кафедре на утве</w:t>
      </w:r>
      <w:r w:rsidRPr="00B907BB">
        <w:rPr>
          <w:sz w:val="28"/>
          <w:szCs w:val="28"/>
        </w:rPr>
        <w:t>р</w:t>
      </w:r>
      <w:r w:rsidRPr="00B907BB">
        <w:rPr>
          <w:sz w:val="28"/>
          <w:szCs w:val="28"/>
        </w:rPr>
        <w:t>ждение свою тему, которая по тем или иным причинам больше соответствует его склонностям, интересам и возможностям.</w:t>
      </w:r>
    </w:p>
    <w:p w14:paraId="13F50534" w14:textId="77777777" w:rsidR="00DA7DE7" w:rsidRPr="00B907BB" w:rsidRDefault="00DA7DE7" w:rsidP="00FF16F7">
      <w:pPr>
        <w:widowControl w:val="0"/>
        <w:tabs>
          <w:tab w:val="left" w:pos="-120"/>
          <w:tab w:val="num" w:pos="0"/>
          <w:tab w:val="num" w:pos="1200"/>
        </w:tabs>
        <w:spacing w:line="20" w:lineRule="atLeast"/>
        <w:ind w:firstLine="720"/>
        <w:jc w:val="both"/>
        <w:rPr>
          <w:spacing w:val="6"/>
          <w:sz w:val="28"/>
          <w:szCs w:val="28"/>
        </w:rPr>
      </w:pPr>
      <w:r w:rsidRPr="00B907BB">
        <w:rPr>
          <w:spacing w:val="6"/>
          <w:sz w:val="28"/>
          <w:szCs w:val="28"/>
        </w:rPr>
        <w:t xml:space="preserve">ВКР должна отражать одну концепцию или одну определенную точку зрения, в ней должны быть </w:t>
      </w:r>
      <w:proofErr w:type="gramStart"/>
      <w:r w:rsidRPr="00B907BB">
        <w:rPr>
          <w:spacing w:val="6"/>
          <w:sz w:val="28"/>
          <w:szCs w:val="28"/>
        </w:rPr>
        <w:t>приведены веские и убедительные аргументы в пользу избранной концепции и всесторонне проанализированы</w:t>
      </w:r>
      <w:proofErr w:type="gramEnd"/>
      <w:r w:rsidRPr="00B907BB">
        <w:rPr>
          <w:spacing w:val="6"/>
          <w:sz w:val="28"/>
          <w:szCs w:val="28"/>
        </w:rPr>
        <w:t xml:space="preserve"> и подвер</w:t>
      </w:r>
      <w:r w:rsidRPr="00B907BB">
        <w:rPr>
          <w:spacing w:val="6"/>
          <w:sz w:val="28"/>
          <w:szCs w:val="28"/>
        </w:rPr>
        <w:t>г</w:t>
      </w:r>
      <w:r w:rsidRPr="00B907BB">
        <w:rPr>
          <w:spacing w:val="6"/>
          <w:sz w:val="28"/>
          <w:szCs w:val="28"/>
        </w:rPr>
        <w:t xml:space="preserve">нуты доказательной критике противоречащие ей точки зрения. </w:t>
      </w:r>
    </w:p>
    <w:p w14:paraId="39D56B17" w14:textId="77777777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Выпускная квалификационная работа, выполняется на материалах той организации, предприятия или фирмы, где </w:t>
      </w:r>
      <w:proofErr w:type="gramStart"/>
      <w:r w:rsidRPr="00B907BB">
        <w:rPr>
          <w:sz w:val="28"/>
          <w:szCs w:val="28"/>
        </w:rPr>
        <w:t>обучающийся</w:t>
      </w:r>
      <w:proofErr w:type="gramEnd"/>
      <w:r w:rsidRPr="00B907BB">
        <w:rPr>
          <w:sz w:val="28"/>
          <w:szCs w:val="28"/>
        </w:rPr>
        <w:t xml:space="preserve"> проходит предд</w:t>
      </w:r>
      <w:r w:rsidRPr="00B907BB">
        <w:rPr>
          <w:sz w:val="28"/>
          <w:szCs w:val="28"/>
        </w:rPr>
        <w:t>и</w:t>
      </w:r>
      <w:r w:rsidRPr="00B907BB">
        <w:rPr>
          <w:sz w:val="28"/>
          <w:szCs w:val="28"/>
        </w:rPr>
        <w:t>пломную практику.</w:t>
      </w:r>
    </w:p>
    <w:p w14:paraId="4B7A2AF8" w14:textId="6FB6006B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Выбор темы оформляется </w:t>
      </w:r>
      <w:r w:rsidRPr="00250704">
        <w:rPr>
          <w:bCs/>
          <w:i/>
          <w:sz w:val="28"/>
          <w:szCs w:val="28"/>
        </w:rPr>
        <w:t>заявлением</w:t>
      </w:r>
      <w:r w:rsidRPr="00250704">
        <w:rPr>
          <w:bCs/>
          <w:sz w:val="28"/>
          <w:szCs w:val="28"/>
        </w:rPr>
        <w:t xml:space="preserve"> по установленной форме (</w:t>
      </w:r>
      <w:r w:rsidRPr="00250704">
        <w:rPr>
          <w:bCs/>
          <w:i/>
          <w:iCs/>
          <w:sz w:val="28"/>
          <w:szCs w:val="28"/>
        </w:rPr>
        <w:t>прилож</w:t>
      </w:r>
      <w:r w:rsidRPr="00250704">
        <w:rPr>
          <w:bCs/>
          <w:i/>
          <w:iCs/>
          <w:sz w:val="28"/>
          <w:szCs w:val="28"/>
        </w:rPr>
        <w:t>е</w:t>
      </w:r>
      <w:r w:rsidRPr="00250704">
        <w:rPr>
          <w:bCs/>
          <w:i/>
          <w:iCs/>
          <w:sz w:val="28"/>
          <w:szCs w:val="28"/>
        </w:rPr>
        <w:t>ние 4</w:t>
      </w:r>
      <w:r w:rsidRPr="00250704">
        <w:rPr>
          <w:bCs/>
          <w:sz w:val="28"/>
          <w:szCs w:val="28"/>
        </w:rPr>
        <w:t xml:space="preserve">), на имя заведующего кафедрой </w:t>
      </w:r>
      <w:r w:rsidR="00174C87">
        <w:rPr>
          <w:bCs/>
          <w:sz w:val="28"/>
          <w:szCs w:val="28"/>
        </w:rPr>
        <w:t>бухгалтерского учета, анализа и аудита</w:t>
      </w:r>
      <w:r w:rsidRPr="00B907BB">
        <w:rPr>
          <w:sz w:val="28"/>
          <w:szCs w:val="28"/>
        </w:rPr>
        <w:t xml:space="preserve"> с указанием объекта исследования, названия темы. В соответствии с заявлением кафедра назначает руководителя из числа профессорско-преподавательского состава, научных сотрудников или высококвалифицированных специалистов крупных организаций, предприятий или фирм, подтверждающих согласие на руководство в заявлении обучающегося. </w:t>
      </w:r>
    </w:p>
    <w:p w14:paraId="28CF4F3A" w14:textId="77777777" w:rsidR="00DA7DE7" w:rsidRPr="00B907BB" w:rsidRDefault="00DA7DE7" w:rsidP="00FF16F7">
      <w:pPr>
        <w:tabs>
          <w:tab w:val="left" w:pos="-120"/>
          <w:tab w:val="left" w:pos="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При желании</w:t>
      </w:r>
      <w:r>
        <w:rPr>
          <w:sz w:val="28"/>
          <w:szCs w:val="28"/>
        </w:rPr>
        <w:t>,</w:t>
      </w:r>
      <w:r w:rsidRPr="00B907BB">
        <w:rPr>
          <w:sz w:val="28"/>
          <w:szCs w:val="28"/>
        </w:rPr>
        <w:t xml:space="preserve"> </w:t>
      </w:r>
      <w:proofErr w:type="gramStart"/>
      <w:r w:rsidRPr="00B907BB">
        <w:rPr>
          <w:sz w:val="28"/>
          <w:szCs w:val="28"/>
        </w:rPr>
        <w:t>обучающийся</w:t>
      </w:r>
      <w:proofErr w:type="gramEnd"/>
      <w:r w:rsidRPr="00B907BB">
        <w:rPr>
          <w:sz w:val="28"/>
          <w:szCs w:val="28"/>
        </w:rPr>
        <w:t xml:space="preserve"> может просить о назначении консультанта по конкретным вопросам и разделам выпускной квалификационной работы.</w:t>
      </w:r>
    </w:p>
    <w:p w14:paraId="341F2376" w14:textId="6562BDBF" w:rsidR="00DA7DE7" w:rsidRPr="00B907BB" w:rsidRDefault="00DA7DE7" w:rsidP="00FF16F7">
      <w:pPr>
        <w:tabs>
          <w:tab w:val="left" w:pos="-120"/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Выбранная тема и руководитель окончательно утверждаются приказом ректора университета. В исключительных случаях (не позднее одного месяца до начала итоговой аттестации) при необходимости изменения или уточнения темы или объекта </w:t>
      </w:r>
      <w:r w:rsidR="00FF16F7">
        <w:rPr>
          <w:sz w:val="28"/>
          <w:szCs w:val="28"/>
        </w:rPr>
        <w:t>наблюде</w:t>
      </w:r>
      <w:r w:rsidRPr="00B907BB">
        <w:rPr>
          <w:sz w:val="28"/>
          <w:szCs w:val="28"/>
        </w:rPr>
        <w:t>ния декан факультета</w:t>
      </w:r>
      <w:r w:rsidR="00174C87">
        <w:rPr>
          <w:sz w:val="28"/>
          <w:szCs w:val="28"/>
        </w:rPr>
        <w:t xml:space="preserve"> экономики и управления</w:t>
      </w:r>
      <w:r w:rsidRPr="00B907BB">
        <w:rPr>
          <w:sz w:val="28"/>
          <w:szCs w:val="28"/>
        </w:rPr>
        <w:t xml:space="preserve"> на основании представления кафедры </w:t>
      </w:r>
      <w:r w:rsidR="00FF16F7">
        <w:rPr>
          <w:sz w:val="28"/>
          <w:szCs w:val="28"/>
        </w:rPr>
        <w:t>вносит</w:t>
      </w:r>
      <w:r w:rsidRPr="00B907BB">
        <w:rPr>
          <w:sz w:val="28"/>
          <w:szCs w:val="28"/>
        </w:rPr>
        <w:t xml:space="preserve"> </w:t>
      </w:r>
      <w:r w:rsidR="00FF16F7">
        <w:rPr>
          <w:sz w:val="28"/>
          <w:szCs w:val="28"/>
        </w:rPr>
        <w:t>представление</w:t>
      </w:r>
      <w:r w:rsidRPr="00B907BB">
        <w:rPr>
          <w:sz w:val="28"/>
          <w:szCs w:val="28"/>
        </w:rPr>
        <w:t xml:space="preserve"> о соответствующих изменени</w:t>
      </w:r>
      <w:r w:rsidR="00FF16F7">
        <w:rPr>
          <w:sz w:val="28"/>
          <w:szCs w:val="28"/>
        </w:rPr>
        <w:t>ях</w:t>
      </w:r>
      <w:r w:rsidRPr="00B907BB">
        <w:rPr>
          <w:sz w:val="28"/>
          <w:szCs w:val="28"/>
        </w:rPr>
        <w:t xml:space="preserve"> в приказ</w:t>
      </w:r>
      <w:r w:rsidR="00FF16F7">
        <w:rPr>
          <w:sz w:val="28"/>
          <w:szCs w:val="28"/>
        </w:rPr>
        <w:t>е</w:t>
      </w:r>
      <w:r w:rsidRPr="00B907BB">
        <w:rPr>
          <w:sz w:val="28"/>
          <w:szCs w:val="28"/>
        </w:rPr>
        <w:t xml:space="preserve"> ректора.</w:t>
      </w:r>
    </w:p>
    <w:p w14:paraId="29A032F8" w14:textId="64763718" w:rsidR="00DA7DE7" w:rsidRPr="00B907BB" w:rsidRDefault="00174C87" w:rsidP="00FF16F7">
      <w:pPr>
        <w:tabs>
          <w:tab w:val="left" w:pos="-120"/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Завершенная выпускная квалификационная работа предоставляется на кафедру для проведения экспертизы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не позднее 2 недель до дня защиты. При успешном прохождении проверки научный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 составляет отзыв на ВКР. После предоставления ВКР с отзывом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цензией на кафедру проводится экспертиза на соответствие требованиям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дарта. Кафедра решает вопрос о допуске  ВКР к защите. </w:t>
      </w:r>
      <w:proofErr w:type="spellStart"/>
      <w:r>
        <w:rPr>
          <w:sz w:val="28"/>
          <w:szCs w:val="28"/>
        </w:rPr>
        <w:t>Недопуск</w:t>
      </w:r>
      <w:proofErr w:type="spellEnd"/>
      <w:r>
        <w:rPr>
          <w:sz w:val="28"/>
          <w:szCs w:val="28"/>
        </w:rPr>
        <w:t xml:space="preserve"> ВКР к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не является препятствием для участия выпускника в государственной итог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аттестации. ВКР и документация к ней должны быть подготовлены не позднее, чем за пять календарных дней до дня защиты.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 календарных дня  до дня защиты ВКР, отзыв и рецензия передаются на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секретарю ГЭК</w:t>
      </w:r>
      <w:r w:rsidR="00DA7DE7" w:rsidRPr="00B907BB">
        <w:rPr>
          <w:sz w:val="28"/>
          <w:szCs w:val="28"/>
        </w:rPr>
        <w:t>.</w:t>
      </w:r>
    </w:p>
    <w:p w14:paraId="62FCB609" w14:textId="77777777" w:rsidR="00CD25F9" w:rsidRDefault="00DA7DE7" w:rsidP="003C011D">
      <w:pPr>
        <w:tabs>
          <w:tab w:val="left" w:pos="-120"/>
          <w:tab w:val="num" w:pos="1200"/>
        </w:tabs>
        <w:spacing w:line="20" w:lineRule="atLeast"/>
        <w:ind w:firstLine="720"/>
        <w:jc w:val="both"/>
        <w:rPr>
          <w:bCs/>
          <w:sz w:val="28"/>
          <w:szCs w:val="28"/>
        </w:rPr>
      </w:pPr>
      <w:r w:rsidRPr="0012366A">
        <w:rPr>
          <w:bCs/>
          <w:i/>
          <w:sz w:val="28"/>
          <w:szCs w:val="28"/>
        </w:rPr>
        <w:t>Обязанности руководителя и рецензента выпускной квалификационной работы</w:t>
      </w:r>
      <w:r w:rsidR="003C011D" w:rsidRPr="0012366A">
        <w:rPr>
          <w:bCs/>
          <w:i/>
          <w:sz w:val="28"/>
          <w:szCs w:val="28"/>
        </w:rPr>
        <w:t>.</w:t>
      </w:r>
      <w:r w:rsidR="003C011D" w:rsidRPr="0012366A">
        <w:rPr>
          <w:bCs/>
          <w:sz w:val="28"/>
          <w:szCs w:val="28"/>
        </w:rPr>
        <w:t xml:space="preserve"> </w:t>
      </w:r>
    </w:p>
    <w:p w14:paraId="01D02A6A" w14:textId="13E055D5" w:rsidR="00DA7DE7" w:rsidRPr="00B907BB" w:rsidRDefault="00DA7DE7" w:rsidP="003C011D">
      <w:pPr>
        <w:tabs>
          <w:tab w:val="left" w:pos="-120"/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12366A">
        <w:rPr>
          <w:bCs/>
          <w:sz w:val="28"/>
          <w:szCs w:val="28"/>
        </w:rPr>
        <w:t>Научный</w:t>
      </w:r>
      <w:r w:rsidRPr="00B907BB">
        <w:rPr>
          <w:sz w:val="28"/>
          <w:szCs w:val="28"/>
        </w:rPr>
        <w:t xml:space="preserve"> руководитель обязан:</w:t>
      </w:r>
    </w:p>
    <w:p w14:paraId="29F7E193" w14:textId="77777777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- составить и выдать </w:t>
      </w:r>
      <w:proofErr w:type="gramStart"/>
      <w:r w:rsidRPr="00B907BB">
        <w:rPr>
          <w:sz w:val="28"/>
          <w:szCs w:val="28"/>
        </w:rPr>
        <w:t>обучающемуся</w:t>
      </w:r>
      <w:proofErr w:type="gramEnd"/>
      <w:r w:rsidRPr="00B907BB">
        <w:rPr>
          <w:sz w:val="28"/>
          <w:szCs w:val="28"/>
        </w:rPr>
        <w:t xml:space="preserve"> задание на ВКР</w:t>
      </w:r>
      <w:r w:rsidR="00FF16F7">
        <w:rPr>
          <w:sz w:val="28"/>
          <w:szCs w:val="28"/>
        </w:rPr>
        <w:t xml:space="preserve"> в установленные сроки</w:t>
      </w:r>
      <w:r w:rsidRPr="00B907BB">
        <w:rPr>
          <w:sz w:val="28"/>
          <w:szCs w:val="28"/>
        </w:rPr>
        <w:t>;</w:t>
      </w:r>
    </w:p>
    <w:p w14:paraId="25959FAB" w14:textId="77777777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- оказать </w:t>
      </w:r>
      <w:proofErr w:type="gramStart"/>
      <w:r w:rsidRPr="00B907BB">
        <w:rPr>
          <w:sz w:val="28"/>
          <w:szCs w:val="28"/>
        </w:rPr>
        <w:t>обучающемуся</w:t>
      </w:r>
      <w:proofErr w:type="gramEnd"/>
      <w:r w:rsidRPr="00B907BB">
        <w:rPr>
          <w:sz w:val="28"/>
          <w:szCs w:val="28"/>
        </w:rPr>
        <w:t xml:space="preserve"> помощь в разработке развернутого плана раб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ты, календарного графика ее выполнения, в подборе литературы, справочных материалов и других источников информации по теме выпускной работы;</w:t>
      </w:r>
    </w:p>
    <w:p w14:paraId="781B36BD" w14:textId="77777777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lastRenderedPageBreak/>
        <w:t>- проводить систематические, предусмотренные графиком, беседы с об</w:t>
      </w:r>
      <w:r w:rsidRPr="00B907BB">
        <w:rPr>
          <w:sz w:val="28"/>
          <w:szCs w:val="28"/>
        </w:rPr>
        <w:t>у</w:t>
      </w:r>
      <w:r w:rsidRPr="00B907BB">
        <w:rPr>
          <w:sz w:val="28"/>
          <w:szCs w:val="28"/>
        </w:rPr>
        <w:t>чающимся, давать консультации, в том числе письменные, контролировать в</w:t>
      </w:r>
      <w:r w:rsidRPr="00B907BB">
        <w:rPr>
          <w:sz w:val="28"/>
          <w:szCs w:val="28"/>
        </w:rPr>
        <w:t>ы</w:t>
      </w:r>
      <w:r w:rsidRPr="00B907BB">
        <w:rPr>
          <w:sz w:val="28"/>
          <w:szCs w:val="28"/>
        </w:rPr>
        <w:t>полнение работы путем периодического просмотра ее по частям и в целом;</w:t>
      </w:r>
    </w:p>
    <w:p w14:paraId="470FE5C6" w14:textId="77777777" w:rsidR="00DA7DE7" w:rsidRPr="00B907BB" w:rsidRDefault="00DA7DE7" w:rsidP="00FF16F7">
      <w:pPr>
        <w:tabs>
          <w:tab w:val="left" w:pos="-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контролировать ход выполнения работы и нести ответственность за ее выполнение до защиты;</w:t>
      </w:r>
    </w:p>
    <w:p w14:paraId="47EEB32C" w14:textId="77777777" w:rsidR="00DA7DE7" w:rsidRPr="00B907BB" w:rsidRDefault="00DA7DE7" w:rsidP="00DA7DE7">
      <w:pPr>
        <w:spacing w:line="20" w:lineRule="atLeast"/>
        <w:ind w:firstLine="720"/>
        <w:rPr>
          <w:sz w:val="28"/>
          <w:szCs w:val="28"/>
        </w:rPr>
      </w:pPr>
      <w:r w:rsidRPr="00B907BB">
        <w:rPr>
          <w:sz w:val="28"/>
          <w:szCs w:val="28"/>
        </w:rPr>
        <w:t xml:space="preserve">- составить отзыв о </w:t>
      </w:r>
      <w:proofErr w:type="gramStart"/>
      <w:r w:rsidRPr="00B907BB">
        <w:rPr>
          <w:sz w:val="28"/>
          <w:szCs w:val="28"/>
        </w:rPr>
        <w:t>выполненной</w:t>
      </w:r>
      <w:proofErr w:type="gramEnd"/>
      <w:r w:rsidRPr="00B907BB">
        <w:rPr>
          <w:sz w:val="28"/>
          <w:szCs w:val="28"/>
        </w:rPr>
        <w:t xml:space="preserve"> ВКР.</w:t>
      </w:r>
    </w:p>
    <w:p w14:paraId="2B5C7B73" w14:textId="77777777" w:rsidR="00DA7DE7" w:rsidRDefault="00DA7DE7" w:rsidP="00FF16F7">
      <w:pPr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Рецензент обязан составить по установленной форме письменную реце</w:t>
      </w:r>
      <w:r w:rsidRPr="00B907BB">
        <w:rPr>
          <w:sz w:val="28"/>
          <w:szCs w:val="28"/>
        </w:rPr>
        <w:t>н</w:t>
      </w:r>
      <w:r w:rsidRPr="00B907BB">
        <w:rPr>
          <w:sz w:val="28"/>
          <w:szCs w:val="28"/>
        </w:rPr>
        <w:t>зию, в которой должны быть отмечены:</w:t>
      </w:r>
    </w:p>
    <w:p w14:paraId="15F8A3CD" w14:textId="77777777" w:rsidR="00DA7DE7" w:rsidRDefault="00DA7DE7" w:rsidP="00FF16F7">
      <w:pPr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 актуальность и практическая значимость выбранной темы;</w:t>
      </w:r>
    </w:p>
    <w:p w14:paraId="7EB0ABB6" w14:textId="77777777" w:rsidR="00DA7DE7" w:rsidRPr="00B907BB" w:rsidRDefault="00DA7DE7" w:rsidP="00FF16F7">
      <w:pPr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- степень соответствия </w:t>
      </w:r>
      <w:proofErr w:type="gramStart"/>
      <w:r w:rsidRPr="00B907BB">
        <w:rPr>
          <w:sz w:val="28"/>
          <w:szCs w:val="28"/>
        </w:rPr>
        <w:t>выполненной</w:t>
      </w:r>
      <w:proofErr w:type="gramEnd"/>
      <w:r w:rsidRPr="00B907BB">
        <w:rPr>
          <w:sz w:val="28"/>
          <w:szCs w:val="28"/>
        </w:rPr>
        <w:t xml:space="preserve"> выпускной квалификационной раб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ты полученному заданию;</w:t>
      </w:r>
    </w:p>
    <w:p w14:paraId="5AB866D1" w14:textId="77777777" w:rsidR="00DA7DE7" w:rsidRPr="00B907BB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 положительные стороны и недостатки (слабые стороны);</w:t>
      </w:r>
    </w:p>
    <w:p w14:paraId="6F4D49F2" w14:textId="77777777" w:rsidR="00DA7DE7" w:rsidRPr="00B907BB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- степень </w:t>
      </w:r>
      <w:proofErr w:type="spellStart"/>
      <w:r w:rsidRPr="00B907BB">
        <w:rPr>
          <w:sz w:val="28"/>
          <w:szCs w:val="28"/>
        </w:rPr>
        <w:t>сформированности</w:t>
      </w:r>
      <w:proofErr w:type="spellEnd"/>
      <w:r w:rsidRPr="00B907BB">
        <w:rPr>
          <w:sz w:val="28"/>
          <w:szCs w:val="28"/>
        </w:rPr>
        <w:t xml:space="preserve"> у </w:t>
      </w:r>
      <w:proofErr w:type="gramStart"/>
      <w:r w:rsidRPr="00B907BB">
        <w:rPr>
          <w:sz w:val="28"/>
          <w:szCs w:val="28"/>
        </w:rPr>
        <w:t>обучающегося</w:t>
      </w:r>
      <w:proofErr w:type="gramEnd"/>
      <w:r w:rsidRPr="00B907BB">
        <w:rPr>
          <w:sz w:val="28"/>
          <w:szCs w:val="28"/>
        </w:rPr>
        <w:t xml:space="preserve"> компетенций в соотве</w:t>
      </w:r>
      <w:r w:rsidRPr="00B907BB">
        <w:rPr>
          <w:sz w:val="28"/>
          <w:szCs w:val="28"/>
        </w:rPr>
        <w:t>т</w:t>
      </w:r>
      <w:r w:rsidRPr="00B907BB">
        <w:rPr>
          <w:sz w:val="28"/>
          <w:szCs w:val="28"/>
        </w:rPr>
        <w:t>ствии с ФГОС и программой ГИА;</w:t>
      </w:r>
    </w:p>
    <w:p w14:paraId="031AC9F2" w14:textId="77777777" w:rsidR="00DA7DE7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- качество оформления </w:t>
      </w:r>
      <w:proofErr w:type="gramStart"/>
      <w:r w:rsidRPr="00B907BB">
        <w:rPr>
          <w:sz w:val="28"/>
          <w:szCs w:val="28"/>
        </w:rPr>
        <w:t>выпускной</w:t>
      </w:r>
      <w:proofErr w:type="gramEnd"/>
      <w:r w:rsidRPr="00B907BB">
        <w:rPr>
          <w:sz w:val="28"/>
          <w:szCs w:val="28"/>
        </w:rPr>
        <w:t xml:space="preserve"> квалификационной работы;</w:t>
      </w:r>
    </w:p>
    <w:p w14:paraId="35C1F44C" w14:textId="77777777" w:rsidR="00DA7DE7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07BB">
        <w:rPr>
          <w:sz w:val="28"/>
          <w:szCs w:val="28"/>
        </w:rPr>
        <w:t xml:space="preserve"> возможность практического внедрения результатов исследований;</w:t>
      </w:r>
    </w:p>
    <w:p w14:paraId="6CC5E7F8" w14:textId="77777777" w:rsidR="00DA7DE7" w:rsidRPr="00B907BB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07BB">
        <w:rPr>
          <w:sz w:val="28"/>
          <w:szCs w:val="28"/>
        </w:rPr>
        <w:t xml:space="preserve"> общая оценка работы и мнение о возможности присвоения </w:t>
      </w:r>
      <w:proofErr w:type="gramStart"/>
      <w:r w:rsidRPr="00B907BB">
        <w:rPr>
          <w:sz w:val="28"/>
          <w:szCs w:val="28"/>
        </w:rPr>
        <w:t>обучающ</w:t>
      </w:r>
      <w:r w:rsidRPr="00B907BB">
        <w:rPr>
          <w:sz w:val="28"/>
          <w:szCs w:val="28"/>
        </w:rPr>
        <w:t>е</w:t>
      </w:r>
      <w:r w:rsidRPr="00B907BB">
        <w:rPr>
          <w:sz w:val="28"/>
          <w:szCs w:val="28"/>
        </w:rPr>
        <w:t>муся</w:t>
      </w:r>
      <w:proofErr w:type="gramEnd"/>
      <w:r w:rsidRPr="00B907BB">
        <w:rPr>
          <w:sz w:val="28"/>
          <w:szCs w:val="28"/>
        </w:rPr>
        <w:t xml:space="preserve"> соответствующей профессиональной квалификации.</w:t>
      </w:r>
    </w:p>
    <w:p w14:paraId="7F60F633" w14:textId="77777777" w:rsidR="00DA7DE7" w:rsidRPr="00B907BB" w:rsidRDefault="00DA7DE7" w:rsidP="00FF16F7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Рецензия должна быть подписана рецензентом с указанием его должн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сти, места работы и заверена печатью организации.</w:t>
      </w:r>
    </w:p>
    <w:p w14:paraId="45D1EBF4" w14:textId="77777777" w:rsidR="00DA7DE7" w:rsidRPr="00B907BB" w:rsidRDefault="00DA7DE7" w:rsidP="009F5B00">
      <w:pPr>
        <w:tabs>
          <w:tab w:val="num" w:pos="0"/>
          <w:tab w:val="left" w:pos="1080"/>
          <w:tab w:val="num" w:pos="612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Если выполнение ВКР предполагает разработку программного продукта, то его текс</w:t>
      </w:r>
      <w:r w:rsidRPr="00B907BB">
        <w:rPr>
          <w:spacing w:val="-20"/>
          <w:sz w:val="28"/>
          <w:szCs w:val="28"/>
        </w:rPr>
        <w:t>т сле</w:t>
      </w:r>
      <w:r w:rsidRPr="00B907BB">
        <w:rPr>
          <w:sz w:val="28"/>
          <w:szCs w:val="28"/>
        </w:rPr>
        <w:t>дует привести в пр</w:t>
      </w:r>
      <w:r w:rsidRPr="00B907BB">
        <w:rPr>
          <w:spacing w:val="-20"/>
          <w:sz w:val="28"/>
          <w:szCs w:val="28"/>
        </w:rPr>
        <w:t>ило</w:t>
      </w:r>
      <w:r w:rsidRPr="00B907BB">
        <w:rPr>
          <w:sz w:val="28"/>
          <w:szCs w:val="28"/>
        </w:rPr>
        <w:t>жении в виде распечатки на листах форм</w:t>
      </w:r>
      <w:r w:rsidRPr="00B907BB">
        <w:rPr>
          <w:sz w:val="28"/>
          <w:szCs w:val="28"/>
        </w:rPr>
        <w:t>а</w:t>
      </w:r>
      <w:r w:rsidRPr="00B907BB">
        <w:rPr>
          <w:sz w:val="28"/>
          <w:szCs w:val="28"/>
        </w:rPr>
        <w:t>та</w:t>
      </w:r>
      <w:proofErr w:type="gramStart"/>
      <w:r w:rsidRPr="00B907BB">
        <w:rPr>
          <w:sz w:val="28"/>
          <w:szCs w:val="28"/>
        </w:rPr>
        <w:t xml:space="preserve"> А</w:t>
      </w:r>
      <w:proofErr w:type="gramEnd"/>
      <w:r w:rsidRPr="00B907BB">
        <w:rPr>
          <w:sz w:val="28"/>
          <w:szCs w:val="28"/>
        </w:rPr>
        <w:t xml:space="preserve"> 4.</w:t>
      </w:r>
    </w:p>
    <w:p w14:paraId="2155B8FF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Подготовка </w:t>
      </w:r>
      <w:proofErr w:type="gramStart"/>
      <w:r w:rsidRPr="00B907BB">
        <w:rPr>
          <w:sz w:val="28"/>
          <w:szCs w:val="28"/>
        </w:rPr>
        <w:t>обучающегося</w:t>
      </w:r>
      <w:proofErr w:type="gramEnd"/>
      <w:r w:rsidRPr="00B907BB">
        <w:rPr>
          <w:sz w:val="28"/>
          <w:szCs w:val="28"/>
        </w:rPr>
        <w:t xml:space="preserve"> к защите ВКР включает:</w:t>
      </w:r>
    </w:p>
    <w:p w14:paraId="70A6E1CE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составление тезисов или конспекта доклада (</w:t>
      </w:r>
      <w:r w:rsidR="009F5B00">
        <w:rPr>
          <w:sz w:val="28"/>
          <w:szCs w:val="28"/>
        </w:rPr>
        <w:t>на</w:t>
      </w:r>
      <w:r w:rsidRPr="00B907BB">
        <w:rPr>
          <w:sz w:val="28"/>
          <w:szCs w:val="28"/>
        </w:rPr>
        <w:t xml:space="preserve"> 10–12 минут). Рекоме</w:t>
      </w:r>
      <w:r w:rsidRPr="00B907BB">
        <w:rPr>
          <w:sz w:val="28"/>
          <w:szCs w:val="28"/>
        </w:rPr>
        <w:t>н</w:t>
      </w:r>
      <w:r w:rsidRPr="00B907BB">
        <w:rPr>
          <w:sz w:val="28"/>
          <w:szCs w:val="28"/>
        </w:rPr>
        <w:t>дуется следующая структура доклада:</w:t>
      </w:r>
    </w:p>
    <w:p w14:paraId="4D318D80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1) вступительная часть (2-3 мин). В этой части доклада указывается цель работы, ее актуальность, практическая значимость. Кратко характеризуются научные достижения, состояние проблемы в рассматриваемой области знаний. Формулируются цели и задачи исследований; объекты исследований;</w:t>
      </w:r>
    </w:p>
    <w:p w14:paraId="010E5679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2) изложение основного содержания работы и анализ экспериментальной части (8-10 мин). В докладе последовательно с демонстрацией иллюстративн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го материала (таблицы, графики, образцы и т.д.) излагаются результаты эксп</w:t>
      </w:r>
      <w:r w:rsidRPr="00B907BB">
        <w:rPr>
          <w:sz w:val="28"/>
          <w:szCs w:val="28"/>
        </w:rPr>
        <w:t>е</w:t>
      </w:r>
      <w:r w:rsidRPr="00B907BB">
        <w:rPr>
          <w:sz w:val="28"/>
          <w:szCs w:val="28"/>
        </w:rPr>
        <w:t>римента. В качестве одного из вариантов построения доклада может быть р</w:t>
      </w:r>
      <w:r w:rsidRPr="00B907BB">
        <w:rPr>
          <w:sz w:val="28"/>
          <w:szCs w:val="28"/>
        </w:rPr>
        <w:t>е</w:t>
      </w:r>
      <w:r w:rsidRPr="00B907BB">
        <w:rPr>
          <w:sz w:val="28"/>
          <w:szCs w:val="28"/>
        </w:rPr>
        <w:t>комендовано построение доклада в последовательности, совпадающей с посл</w:t>
      </w:r>
      <w:r w:rsidRPr="00B907BB">
        <w:rPr>
          <w:sz w:val="28"/>
          <w:szCs w:val="28"/>
        </w:rPr>
        <w:t>е</w:t>
      </w:r>
      <w:r w:rsidRPr="00B907BB">
        <w:rPr>
          <w:sz w:val="28"/>
          <w:szCs w:val="28"/>
        </w:rPr>
        <w:t>довательностью выводов. В докладе должны быть обсуждены обнаруженные в работе закономерности и отклонения от ожидаемых результатов, а также дана характеристика точности и достоверности полученных данных.</w:t>
      </w:r>
    </w:p>
    <w:p w14:paraId="1E1813CF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3) заключительная часть представляет собой краткое изложение выводов и рекомендаций.</w:t>
      </w:r>
    </w:p>
    <w:p w14:paraId="1CBCBA5A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изготовление и оформление наглядных материалов (схем, таблиц, гр</w:t>
      </w:r>
      <w:r w:rsidRPr="00B907BB">
        <w:rPr>
          <w:sz w:val="28"/>
          <w:szCs w:val="28"/>
        </w:rPr>
        <w:t>а</w:t>
      </w:r>
      <w:r w:rsidRPr="00B907BB">
        <w:rPr>
          <w:sz w:val="28"/>
          <w:szCs w:val="28"/>
        </w:rPr>
        <w:t>фиков, диаграмм, альбомов и др.) для иллюстрации основных положений д</w:t>
      </w:r>
      <w:r w:rsidRPr="00B907BB">
        <w:rPr>
          <w:sz w:val="28"/>
          <w:szCs w:val="28"/>
        </w:rPr>
        <w:t>о</w:t>
      </w:r>
      <w:r w:rsidRPr="00B907BB">
        <w:rPr>
          <w:sz w:val="28"/>
          <w:szCs w:val="28"/>
        </w:rPr>
        <w:t>клада. Раздаточный материал готовится для каждого члена ГЭК. Кроме того, наглядный материал может быть подготовлен в форме презентации в програ</w:t>
      </w:r>
      <w:r w:rsidRPr="00B907BB">
        <w:rPr>
          <w:sz w:val="28"/>
          <w:szCs w:val="28"/>
        </w:rPr>
        <w:t>м</w:t>
      </w:r>
      <w:r w:rsidRPr="00B907BB">
        <w:rPr>
          <w:sz w:val="28"/>
          <w:szCs w:val="28"/>
        </w:rPr>
        <w:t xml:space="preserve">ме </w:t>
      </w:r>
      <w:proofErr w:type="spellStart"/>
      <w:r w:rsidRPr="00B907BB">
        <w:rPr>
          <w:sz w:val="28"/>
          <w:szCs w:val="28"/>
        </w:rPr>
        <w:t>PowerPoint</w:t>
      </w:r>
      <w:proofErr w:type="spellEnd"/>
      <w:r w:rsidRPr="00B907BB">
        <w:rPr>
          <w:sz w:val="28"/>
          <w:szCs w:val="28"/>
        </w:rPr>
        <w:t>;</w:t>
      </w:r>
    </w:p>
    <w:p w14:paraId="0F45DEFC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t>- подготовка аргументированных ответов на замечания рецензента.</w:t>
      </w:r>
    </w:p>
    <w:p w14:paraId="068821EF" w14:textId="77777777" w:rsidR="00DA7DE7" w:rsidRPr="00B907BB" w:rsidRDefault="00DA7DE7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  <w:r w:rsidRPr="00B907BB">
        <w:rPr>
          <w:sz w:val="28"/>
          <w:szCs w:val="28"/>
        </w:rPr>
        <w:lastRenderedPageBreak/>
        <w:t>Необходимо четко придерживаться основных сроков выполнения ВКР:</w:t>
      </w:r>
    </w:p>
    <w:p w14:paraId="2F8A8862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ознакомление с перечнем тем, не </w:t>
      </w:r>
      <w:proofErr w:type="gramStart"/>
      <w:r w:rsidRPr="00B907BB">
        <w:rPr>
          <w:sz w:val="28"/>
          <w:szCs w:val="28"/>
        </w:rPr>
        <w:t>позднее</w:t>
      </w:r>
      <w:proofErr w:type="gramEnd"/>
      <w:r w:rsidRPr="00B907BB">
        <w:rPr>
          <w:sz w:val="28"/>
          <w:szCs w:val="28"/>
        </w:rPr>
        <w:t xml:space="preserve"> чем за 6 месяцев даты начала ГИА;</w:t>
      </w:r>
    </w:p>
    <w:p w14:paraId="709EDC6C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утверждение темы, закрепление руководителя производиться до </w:t>
      </w:r>
      <w:proofErr w:type="gramStart"/>
      <w:r w:rsidRPr="00B907BB">
        <w:rPr>
          <w:sz w:val="28"/>
          <w:szCs w:val="28"/>
        </w:rPr>
        <w:t>ухода</w:t>
      </w:r>
      <w:proofErr w:type="gramEnd"/>
      <w:r w:rsidRPr="00B907BB">
        <w:rPr>
          <w:sz w:val="28"/>
          <w:szCs w:val="28"/>
        </w:rPr>
        <w:t xml:space="preserve"> обучающегося на преддипломную практику, но не позднее чем за 3 месяца до начала ГИА;</w:t>
      </w:r>
    </w:p>
    <w:p w14:paraId="197B0200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проверка в системе «</w:t>
      </w:r>
      <w:proofErr w:type="spellStart"/>
      <w:r w:rsidRPr="00B907BB">
        <w:rPr>
          <w:sz w:val="28"/>
          <w:szCs w:val="28"/>
        </w:rPr>
        <w:t>Антиплагиат</w:t>
      </w:r>
      <w:proofErr w:type="gramStart"/>
      <w:r w:rsidR="007D3BB2">
        <w:rPr>
          <w:sz w:val="28"/>
          <w:szCs w:val="28"/>
        </w:rPr>
        <w:t>.</w:t>
      </w:r>
      <w:r w:rsidR="009F5B00">
        <w:rPr>
          <w:sz w:val="28"/>
          <w:szCs w:val="28"/>
        </w:rPr>
        <w:t>В</w:t>
      </w:r>
      <w:proofErr w:type="gramEnd"/>
      <w:r w:rsidR="009F5B00">
        <w:rPr>
          <w:sz w:val="28"/>
          <w:szCs w:val="28"/>
        </w:rPr>
        <w:t>уз</w:t>
      </w:r>
      <w:proofErr w:type="spellEnd"/>
      <w:r w:rsidRPr="00B907BB">
        <w:rPr>
          <w:sz w:val="28"/>
          <w:szCs w:val="28"/>
        </w:rPr>
        <w:t>» производится за 1 месяц, но не позднее 2 недель до защиты;</w:t>
      </w:r>
    </w:p>
    <w:p w14:paraId="1F08854E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 xml:space="preserve">получение отзыва руководителя после проверки </w:t>
      </w:r>
      <w:r w:rsidR="009F5B00">
        <w:rPr>
          <w:sz w:val="28"/>
          <w:szCs w:val="28"/>
        </w:rPr>
        <w:t>на степень оригинал</w:t>
      </w:r>
      <w:r w:rsidR="009F5B00">
        <w:rPr>
          <w:sz w:val="28"/>
          <w:szCs w:val="28"/>
        </w:rPr>
        <w:t>ь</w:t>
      </w:r>
      <w:r w:rsidR="009F5B00">
        <w:rPr>
          <w:sz w:val="28"/>
          <w:szCs w:val="28"/>
        </w:rPr>
        <w:t>ности текста работы</w:t>
      </w:r>
      <w:r w:rsidRPr="00B907BB">
        <w:rPr>
          <w:sz w:val="28"/>
          <w:szCs w:val="28"/>
        </w:rPr>
        <w:t>;</w:t>
      </w:r>
    </w:p>
    <w:p w14:paraId="24EEC9DE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получени</w:t>
      </w:r>
      <w:r w:rsidR="009F5B00">
        <w:rPr>
          <w:sz w:val="28"/>
          <w:szCs w:val="28"/>
        </w:rPr>
        <w:t>е</w:t>
      </w:r>
      <w:r w:rsidRPr="00B907BB">
        <w:rPr>
          <w:sz w:val="28"/>
          <w:szCs w:val="28"/>
        </w:rPr>
        <w:t xml:space="preserve"> рецензии на выпускную квалификационную работу после отзыва руководителя, не </w:t>
      </w:r>
      <w:proofErr w:type="gramStart"/>
      <w:r w:rsidRPr="00B907BB">
        <w:rPr>
          <w:sz w:val="28"/>
          <w:szCs w:val="28"/>
        </w:rPr>
        <w:t>позднее</w:t>
      </w:r>
      <w:proofErr w:type="gramEnd"/>
      <w:r w:rsidRPr="00B907BB">
        <w:rPr>
          <w:sz w:val="28"/>
          <w:szCs w:val="28"/>
        </w:rPr>
        <w:t xml:space="preserve"> чем за 10 дней до защиты; </w:t>
      </w:r>
    </w:p>
    <w:p w14:paraId="77C31CE4" w14:textId="77777777" w:rsidR="00DA7DE7" w:rsidRPr="00B907BB" w:rsidRDefault="00DA7DE7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 w:rsidRPr="00B907BB">
        <w:rPr>
          <w:sz w:val="28"/>
          <w:szCs w:val="28"/>
        </w:rPr>
        <w:t>проверка на соответствие структуры и оформления (ВКР, отзыв, реце</w:t>
      </w:r>
      <w:r w:rsidRPr="00B907BB">
        <w:rPr>
          <w:sz w:val="28"/>
          <w:szCs w:val="28"/>
        </w:rPr>
        <w:t>н</w:t>
      </w:r>
      <w:r w:rsidRPr="00B907BB">
        <w:rPr>
          <w:sz w:val="28"/>
          <w:szCs w:val="28"/>
        </w:rPr>
        <w:t xml:space="preserve">зия при необходимости); ознакомление </w:t>
      </w:r>
      <w:r w:rsidRPr="009F5B00">
        <w:rPr>
          <w:sz w:val="28"/>
          <w:szCs w:val="28"/>
        </w:rPr>
        <w:t>обу</w:t>
      </w:r>
      <w:r w:rsidRPr="00B907BB">
        <w:rPr>
          <w:sz w:val="28"/>
          <w:szCs w:val="28"/>
        </w:rPr>
        <w:t xml:space="preserve">чающегося </w:t>
      </w:r>
      <w:r w:rsidRPr="009F5B00">
        <w:rPr>
          <w:sz w:val="28"/>
          <w:szCs w:val="28"/>
        </w:rPr>
        <w:t>с от</w:t>
      </w:r>
      <w:r w:rsidRPr="00B907BB">
        <w:rPr>
          <w:sz w:val="28"/>
          <w:szCs w:val="28"/>
        </w:rPr>
        <w:t xml:space="preserve">зывом </w:t>
      </w:r>
      <w:r w:rsidRPr="009F5B00">
        <w:rPr>
          <w:sz w:val="28"/>
          <w:szCs w:val="28"/>
        </w:rPr>
        <w:t>и ре</w:t>
      </w:r>
      <w:r w:rsidRPr="00B907BB">
        <w:rPr>
          <w:sz w:val="28"/>
          <w:szCs w:val="28"/>
        </w:rPr>
        <w:t>цензией</w:t>
      </w:r>
      <w:r w:rsidR="009F5B00">
        <w:rPr>
          <w:sz w:val="28"/>
          <w:szCs w:val="28"/>
        </w:rPr>
        <w:t xml:space="preserve"> -</w:t>
      </w:r>
      <w:r w:rsidRPr="00B907BB">
        <w:rPr>
          <w:sz w:val="28"/>
          <w:szCs w:val="28"/>
        </w:rPr>
        <w:t xml:space="preserve"> не </w:t>
      </w:r>
      <w:proofErr w:type="gramStart"/>
      <w:r w:rsidRPr="00B907BB">
        <w:rPr>
          <w:sz w:val="28"/>
          <w:szCs w:val="28"/>
        </w:rPr>
        <w:t>позднее</w:t>
      </w:r>
      <w:proofErr w:type="gramEnd"/>
      <w:r w:rsidRPr="00B907BB">
        <w:rPr>
          <w:sz w:val="28"/>
          <w:szCs w:val="28"/>
        </w:rPr>
        <w:t xml:space="preserve"> чем за 5 календарных дней до дня защиты.</w:t>
      </w:r>
    </w:p>
    <w:p w14:paraId="13384F77" w14:textId="77777777" w:rsidR="00DA7DE7" w:rsidRPr="00B907BB" w:rsidRDefault="009F5B00" w:rsidP="00B2577A">
      <w:pPr>
        <w:numPr>
          <w:ilvl w:val="0"/>
          <w:numId w:val="15"/>
        </w:numPr>
        <w:tabs>
          <w:tab w:val="num" w:pos="993"/>
        </w:tabs>
        <w:spacing w:line="20" w:lineRule="atLeast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ВК</w:t>
      </w:r>
      <w:r w:rsidR="00992F6E">
        <w:rPr>
          <w:sz w:val="28"/>
          <w:szCs w:val="28"/>
        </w:rPr>
        <w:t>Р</w:t>
      </w:r>
      <w:r>
        <w:rPr>
          <w:sz w:val="28"/>
          <w:szCs w:val="28"/>
        </w:rPr>
        <w:t xml:space="preserve"> н</w:t>
      </w:r>
      <w:r w:rsidR="00DA7DE7" w:rsidRPr="00B907BB">
        <w:rPr>
          <w:sz w:val="28"/>
          <w:szCs w:val="28"/>
        </w:rPr>
        <w:t>е позднее</w:t>
      </w:r>
      <w:r w:rsidR="00DA7DE7">
        <w:rPr>
          <w:sz w:val="28"/>
          <w:szCs w:val="28"/>
        </w:rPr>
        <w:t>,</w:t>
      </w:r>
      <w:r w:rsidR="00DA7DE7" w:rsidRPr="00B907BB">
        <w:rPr>
          <w:sz w:val="28"/>
          <w:szCs w:val="28"/>
        </w:rPr>
        <w:t xml:space="preserve"> чем за два дня до защиты</w:t>
      </w:r>
      <w:r>
        <w:rPr>
          <w:sz w:val="28"/>
          <w:szCs w:val="28"/>
        </w:rPr>
        <w:t>,</w:t>
      </w:r>
      <w:r w:rsidR="00DA7DE7" w:rsidRPr="00B907BB">
        <w:rPr>
          <w:sz w:val="28"/>
          <w:szCs w:val="28"/>
        </w:rPr>
        <w:t xml:space="preserve"> направляется в госуда</w:t>
      </w:r>
      <w:r w:rsidR="00DA7DE7" w:rsidRPr="00B907BB">
        <w:rPr>
          <w:sz w:val="28"/>
          <w:szCs w:val="28"/>
        </w:rPr>
        <w:t>р</w:t>
      </w:r>
      <w:r w:rsidR="00DA7DE7" w:rsidRPr="00B907BB">
        <w:rPr>
          <w:sz w:val="28"/>
          <w:szCs w:val="28"/>
        </w:rPr>
        <w:t>ственную экзаменационную комиссию</w:t>
      </w:r>
      <w:r>
        <w:rPr>
          <w:sz w:val="28"/>
          <w:szCs w:val="28"/>
        </w:rPr>
        <w:t xml:space="preserve"> и может быть </w:t>
      </w: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членами ГЭК</w:t>
      </w:r>
      <w:r w:rsidR="00DA7DE7" w:rsidRPr="00B907BB">
        <w:rPr>
          <w:sz w:val="28"/>
          <w:szCs w:val="28"/>
        </w:rPr>
        <w:t>.</w:t>
      </w:r>
    </w:p>
    <w:p w14:paraId="42CCC4DB" w14:textId="77777777" w:rsidR="0012366A" w:rsidRDefault="00DA7DE7" w:rsidP="0012366A">
      <w:pPr>
        <w:tabs>
          <w:tab w:val="left" w:pos="1200"/>
        </w:tabs>
        <w:spacing w:line="20" w:lineRule="atLeast"/>
        <w:ind w:firstLine="720"/>
        <w:jc w:val="both"/>
      </w:pPr>
      <w:r w:rsidRPr="00B907BB">
        <w:rPr>
          <w:sz w:val="28"/>
          <w:szCs w:val="28"/>
        </w:rPr>
        <w:t xml:space="preserve"> Порядок защиты ВКР определен </w:t>
      </w:r>
      <w:r w:rsidR="0012366A">
        <w:rPr>
          <w:sz w:val="28"/>
          <w:szCs w:val="28"/>
        </w:rPr>
        <w:t xml:space="preserve">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12366A">
        <w:rPr>
          <w:sz w:val="28"/>
          <w:szCs w:val="28"/>
        </w:rPr>
        <w:t>бакалавриата</w:t>
      </w:r>
      <w:proofErr w:type="spellEnd"/>
      <w:r w:rsidR="0012366A">
        <w:rPr>
          <w:sz w:val="28"/>
          <w:szCs w:val="28"/>
        </w:rPr>
        <w:t xml:space="preserve">, программам </w:t>
      </w:r>
      <w:proofErr w:type="spellStart"/>
      <w:r w:rsidR="0012366A">
        <w:rPr>
          <w:sz w:val="28"/>
          <w:szCs w:val="28"/>
        </w:rPr>
        <w:t>специалитета</w:t>
      </w:r>
      <w:proofErr w:type="spellEnd"/>
      <w:r w:rsidR="0012366A">
        <w:rPr>
          <w:sz w:val="28"/>
          <w:szCs w:val="28"/>
        </w:rPr>
        <w:t xml:space="preserve"> и программам магистр</w:t>
      </w:r>
      <w:r w:rsidR="0012366A">
        <w:rPr>
          <w:sz w:val="28"/>
          <w:szCs w:val="28"/>
        </w:rPr>
        <w:t>а</w:t>
      </w:r>
      <w:r w:rsidR="0012366A">
        <w:rPr>
          <w:sz w:val="28"/>
          <w:szCs w:val="28"/>
        </w:rPr>
        <w:t>туры. Обучающиеся, не прошедшие защиту ВКР или получившие на защите ВКР неудовлетворительные результаты, вправе пройти государственную ит</w:t>
      </w:r>
      <w:r w:rsidR="0012366A">
        <w:rPr>
          <w:sz w:val="28"/>
          <w:szCs w:val="28"/>
        </w:rPr>
        <w:t>о</w:t>
      </w:r>
      <w:r w:rsidR="0012366A">
        <w:rPr>
          <w:sz w:val="28"/>
          <w:szCs w:val="28"/>
        </w:rPr>
        <w:t>говую аттестацию в сроки, определяемые указанным выше документом.</w:t>
      </w:r>
    </w:p>
    <w:p w14:paraId="1E9AEF0A" w14:textId="77777777" w:rsidR="0012366A" w:rsidRDefault="0012366A" w:rsidP="0012366A">
      <w:pPr>
        <w:ind w:firstLine="709"/>
        <w:jc w:val="both"/>
      </w:pPr>
      <w:r>
        <w:rPr>
          <w:bCs/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комиссии. При защите доклад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ваются основные результаты выпускной квалификационной работы.</w:t>
      </w:r>
    </w:p>
    <w:p w14:paraId="38D11791" w14:textId="400DF6F8" w:rsidR="0012366A" w:rsidRDefault="0012366A" w:rsidP="0012366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 выступления – не более 1</w:t>
      </w:r>
      <w:r w:rsidR="00CD25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мин.</w:t>
      </w:r>
    </w:p>
    <w:p w14:paraId="2D55FE74" w14:textId="72566B25" w:rsidR="0012366A" w:rsidRDefault="0012366A" w:rsidP="0012366A">
      <w:pPr>
        <w:widowControl w:val="0"/>
        <w:ind w:firstLine="709"/>
        <w:jc w:val="both"/>
      </w:pPr>
      <w:r>
        <w:rPr>
          <w:bCs/>
          <w:sz w:val="28"/>
          <w:szCs w:val="28"/>
        </w:rPr>
        <w:t>После ответов на вопросы оглашаются отзыв научного руководителя и рецензента. Обучающийся в своем докладе или после оглашения рецензии 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ражает свое согласие или несогласие с рецензией и должен дать соответству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щие ответы по существу отмеченных недостатков и сделанных замечаний.</w:t>
      </w:r>
    </w:p>
    <w:p w14:paraId="570F6C8D" w14:textId="77777777" w:rsidR="0012366A" w:rsidRDefault="0012366A" w:rsidP="0012366A">
      <w:pPr>
        <w:widowControl w:val="0"/>
        <w:ind w:firstLine="709"/>
        <w:jc w:val="both"/>
      </w:pPr>
      <w:r>
        <w:rPr>
          <w:bCs/>
          <w:sz w:val="28"/>
          <w:szCs w:val="28"/>
        </w:rPr>
        <w:t>По окончании защиты государственная экзаменационная комиссия на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крытом заседании оценивает уровень защиты выпускной квалификационной работы по </w:t>
      </w:r>
      <w:proofErr w:type="spellStart"/>
      <w:r>
        <w:rPr>
          <w:bCs/>
          <w:sz w:val="28"/>
          <w:szCs w:val="28"/>
        </w:rPr>
        <w:t>четырёхбалльной</w:t>
      </w:r>
      <w:proofErr w:type="spellEnd"/>
      <w:r>
        <w:rPr>
          <w:bCs/>
          <w:sz w:val="28"/>
          <w:szCs w:val="28"/>
        </w:rPr>
        <w:t xml:space="preserve"> системе. Оценка дается с учетом качества выпо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нения работы, содержания доклада, ответов на вопросы, а также отзыва рук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водителя и рецензента. Решение государственной экзаменационной комиссии объявляется на ее открытом заседании.</w:t>
      </w:r>
    </w:p>
    <w:p w14:paraId="05C430D9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Процедура оценивания результатов освоения образовательной программы включает в себя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обучающегося при подготовке и защите выпускной квалификационной работы.</w:t>
      </w:r>
    </w:p>
    <w:p w14:paraId="0DEC86E3" w14:textId="77777777" w:rsidR="0012366A" w:rsidRDefault="0012366A" w:rsidP="001236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bookmarkStart w:id="25" w:name="_Hlk90656972"/>
      <w:r>
        <w:rPr>
          <w:color w:val="000000"/>
          <w:sz w:val="28"/>
          <w:szCs w:val="28"/>
        </w:rPr>
        <w:t>При защите выпускной квалификационной работы оценивается:</w:t>
      </w:r>
    </w:p>
    <w:p w14:paraId="45FF63FE" w14:textId="4E70CC66" w:rsidR="0012366A" w:rsidRDefault="0012366A" w:rsidP="0012366A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- оценка результатов освоения основной образовательной программы по итогам выполнения заданий на выпускную квалификационную работу для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явления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компетенций;</w:t>
      </w:r>
    </w:p>
    <w:p w14:paraId="71ABE395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</w:pPr>
      <w:proofErr w:type="gramStart"/>
      <w:r>
        <w:rPr>
          <w:color w:val="000000"/>
          <w:sz w:val="28"/>
          <w:szCs w:val="28"/>
        </w:rPr>
        <w:t xml:space="preserve">- содержание и оформление выпускной квалификационной работы (умение </w:t>
      </w:r>
      <w:r>
        <w:rPr>
          <w:color w:val="000000"/>
          <w:sz w:val="28"/>
          <w:szCs w:val="28"/>
        </w:rPr>
        <w:lastRenderedPageBreak/>
        <w:t>систематизировать и применять полученные знания при решении конкретных научных и практических задач в профессиональной сфере);</w:t>
      </w:r>
      <w:proofErr w:type="gramEnd"/>
    </w:p>
    <w:p w14:paraId="6A46C2F0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- результаты проверки работы в системе «</w:t>
      </w:r>
      <w:proofErr w:type="spellStart"/>
      <w:r>
        <w:rPr>
          <w:color w:val="000000"/>
          <w:sz w:val="28"/>
          <w:szCs w:val="28"/>
        </w:rPr>
        <w:t>Антиплагиат</w:t>
      </w:r>
      <w:proofErr w:type="spellEnd"/>
      <w:r>
        <w:rPr>
          <w:color w:val="000000"/>
          <w:sz w:val="28"/>
          <w:szCs w:val="28"/>
        </w:rPr>
        <w:t>» на объем заи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ствований;</w:t>
      </w:r>
    </w:p>
    <w:p w14:paraId="37B15C1C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качество представления и публичной защиты результатов исследования;</w:t>
      </w:r>
    </w:p>
    <w:p w14:paraId="2A277FBB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отзыв руководителя о работе обучающегося в период подготовки;</w:t>
      </w:r>
    </w:p>
    <w:p w14:paraId="485BEF71" w14:textId="77777777" w:rsidR="0012366A" w:rsidRDefault="0012366A" w:rsidP="0012366A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рецензия на выпускную квалификационную работу.</w:t>
      </w:r>
      <w:bookmarkEnd w:id="25"/>
    </w:p>
    <w:p w14:paraId="60583999" w14:textId="77777777" w:rsidR="0012366A" w:rsidRPr="00B907BB" w:rsidRDefault="0012366A" w:rsidP="009F5B00">
      <w:pPr>
        <w:tabs>
          <w:tab w:val="num" w:pos="1200"/>
        </w:tabs>
        <w:spacing w:line="20" w:lineRule="atLeast"/>
        <w:ind w:firstLine="720"/>
        <w:jc w:val="both"/>
        <w:rPr>
          <w:sz w:val="28"/>
          <w:szCs w:val="28"/>
        </w:rPr>
      </w:pPr>
    </w:p>
    <w:p w14:paraId="654E5E35" w14:textId="77777777" w:rsidR="00DA7DE7" w:rsidRPr="00F825BF" w:rsidRDefault="00DA7DE7" w:rsidP="00B2577A">
      <w:pPr>
        <w:keepNext/>
        <w:numPr>
          <w:ilvl w:val="1"/>
          <w:numId w:val="16"/>
        </w:numPr>
        <w:tabs>
          <w:tab w:val="left" w:pos="1560"/>
        </w:tabs>
        <w:ind w:left="709" w:hanging="567"/>
        <w:jc w:val="center"/>
        <w:outlineLvl w:val="2"/>
        <w:rPr>
          <w:b/>
          <w:sz w:val="28"/>
          <w:szCs w:val="28"/>
        </w:rPr>
      </w:pPr>
      <w:r w:rsidRPr="00F825BF">
        <w:rPr>
          <w:b/>
          <w:sz w:val="28"/>
          <w:szCs w:val="28"/>
        </w:rPr>
        <w:t>Перечень тем выпускных квалификационных работ</w:t>
      </w:r>
    </w:p>
    <w:p w14:paraId="0A80FC1C" w14:textId="77777777" w:rsidR="00DA7DE7" w:rsidRPr="00F825BF" w:rsidRDefault="00DA7DE7" w:rsidP="00DA7DE7">
      <w:pPr>
        <w:ind w:left="1995"/>
        <w:contextualSpacing/>
      </w:pPr>
    </w:p>
    <w:p w14:paraId="02A6BEE1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bookmarkStart w:id="26" w:name="_Hlk6820197"/>
      <w:r w:rsidRPr="00596FAB">
        <w:rPr>
          <w:sz w:val="28"/>
          <w:szCs w:val="28"/>
        </w:rPr>
        <w:t>Оценка качества и уровня финансового менеджмента на предприятии</w:t>
      </w:r>
      <w:r w:rsidR="00AE4ADE">
        <w:rPr>
          <w:sz w:val="28"/>
          <w:szCs w:val="28"/>
        </w:rPr>
        <w:t>, в соответствии с современными критериями и требованиями</w:t>
      </w:r>
      <w:r w:rsidRPr="00596FAB">
        <w:rPr>
          <w:sz w:val="28"/>
          <w:szCs w:val="28"/>
        </w:rPr>
        <w:t>.</w:t>
      </w:r>
    </w:p>
    <w:p w14:paraId="51F5769C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Методология разработки, оценки и реализации финансовой стратегии субъекта хозяйствования.</w:t>
      </w:r>
    </w:p>
    <w:p w14:paraId="50D41358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Методология разработки, оценки и реализации инвестиционной стратегии субъекта хозяйствования.</w:t>
      </w:r>
    </w:p>
    <w:p w14:paraId="72F6EB2F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Совершенствование методических подходов к оценке эффективности </w:t>
      </w:r>
      <w:proofErr w:type="gramStart"/>
      <w:r w:rsidRPr="00596FAB">
        <w:rPr>
          <w:sz w:val="28"/>
          <w:szCs w:val="28"/>
        </w:rPr>
        <w:t>ф</w:t>
      </w:r>
      <w:r w:rsidRPr="00596FAB">
        <w:rPr>
          <w:sz w:val="28"/>
          <w:szCs w:val="28"/>
        </w:rPr>
        <w:t>и</w:t>
      </w:r>
      <w:r w:rsidRPr="00596FAB">
        <w:rPr>
          <w:sz w:val="28"/>
          <w:szCs w:val="28"/>
        </w:rPr>
        <w:t>нансового</w:t>
      </w:r>
      <w:proofErr w:type="gramEnd"/>
      <w:r w:rsidRPr="00596FAB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организацией</w:t>
      </w:r>
      <w:r w:rsidRPr="00596FAB">
        <w:rPr>
          <w:sz w:val="28"/>
          <w:szCs w:val="28"/>
        </w:rPr>
        <w:t>.</w:t>
      </w:r>
    </w:p>
    <w:p w14:paraId="05A97093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Аналитический инструментарий управления финансовой устойчивостью организации.</w:t>
      </w:r>
    </w:p>
    <w:p w14:paraId="50506CAD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Методический инструментарий оценки эффективности и результативности целевых программ</w:t>
      </w:r>
      <w:r>
        <w:rPr>
          <w:sz w:val="28"/>
          <w:szCs w:val="28"/>
        </w:rPr>
        <w:t xml:space="preserve"> в бюджетной политике государства (</w:t>
      </w:r>
      <w:r w:rsidR="001B3992">
        <w:rPr>
          <w:sz w:val="28"/>
          <w:szCs w:val="28"/>
        </w:rPr>
        <w:t>субъекта Федер</w:t>
      </w:r>
      <w:r w:rsidR="001B3992">
        <w:rPr>
          <w:sz w:val="28"/>
          <w:szCs w:val="28"/>
        </w:rPr>
        <w:t>а</w:t>
      </w:r>
      <w:r w:rsidR="001B3992">
        <w:rPr>
          <w:sz w:val="28"/>
          <w:szCs w:val="28"/>
        </w:rPr>
        <w:t>ции</w:t>
      </w:r>
      <w:r>
        <w:rPr>
          <w:sz w:val="28"/>
          <w:szCs w:val="28"/>
        </w:rPr>
        <w:t>, муниципального образования)</w:t>
      </w:r>
      <w:r w:rsidRPr="00596FAB">
        <w:rPr>
          <w:sz w:val="28"/>
          <w:szCs w:val="28"/>
        </w:rPr>
        <w:t>.</w:t>
      </w:r>
    </w:p>
    <w:p w14:paraId="3866084F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Развитие информационных технологий финансового анализа деятельности организации.</w:t>
      </w:r>
    </w:p>
    <w:p w14:paraId="3D5981E9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Планирование безубыточной деятельности организации</w:t>
      </w:r>
      <w:r w:rsidR="000B37B6">
        <w:rPr>
          <w:sz w:val="28"/>
          <w:szCs w:val="28"/>
        </w:rPr>
        <w:t>,</w:t>
      </w:r>
      <w:r w:rsidRPr="00596FAB">
        <w:rPr>
          <w:sz w:val="28"/>
          <w:szCs w:val="28"/>
        </w:rPr>
        <w:t xml:space="preserve"> </w:t>
      </w:r>
      <w:r w:rsidR="000B37B6" w:rsidRPr="000B37B6">
        <w:rPr>
          <w:sz w:val="28"/>
          <w:szCs w:val="28"/>
        </w:rPr>
        <w:t>анализ и оценка существующих финансово-экономических рисков.</w:t>
      </w:r>
    </w:p>
    <w:p w14:paraId="2DD99EDD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Финансовые аспекты управления рентабельностью и деловой активностью хозяйствующего субъекта.</w:t>
      </w:r>
    </w:p>
    <w:p w14:paraId="10B04840" w14:textId="77777777" w:rsidR="00F825BF" w:rsidRPr="00596FAB" w:rsidRDefault="00806B2A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hyperlink r:id="rId24" w:history="1">
        <w:r w:rsidR="00F825BF" w:rsidRPr="00596FAB">
          <w:rPr>
            <w:sz w:val="28"/>
            <w:szCs w:val="28"/>
          </w:rPr>
          <w:t xml:space="preserve">Особенности анализа финансово-хозяйственной деятельности бюджетной организации (казённого предприятия). </w:t>
        </w:r>
      </w:hyperlink>
      <w:r w:rsidR="000B37B6" w:rsidRPr="000B37B6">
        <w:rPr>
          <w:sz w:val="28"/>
          <w:szCs w:val="28"/>
        </w:rPr>
        <w:t xml:space="preserve"> </w:t>
      </w:r>
      <w:r w:rsidR="000B37B6">
        <w:rPr>
          <w:sz w:val="28"/>
          <w:szCs w:val="28"/>
        </w:rPr>
        <w:t>Р</w:t>
      </w:r>
      <w:r w:rsidR="000B37B6" w:rsidRPr="000B37B6">
        <w:rPr>
          <w:sz w:val="28"/>
          <w:szCs w:val="28"/>
        </w:rPr>
        <w:t>азработк</w:t>
      </w:r>
      <w:r w:rsidR="000B37B6">
        <w:rPr>
          <w:sz w:val="28"/>
          <w:szCs w:val="28"/>
        </w:rPr>
        <w:t>а</w:t>
      </w:r>
      <w:r w:rsidR="000B37B6" w:rsidRPr="000B37B6">
        <w:rPr>
          <w:sz w:val="28"/>
          <w:szCs w:val="28"/>
        </w:rPr>
        <w:t xml:space="preserve"> инструментов провед</w:t>
      </w:r>
      <w:r w:rsidR="000B37B6" w:rsidRPr="000B37B6">
        <w:rPr>
          <w:sz w:val="28"/>
          <w:szCs w:val="28"/>
        </w:rPr>
        <w:t>е</w:t>
      </w:r>
      <w:r w:rsidR="000B37B6" w:rsidRPr="000B37B6">
        <w:rPr>
          <w:sz w:val="28"/>
          <w:szCs w:val="28"/>
        </w:rPr>
        <w:t>ния исследований</w:t>
      </w:r>
      <w:r w:rsidR="000B37B6">
        <w:rPr>
          <w:sz w:val="28"/>
          <w:szCs w:val="28"/>
        </w:rPr>
        <w:t>.</w:t>
      </w:r>
    </w:p>
    <w:p w14:paraId="55D0690F" w14:textId="77777777" w:rsidR="00F825BF" w:rsidRPr="00596FAB" w:rsidRDefault="000D7FCD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совершенствование </w:t>
      </w:r>
      <w:r w:rsidR="00F825BF">
        <w:rPr>
          <w:sz w:val="28"/>
          <w:szCs w:val="28"/>
        </w:rPr>
        <w:t>метод</w:t>
      </w:r>
      <w:r>
        <w:rPr>
          <w:sz w:val="28"/>
          <w:szCs w:val="28"/>
        </w:rPr>
        <w:t>ик</w:t>
      </w:r>
      <w:r w:rsidR="00F825BF">
        <w:rPr>
          <w:sz w:val="28"/>
          <w:szCs w:val="28"/>
        </w:rPr>
        <w:t xml:space="preserve"> о</w:t>
      </w:r>
      <w:r w:rsidR="00F825BF" w:rsidRPr="00596FAB">
        <w:rPr>
          <w:sz w:val="28"/>
          <w:szCs w:val="28"/>
        </w:rPr>
        <w:t>ценк</w:t>
      </w:r>
      <w:r w:rsidR="00F825BF">
        <w:rPr>
          <w:sz w:val="28"/>
          <w:szCs w:val="28"/>
        </w:rPr>
        <w:t>и</w:t>
      </w:r>
      <w:r w:rsidR="00F825BF" w:rsidRPr="00596FAB">
        <w:rPr>
          <w:sz w:val="28"/>
          <w:szCs w:val="28"/>
        </w:rPr>
        <w:t xml:space="preserve"> кредитоспособности </w:t>
      </w:r>
      <w:r w:rsidR="000B37B6">
        <w:rPr>
          <w:sz w:val="28"/>
          <w:szCs w:val="28"/>
        </w:rPr>
        <w:t>орган</w:t>
      </w:r>
      <w:r w:rsidR="000B37B6">
        <w:rPr>
          <w:sz w:val="28"/>
          <w:szCs w:val="28"/>
        </w:rPr>
        <w:t>и</w:t>
      </w:r>
      <w:r w:rsidR="000B37B6">
        <w:rPr>
          <w:sz w:val="28"/>
          <w:szCs w:val="28"/>
        </w:rPr>
        <w:t>зации на основе разработки финансово-экономических показателей</w:t>
      </w:r>
      <w:r w:rsidR="00F825BF" w:rsidRPr="00596FAB">
        <w:rPr>
          <w:sz w:val="28"/>
          <w:szCs w:val="28"/>
        </w:rPr>
        <w:t>.</w:t>
      </w:r>
    </w:p>
    <w:p w14:paraId="375B4BED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Кредитная политика </w:t>
      </w:r>
      <w:r w:rsidR="000B37B6">
        <w:rPr>
          <w:sz w:val="28"/>
          <w:szCs w:val="28"/>
        </w:rPr>
        <w:t xml:space="preserve">коммерческой </w:t>
      </w:r>
      <w:r w:rsidR="00824D74">
        <w:rPr>
          <w:sz w:val="28"/>
          <w:szCs w:val="28"/>
        </w:rPr>
        <w:t xml:space="preserve">нефинансовой </w:t>
      </w:r>
      <w:r w:rsidR="000B37B6">
        <w:rPr>
          <w:sz w:val="28"/>
          <w:szCs w:val="28"/>
        </w:rPr>
        <w:t>организации:</w:t>
      </w:r>
      <w:r w:rsidRPr="00596FAB">
        <w:rPr>
          <w:sz w:val="28"/>
          <w:szCs w:val="28"/>
        </w:rPr>
        <w:t xml:space="preserve"> </w:t>
      </w:r>
      <w:r w:rsidR="000B37B6" w:rsidRPr="000B37B6">
        <w:rPr>
          <w:sz w:val="28"/>
          <w:szCs w:val="28"/>
        </w:rPr>
        <w:t>разработка и обоснование финансово-экономических показателей деятельности</w:t>
      </w:r>
      <w:r w:rsidRPr="00596FAB">
        <w:rPr>
          <w:sz w:val="28"/>
          <w:szCs w:val="28"/>
        </w:rPr>
        <w:t xml:space="preserve"> и </w:t>
      </w:r>
      <w:r w:rsidR="000B37B6">
        <w:rPr>
          <w:sz w:val="28"/>
          <w:szCs w:val="28"/>
        </w:rPr>
        <w:t>кр</w:t>
      </w:r>
      <w:r w:rsidR="000B37B6">
        <w:rPr>
          <w:sz w:val="28"/>
          <w:szCs w:val="28"/>
        </w:rPr>
        <w:t>и</w:t>
      </w:r>
      <w:r w:rsidR="000B37B6">
        <w:rPr>
          <w:sz w:val="28"/>
          <w:szCs w:val="28"/>
        </w:rPr>
        <w:t>териев</w:t>
      </w:r>
      <w:r w:rsidRPr="00596FAB">
        <w:rPr>
          <w:sz w:val="28"/>
          <w:szCs w:val="28"/>
        </w:rPr>
        <w:t xml:space="preserve"> эффективности.</w:t>
      </w:r>
      <w:r w:rsidR="000B37B6">
        <w:rPr>
          <w:sz w:val="28"/>
          <w:szCs w:val="28"/>
        </w:rPr>
        <w:t xml:space="preserve"> </w:t>
      </w:r>
    </w:p>
    <w:p w14:paraId="447C9704" w14:textId="77777777" w:rsidR="00F825BF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Финансовое управление ликвидностью и платёжеспособностью организ</w:t>
      </w:r>
      <w:r w:rsidRPr="00596FAB">
        <w:rPr>
          <w:sz w:val="28"/>
          <w:szCs w:val="28"/>
        </w:rPr>
        <w:t>а</w:t>
      </w:r>
      <w:r w:rsidRPr="00596FAB">
        <w:rPr>
          <w:sz w:val="28"/>
          <w:szCs w:val="28"/>
        </w:rPr>
        <w:t>ции</w:t>
      </w:r>
      <w:r w:rsidR="000B37B6">
        <w:rPr>
          <w:sz w:val="28"/>
          <w:szCs w:val="28"/>
        </w:rPr>
        <w:t>,</w:t>
      </w:r>
      <w:r w:rsidRPr="00596FAB">
        <w:rPr>
          <w:sz w:val="28"/>
          <w:szCs w:val="28"/>
        </w:rPr>
        <w:t xml:space="preserve"> </w:t>
      </w:r>
      <w:r w:rsidR="000B37B6" w:rsidRPr="000B37B6">
        <w:rPr>
          <w:sz w:val="28"/>
          <w:szCs w:val="28"/>
        </w:rPr>
        <w:t>анализ и оценка существующих финансово-экономических рисков</w:t>
      </w:r>
      <w:r w:rsidRPr="00596FAB">
        <w:rPr>
          <w:sz w:val="28"/>
          <w:szCs w:val="28"/>
        </w:rPr>
        <w:t>.</w:t>
      </w:r>
    </w:p>
    <w:p w14:paraId="7ABA5F13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Совершенствование финансового планирования на предприятии: новые методы и технологии.</w:t>
      </w:r>
    </w:p>
    <w:p w14:paraId="5ADE47F3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Планирование и прогнозирование прибыли организации: научные подходы и их применение на практике.</w:t>
      </w:r>
    </w:p>
    <w:p w14:paraId="1C7B0C6C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Оптимизация данных финансовой отчётности организации для целей нал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гообложения</w:t>
      </w:r>
      <w:r w:rsidR="00824D74">
        <w:rPr>
          <w:sz w:val="28"/>
          <w:szCs w:val="28"/>
        </w:rPr>
        <w:t>. Выявление актуальных научных проблем в налогооблож</w:t>
      </w:r>
      <w:r w:rsidR="00824D74">
        <w:rPr>
          <w:sz w:val="28"/>
          <w:szCs w:val="28"/>
        </w:rPr>
        <w:t>е</w:t>
      </w:r>
      <w:r w:rsidR="00824D74">
        <w:rPr>
          <w:sz w:val="28"/>
          <w:szCs w:val="28"/>
        </w:rPr>
        <w:t>нии предприятий</w:t>
      </w:r>
      <w:r w:rsidRPr="00596FAB">
        <w:rPr>
          <w:sz w:val="28"/>
          <w:szCs w:val="28"/>
        </w:rPr>
        <w:t>.</w:t>
      </w:r>
    </w:p>
    <w:p w14:paraId="3798483A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lastRenderedPageBreak/>
        <w:t>Применение научных методов прогнозирования в финансово-хозяйственной деятельности предприятия.</w:t>
      </w:r>
    </w:p>
    <w:p w14:paraId="6817AD5D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Управление финансовыми инвестициями организации: краткосрочный и долгосрочный эффект.</w:t>
      </w:r>
    </w:p>
    <w:p w14:paraId="6F62AFE2" w14:textId="515C17FF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Бизнес-планирование как метод финансового обоснования проектов и </w:t>
      </w:r>
      <w:r w:rsidR="00CA7AAF">
        <w:rPr>
          <w:sz w:val="28"/>
          <w:szCs w:val="28"/>
        </w:rPr>
        <w:t xml:space="preserve">в целом </w:t>
      </w:r>
      <w:r w:rsidRPr="00596FAB">
        <w:rPr>
          <w:sz w:val="28"/>
          <w:szCs w:val="28"/>
        </w:rPr>
        <w:t>стратегии организации.</w:t>
      </w:r>
    </w:p>
    <w:p w14:paraId="38026EE8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Политика управления структурой капитала организации в целях максим</w:t>
      </w:r>
      <w:r w:rsidRPr="00596FAB">
        <w:rPr>
          <w:sz w:val="28"/>
          <w:szCs w:val="28"/>
        </w:rPr>
        <w:t>и</w:t>
      </w:r>
      <w:r w:rsidRPr="00596FAB">
        <w:rPr>
          <w:sz w:val="28"/>
          <w:szCs w:val="28"/>
        </w:rPr>
        <w:t>зации стоимости бизнеса.</w:t>
      </w:r>
    </w:p>
    <w:p w14:paraId="63CDBC7C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Управление оборотным капиталом организации: научные методы, модели и практика их применения.</w:t>
      </w:r>
    </w:p>
    <w:p w14:paraId="66C4C586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Оценка эффективности системы финансового планирования и бюджетир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 xml:space="preserve">вания на предприятии. </w:t>
      </w:r>
    </w:p>
    <w:p w14:paraId="25DA95C6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Финансовое обоснование выбора политики использования заёмного кап</w:t>
      </w:r>
      <w:r w:rsidRPr="00596FAB">
        <w:rPr>
          <w:sz w:val="28"/>
          <w:szCs w:val="28"/>
        </w:rPr>
        <w:t>и</w:t>
      </w:r>
      <w:r w:rsidRPr="00596FAB">
        <w:rPr>
          <w:sz w:val="28"/>
          <w:szCs w:val="28"/>
        </w:rPr>
        <w:t xml:space="preserve">тала </w:t>
      </w:r>
      <w:r w:rsidR="000D7FCD">
        <w:rPr>
          <w:sz w:val="28"/>
          <w:szCs w:val="28"/>
        </w:rPr>
        <w:t>организации с применением эконометрических моделей</w:t>
      </w:r>
      <w:r w:rsidRPr="00596FAB">
        <w:rPr>
          <w:sz w:val="28"/>
          <w:szCs w:val="28"/>
        </w:rPr>
        <w:t>.</w:t>
      </w:r>
    </w:p>
    <w:p w14:paraId="4DB09C94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Современные методы краткосрочного финансирования деятельности пре</w:t>
      </w:r>
      <w:r w:rsidRPr="00596FAB">
        <w:rPr>
          <w:sz w:val="28"/>
          <w:szCs w:val="28"/>
        </w:rPr>
        <w:t>д</w:t>
      </w:r>
      <w:r w:rsidRPr="00596FAB">
        <w:rPr>
          <w:sz w:val="28"/>
          <w:szCs w:val="28"/>
        </w:rPr>
        <w:t>приятия и оценка их эффективности.</w:t>
      </w:r>
    </w:p>
    <w:p w14:paraId="0B73B6D5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Финансовая политика управления запасами организации: выбор </w:t>
      </w:r>
      <w:r w:rsidR="000D7FCD">
        <w:rPr>
          <w:sz w:val="28"/>
          <w:szCs w:val="28"/>
        </w:rPr>
        <w:t xml:space="preserve">критерия оптимальности, разработка </w:t>
      </w:r>
      <w:r w:rsidRPr="00596FAB">
        <w:rPr>
          <w:sz w:val="28"/>
          <w:szCs w:val="28"/>
        </w:rPr>
        <w:t>модели и оценка эффективности.</w:t>
      </w:r>
    </w:p>
    <w:p w14:paraId="7139AD6B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Инвестиционная политика и формирование бюджета капитальных влож</w:t>
      </w:r>
      <w:r w:rsidRPr="00596FAB">
        <w:rPr>
          <w:sz w:val="28"/>
          <w:szCs w:val="28"/>
        </w:rPr>
        <w:t>е</w:t>
      </w:r>
      <w:r w:rsidRPr="00596FAB">
        <w:rPr>
          <w:sz w:val="28"/>
          <w:szCs w:val="28"/>
        </w:rPr>
        <w:t>ний хозяйственной организации.</w:t>
      </w:r>
    </w:p>
    <w:p w14:paraId="4CBEC9DF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Бюджетное финансирование деятельности организаций: программно-целевой подход.</w:t>
      </w:r>
    </w:p>
    <w:p w14:paraId="4E534E59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Финансовое обоснование политики управления денежными потоками коммерческой организации.</w:t>
      </w:r>
    </w:p>
    <w:p w14:paraId="6CF17A1B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Современные методы финансового управления конкурентоспособностью фирмы.</w:t>
      </w:r>
    </w:p>
    <w:p w14:paraId="06E64C7B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Финансовая стратегия инновационного развития фирмы: обоснование и методы реализации.</w:t>
      </w:r>
    </w:p>
    <w:p w14:paraId="4C10C919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Разработка мероприятий по повышению инвестиционной привлекательн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сти предприятия и оценка экономического эффекта.</w:t>
      </w:r>
    </w:p>
    <w:p w14:paraId="3AFFA9AF" w14:textId="77777777" w:rsidR="00F825BF" w:rsidRPr="00596FAB" w:rsidRDefault="001B3992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о</w:t>
      </w:r>
      <w:r w:rsidR="00F825BF" w:rsidRPr="00596FAB">
        <w:rPr>
          <w:sz w:val="28"/>
          <w:szCs w:val="28"/>
        </w:rPr>
        <w:t>ценка ценных бумаг и формирование портфеля инвестиций.</w:t>
      </w:r>
    </w:p>
    <w:p w14:paraId="7061B801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Обоснование тарифной политики страховой организации при разработке бизнес-плана.</w:t>
      </w:r>
    </w:p>
    <w:p w14:paraId="6FDCE131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Разработка политики обеспечения финансовой устойчивости страховой о</w:t>
      </w:r>
      <w:r w:rsidRPr="00596FAB">
        <w:rPr>
          <w:sz w:val="28"/>
          <w:szCs w:val="28"/>
        </w:rPr>
        <w:t>р</w:t>
      </w:r>
      <w:r w:rsidRPr="00596FAB">
        <w:rPr>
          <w:sz w:val="28"/>
          <w:szCs w:val="28"/>
        </w:rPr>
        <w:t>ганизации в современных условиях нестабильности рынка.</w:t>
      </w:r>
    </w:p>
    <w:p w14:paraId="07B8051F" w14:textId="7749186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Совершенствование системы ипотечного кредитования: </w:t>
      </w:r>
      <w:r w:rsidR="005D27B9">
        <w:rPr>
          <w:sz w:val="28"/>
          <w:szCs w:val="28"/>
        </w:rPr>
        <w:t>новые модели и инструменты.</w:t>
      </w:r>
    </w:p>
    <w:p w14:paraId="39A93487" w14:textId="56396201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smartTag w:uri="urn:schemas-microsoft-com:office:smarttags" w:element="PersonName">
        <w:r w:rsidRPr="00596FAB">
          <w:rPr>
            <w:sz w:val="28"/>
            <w:szCs w:val="28"/>
          </w:rPr>
          <w:t>Финансов</w:t>
        </w:r>
      </w:smartTag>
      <w:r w:rsidRPr="00596FAB">
        <w:rPr>
          <w:sz w:val="28"/>
          <w:szCs w:val="28"/>
        </w:rPr>
        <w:t xml:space="preserve">ая стратегия и формирование положительного имиджа на </w:t>
      </w:r>
      <w:r w:rsidR="005D27B9">
        <w:rPr>
          <w:sz w:val="28"/>
          <w:szCs w:val="28"/>
        </w:rPr>
        <w:t>фонд</w:t>
      </w:r>
      <w:r w:rsidR="005D27B9">
        <w:rPr>
          <w:sz w:val="28"/>
          <w:szCs w:val="28"/>
        </w:rPr>
        <w:t>о</w:t>
      </w:r>
      <w:r w:rsidR="005D27B9">
        <w:rPr>
          <w:sz w:val="28"/>
          <w:szCs w:val="28"/>
        </w:rPr>
        <w:t xml:space="preserve">вом </w:t>
      </w:r>
      <w:r w:rsidRPr="00596FAB">
        <w:rPr>
          <w:sz w:val="28"/>
          <w:szCs w:val="28"/>
        </w:rPr>
        <w:t>рынке компании-эмитента.</w:t>
      </w:r>
    </w:p>
    <w:p w14:paraId="2B50F6B6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Финансовые аспекты повышения качества корпоративного управления в коммерческом банке.</w:t>
      </w:r>
    </w:p>
    <w:p w14:paraId="5C156B86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Финансовая политика управления кредитными вложениями коммерческого банка: портфельный подход, разработка и оценка эффективности.</w:t>
      </w:r>
    </w:p>
    <w:p w14:paraId="3CCAD17E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Разработка бизнес-плана кредитной организации при её создании и рео</w:t>
      </w:r>
      <w:r w:rsidRPr="00596FAB">
        <w:rPr>
          <w:sz w:val="28"/>
          <w:szCs w:val="28"/>
        </w:rPr>
        <w:t>р</w:t>
      </w:r>
      <w:r w:rsidRPr="00596FAB">
        <w:rPr>
          <w:sz w:val="28"/>
          <w:szCs w:val="28"/>
        </w:rPr>
        <w:t>ганизации.</w:t>
      </w:r>
    </w:p>
    <w:p w14:paraId="4BD39222" w14:textId="72719DCC" w:rsidR="00F825BF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lastRenderedPageBreak/>
        <w:t>Финансовое управление кредитными рисками коммерческого банка: те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рия и практика.</w:t>
      </w:r>
    </w:p>
    <w:p w14:paraId="0BBF885C" w14:textId="461C1732" w:rsidR="005D27B9" w:rsidRDefault="005D27B9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консультирование: </w:t>
      </w:r>
      <w:r w:rsidR="00DF088F">
        <w:rPr>
          <w:sz w:val="28"/>
          <w:szCs w:val="28"/>
        </w:rPr>
        <w:t xml:space="preserve">применяемые </w:t>
      </w:r>
      <w:r>
        <w:rPr>
          <w:sz w:val="28"/>
          <w:szCs w:val="28"/>
        </w:rPr>
        <w:t>методики и их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ствование.</w:t>
      </w:r>
    </w:p>
    <w:p w14:paraId="3EB2B494" w14:textId="645688BD" w:rsidR="00DF088F" w:rsidRPr="00596FAB" w:rsidRDefault="00DF088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Кредитный </w:t>
      </w:r>
      <w:proofErr w:type="spellStart"/>
      <w:r>
        <w:rPr>
          <w:sz w:val="28"/>
          <w:szCs w:val="28"/>
        </w:rPr>
        <w:t>брокеридж</w:t>
      </w:r>
      <w:proofErr w:type="spellEnd"/>
      <w:r>
        <w:rPr>
          <w:sz w:val="28"/>
          <w:szCs w:val="28"/>
        </w:rPr>
        <w:t>, методика и практика его применения в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условиях.</w:t>
      </w:r>
    </w:p>
    <w:p w14:paraId="0E9A0782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Научные подходы к управлению финансовыми результатами деятельности коммерческого банка, оценка их эффективности.</w:t>
      </w:r>
    </w:p>
    <w:p w14:paraId="461EC1F2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Анализ бухгалтерского баланса кредитной организации, методы соверше</w:t>
      </w:r>
      <w:r w:rsidRPr="00596FAB">
        <w:rPr>
          <w:sz w:val="28"/>
          <w:szCs w:val="28"/>
        </w:rPr>
        <w:t>н</w:t>
      </w:r>
      <w:r w:rsidRPr="00596FAB">
        <w:rPr>
          <w:sz w:val="28"/>
          <w:szCs w:val="28"/>
        </w:rPr>
        <w:t>ствования его структуры и содержания.</w:t>
      </w:r>
    </w:p>
    <w:p w14:paraId="250331D7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Применение стресс-тестирования в управлении финансовой устойчив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стью коммерческого банка.</w:t>
      </w:r>
    </w:p>
    <w:p w14:paraId="069BBF2E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Формирование резервов коммерческим банком и </w:t>
      </w:r>
      <w:proofErr w:type="spellStart"/>
      <w:r w:rsidRPr="00596FAB">
        <w:rPr>
          <w:sz w:val="28"/>
          <w:szCs w:val="28"/>
        </w:rPr>
        <w:t>гэп</w:t>
      </w:r>
      <w:proofErr w:type="spellEnd"/>
      <w:r w:rsidRPr="00596FAB">
        <w:rPr>
          <w:sz w:val="28"/>
          <w:szCs w:val="28"/>
        </w:rPr>
        <w:t>-анализ его активов.</w:t>
      </w:r>
    </w:p>
    <w:p w14:paraId="2001F26C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Депозитная политика коммерческого банка: оценка эффективности и пути совершенствования.</w:t>
      </w:r>
    </w:p>
    <w:p w14:paraId="05BDE13F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Процентная политика коммерческого банка: методы разработки и пути с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вершенствования.</w:t>
      </w:r>
    </w:p>
    <w:p w14:paraId="6076D05A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Концепции риск-менеджмента в кредитных организациях: научные подх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ды и требования регулятора, меры по их выполнению.</w:t>
      </w:r>
    </w:p>
    <w:p w14:paraId="4923FBD0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Использование банком финансовых инструментов в конкурентной борьбе: </w:t>
      </w:r>
      <w:r w:rsidR="00824D74">
        <w:rPr>
          <w:sz w:val="28"/>
          <w:szCs w:val="28"/>
        </w:rPr>
        <w:t xml:space="preserve">разработка инструментария исследования конкурентоспособности, </w:t>
      </w:r>
      <w:r w:rsidR="00824D74" w:rsidRPr="00824D74">
        <w:rPr>
          <w:sz w:val="28"/>
          <w:szCs w:val="28"/>
        </w:rPr>
        <w:t>анализ и использование различных источников информации для проведения ф</w:t>
      </w:r>
      <w:r w:rsidR="00824D74" w:rsidRPr="00824D74">
        <w:rPr>
          <w:sz w:val="28"/>
          <w:szCs w:val="28"/>
        </w:rPr>
        <w:t>и</w:t>
      </w:r>
      <w:r w:rsidR="00824D74" w:rsidRPr="00824D74">
        <w:rPr>
          <w:sz w:val="28"/>
          <w:szCs w:val="28"/>
        </w:rPr>
        <w:t>нансово-экономических расч</w:t>
      </w:r>
      <w:r w:rsidR="00824D74">
        <w:rPr>
          <w:sz w:val="28"/>
          <w:szCs w:val="28"/>
        </w:rPr>
        <w:t>ё</w:t>
      </w:r>
      <w:r w:rsidR="00824D74" w:rsidRPr="00824D74">
        <w:rPr>
          <w:sz w:val="28"/>
          <w:szCs w:val="28"/>
        </w:rPr>
        <w:t>тов</w:t>
      </w:r>
      <w:r w:rsidRPr="00596FAB">
        <w:rPr>
          <w:sz w:val="28"/>
          <w:szCs w:val="28"/>
        </w:rPr>
        <w:t>.</w:t>
      </w:r>
    </w:p>
    <w:p w14:paraId="048042B7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Современные системы управления банковской ликвидностью: методы, противоречия и пути совершенствования.</w:t>
      </w:r>
    </w:p>
    <w:p w14:paraId="478C2C63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Совершенствование финансового контроля в системе Казначейства на уровне области (края).</w:t>
      </w:r>
    </w:p>
    <w:p w14:paraId="678FBDDC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Анализ и прогнозирование финансовой базы субъектов местного сам</w:t>
      </w:r>
      <w:r w:rsidRPr="00596FAB">
        <w:rPr>
          <w:sz w:val="28"/>
          <w:szCs w:val="28"/>
        </w:rPr>
        <w:t>о</w:t>
      </w:r>
      <w:r w:rsidRPr="00596FAB">
        <w:rPr>
          <w:sz w:val="28"/>
          <w:szCs w:val="28"/>
        </w:rPr>
        <w:t>управления.</w:t>
      </w:r>
    </w:p>
    <w:p w14:paraId="3C753744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 xml:space="preserve">Сравнительный анализ </w:t>
      </w:r>
      <w:r w:rsidR="00824D74">
        <w:rPr>
          <w:sz w:val="28"/>
          <w:szCs w:val="28"/>
        </w:rPr>
        <w:t xml:space="preserve">качества </w:t>
      </w:r>
      <w:r w:rsidRPr="00596FAB">
        <w:rPr>
          <w:sz w:val="28"/>
          <w:szCs w:val="28"/>
        </w:rPr>
        <w:t>бюджетов субъектов Российской Федер</w:t>
      </w:r>
      <w:r w:rsidRPr="00596FAB">
        <w:rPr>
          <w:sz w:val="28"/>
          <w:szCs w:val="28"/>
        </w:rPr>
        <w:t>а</w:t>
      </w:r>
      <w:r w:rsidRPr="00596FAB">
        <w:rPr>
          <w:sz w:val="28"/>
          <w:szCs w:val="28"/>
        </w:rPr>
        <w:t>ции и бюджетной обеспеченности регионов.</w:t>
      </w:r>
    </w:p>
    <w:p w14:paraId="77D6077D" w14:textId="77777777" w:rsidR="00F825BF" w:rsidRPr="00596FAB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Бюджет муниципального образования: источники формирования, эффе</w:t>
      </w:r>
      <w:r w:rsidRPr="00596FAB">
        <w:rPr>
          <w:sz w:val="28"/>
          <w:szCs w:val="28"/>
        </w:rPr>
        <w:t>к</w:t>
      </w:r>
      <w:r w:rsidRPr="00596FAB">
        <w:rPr>
          <w:sz w:val="28"/>
          <w:szCs w:val="28"/>
        </w:rPr>
        <w:t>тивное исполнение, перспективы развития.</w:t>
      </w:r>
    </w:p>
    <w:p w14:paraId="7BD2472A" w14:textId="286BFC11" w:rsidR="00F825BF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596FAB">
        <w:rPr>
          <w:sz w:val="28"/>
          <w:szCs w:val="28"/>
        </w:rPr>
        <w:t>Совершенствование управленческого учёта и технологии бюджетирования на предприятии</w:t>
      </w:r>
      <w:r>
        <w:rPr>
          <w:sz w:val="28"/>
          <w:szCs w:val="28"/>
        </w:rPr>
        <w:t>.</w:t>
      </w:r>
    </w:p>
    <w:p w14:paraId="4D011496" w14:textId="77777777" w:rsidR="00F825BF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Методы финансового оздоровления коммерческой организации при наступлении несостоятельности и процедуре банкротства.</w:t>
      </w:r>
    </w:p>
    <w:p w14:paraId="3D7FA1EC" w14:textId="77777777" w:rsidR="00F825BF" w:rsidRDefault="00F825BF" w:rsidP="00D2348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Антикризисный финансовый менеджмент </w:t>
      </w:r>
      <w:r w:rsidR="000D7FCD">
        <w:rPr>
          <w:sz w:val="28"/>
          <w:szCs w:val="28"/>
        </w:rPr>
        <w:t xml:space="preserve">и его особенности </w:t>
      </w:r>
      <w:r>
        <w:rPr>
          <w:sz w:val="28"/>
          <w:szCs w:val="28"/>
        </w:rPr>
        <w:t>в финансово-кредитной организации.</w:t>
      </w:r>
    </w:p>
    <w:bookmarkEnd w:id="26"/>
    <w:p w14:paraId="6473B5FF" w14:textId="77777777" w:rsidR="00F825BF" w:rsidRPr="00F825BF" w:rsidRDefault="00F825BF" w:rsidP="00F825BF">
      <w:pPr>
        <w:tabs>
          <w:tab w:val="left" w:pos="567"/>
        </w:tabs>
        <w:jc w:val="right"/>
        <w:rPr>
          <w:sz w:val="32"/>
          <w:szCs w:val="32"/>
        </w:rPr>
      </w:pPr>
    </w:p>
    <w:p w14:paraId="780886B6" w14:textId="77777777" w:rsidR="00E41420" w:rsidRDefault="00DA7DE7" w:rsidP="00E41420">
      <w:pPr>
        <w:spacing w:after="200" w:line="360" w:lineRule="auto"/>
        <w:jc w:val="right"/>
        <w:rPr>
          <w:sz w:val="28"/>
          <w:szCs w:val="28"/>
        </w:rPr>
      </w:pPr>
      <w:r>
        <w:br w:type="page"/>
      </w:r>
      <w:r w:rsidR="00E41420">
        <w:rPr>
          <w:sz w:val="28"/>
          <w:szCs w:val="28"/>
        </w:rPr>
        <w:lastRenderedPageBreak/>
        <w:t>Приложение 1</w:t>
      </w:r>
    </w:p>
    <w:tbl>
      <w:tblPr>
        <w:tblStyle w:val="18"/>
        <w:tblW w:w="9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E41420" w:rsidRPr="00485C21" w14:paraId="663A2BC3" w14:textId="77777777" w:rsidTr="006A55FF">
        <w:trPr>
          <w:jc w:val="center"/>
        </w:trPr>
        <w:tc>
          <w:tcPr>
            <w:tcW w:w="1985" w:type="dxa"/>
          </w:tcPr>
          <w:p w14:paraId="7A24DFA3" w14:textId="196BA5FC" w:rsidR="00E41420" w:rsidRPr="00485C21" w:rsidRDefault="00FC2401" w:rsidP="006A55FF">
            <w:pPr>
              <w:ind w:firstLine="176"/>
              <w:rPr>
                <w:sz w:val="24"/>
                <w:lang w:val="en-US"/>
              </w:rPr>
            </w:pPr>
            <w:r w:rsidRPr="00FC2401">
              <w:rPr>
                <w:noProof/>
              </w:rPr>
              <w:drawing>
                <wp:inline distT="0" distB="0" distL="0" distR="0" wp14:anchorId="51CB677F" wp14:editId="034E60C3">
                  <wp:extent cx="882650" cy="124841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73A4633A" w14:textId="4646C24D" w:rsidR="00E41420" w:rsidRPr="00C77B52" w:rsidRDefault="00FC2401" w:rsidP="00FF09F2">
            <w:pPr>
              <w:spacing w:line="312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41420" w:rsidRPr="00C77B52">
              <w:rPr>
                <w:rFonts w:ascii="Times New Roman" w:hAnsi="Times New Roman"/>
                <w:b/>
                <w:sz w:val="24"/>
                <w:szCs w:val="24"/>
              </w:rPr>
              <w:t>втономная некоммерческая образовательная организация</w:t>
            </w:r>
          </w:p>
          <w:p w14:paraId="047FA162" w14:textId="77777777" w:rsidR="00E41420" w:rsidRPr="00C77B52" w:rsidRDefault="00E41420" w:rsidP="00FF09F2">
            <w:pPr>
              <w:spacing w:line="312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52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Центросоюза Российской Федерации</w:t>
            </w:r>
          </w:p>
          <w:p w14:paraId="2F5EE313" w14:textId="77777777" w:rsidR="00E41420" w:rsidRPr="00485C21" w:rsidRDefault="00E41420" w:rsidP="00FF09F2">
            <w:pPr>
              <w:spacing w:line="312" w:lineRule="auto"/>
              <w:ind w:firstLine="176"/>
              <w:rPr>
                <w:sz w:val="28"/>
                <w:szCs w:val="28"/>
              </w:rPr>
            </w:pPr>
            <w:r w:rsidRPr="00C77B52">
              <w:rPr>
                <w:rFonts w:ascii="Times New Roman" w:hAnsi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14:paraId="067FC41B" w14:textId="77777777" w:rsidR="00E41420" w:rsidRPr="00792BF6" w:rsidRDefault="00E41420" w:rsidP="00E41420">
      <w:pPr>
        <w:shd w:val="clear" w:color="auto" w:fill="FFFFFF"/>
        <w:autoSpaceDE w:val="0"/>
        <w:jc w:val="center"/>
        <w:rPr>
          <w:bCs/>
          <w:sz w:val="28"/>
          <w:szCs w:val="28"/>
        </w:rPr>
      </w:pPr>
      <w:r w:rsidRPr="00792BF6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бухгалтерского учета, анализа и аудита</w:t>
      </w:r>
    </w:p>
    <w:p w14:paraId="6E92F1C9" w14:textId="77777777" w:rsidR="00E41420" w:rsidRDefault="00E41420" w:rsidP="00E41420">
      <w:pPr>
        <w:shd w:val="clear" w:color="auto" w:fill="FFFFFF"/>
        <w:autoSpaceDE w:val="0"/>
        <w:jc w:val="center"/>
        <w:rPr>
          <w:b/>
          <w:sz w:val="16"/>
          <w:szCs w:val="16"/>
        </w:rPr>
      </w:pPr>
    </w:p>
    <w:p w14:paraId="0BFB05F6" w14:textId="77777777" w:rsidR="00E41420" w:rsidRDefault="00E41420" w:rsidP="00E41420">
      <w:pPr>
        <w:shd w:val="clear" w:color="auto" w:fill="FFFFFF"/>
        <w:autoSpaceDE w:val="0"/>
        <w:ind w:firstLine="6237"/>
        <w:rPr>
          <w:sz w:val="26"/>
          <w:szCs w:val="26"/>
        </w:rPr>
      </w:pPr>
    </w:p>
    <w:p w14:paraId="16528BC8" w14:textId="1179E2B5" w:rsidR="00E41420" w:rsidRDefault="00E41420" w:rsidP="00E41420">
      <w:pPr>
        <w:shd w:val="clear" w:color="auto" w:fill="FFFFFF"/>
        <w:autoSpaceDE w:val="0"/>
        <w:ind w:firstLine="6237"/>
        <w:rPr>
          <w:sz w:val="26"/>
          <w:szCs w:val="26"/>
        </w:rPr>
      </w:pPr>
      <w:r>
        <w:rPr>
          <w:sz w:val="26"/>
          <w:szCs w:val="26"/>
        </w:rPr>
        <w:t>Работа допускается к защите</w:t>
      </w:r>
    </w:p>
    <w:p w14:paraId="77C93086" w14:textId="77777777" w:rsidR="00E41420" w:rsidRDefault="00E41420" w:rsidP="00E41420">
      <w:pPr>
        <w:ind w:left="6237"/>
        <w:rPr>
          <w:sz w:val="26"/>
          <w:szCs w:val="26"/>
        </w:rPr>
      </w:pPr>
      <w:r>
        <w:rPr>
          <w:sz w:val="26"/>
          <w:szCs w:val="26"/>
        </w:rPr>
        <w:t>Заведующий кафедрой</w:t>
      </w:r>
    </w:p>
    <w:p w14:paraId="7C577FB5" w14:textId="77777777" w:rsidR="00E41420" w:rsidRDefault="00E41420" w:rsidP="00E41420">
      <w:pPr>
        <w:shd w:val="clear" w:color="auto" w:fill="FFFFFF"/>
        <w:autoSpaceDE w:val="0"/>
      </w:pPr>
    </w:p>
    <w:p w14:paraId="43CB4CD9" w14:textId="71665CA2" w:rsidR="00E41420" w:rsidRDefault="00E41420" w:rsidP="00E41420">
      <w:pPr>
        <w:shd w:val="clear" w:color="auto" w:fill="FFFFFF"/>
        <w:autoSpaceDE w:val="0"/>
        <w:ind w:firstLine="6237"/>
        <w:rPr>
          <w:sz w:val="26"/>
          <w:szCs w:val="26"/>
        </w:rPr>
      </w:pPr>
      <w:r>
        <w:rPr>
          <w:sz w:val="26"/>
          <w:szCs w:val="26"/>
        </w:rPr>
        <w:t>__________О.А. Чистякова</w:t>
      </w:r>
    </w:p>
    <w:p w14:paraId="694FF1AD" w14:textId="3EAD5A6C" w:rsidR="00E41420" w:rsidRDefault="00E41420" w:rsidP="00E41420">
      <w:pPr>
        <w:shd w:val="clear" w:color="auto" w:fill="FFFFFF"/>
        <w:autoSpaceDE w:val="0"/>
        <w:ind w:left="6946" w:firstLine="4691"/>
      </w:pPr>
    </w:p>
    <w:p w14:paraId="3AF779AD" w14:textId="77777777" w:rsidR="00E41420" w:rsidRDefault="00E41420" w:rsidP="00E41420">
      <w:pPr>
        <w:shd w:val="clear" w:color="auto" w:fill="FFFFFF"/>
        <w:autoSpaceDE w:val="0"/>
        <w:ind w:firstLine="6237"/>
      </w:pPr>
      <w:r>
        <w:rPr>
          <w:sz w:val="26"/>
          <w:szCs w:val="26"/>
        </w:rPr>
        <w:t>«____» ____________ 20__ г.</w:t>
      </w:r>
    </w:p>
    <w:p w14:paraId="4303B70B" w14:textId="77777777" w:rsidR="00E41420" w:rsidRDefault="00E41420" w:rsidP="00E41420">
      <w:pPr>
        <w:shd w:val="clear" w:color="auto" w:fill="FFFFFF"/>
        <w:autoSpaceDE w:val="0"/>
        <w:ind w:firstLine="6237"/>
        <w:jc w:val="center"/>
        <w:rPr>
          <w:sz w:val="32"/>
          <w:szCs w:val="26"/>
        </w:rPr>
      </w:pPr>
    </w:p>
    <w:p w14:paraId="0091E8A2" w14:textId="77777777" w:rsidR="00E41420" w:rsidRDefault="00E41420" w:rsidP="00E41420">
      <w:pPr>
        <w:shd w:val="clear" w:color="auto" w:fill="FFFFFF"/>
        <w:autoSpaceDE w:val="0"/>
        <w:jc w:val="center"/>
        <w:rPr>
          <w:sz w:val="32"/>
        </w:rPr>
      </w:pPr>
    </w:p>
    <w:p w14:paraId="789634D6" w14:textId="77777777" w:rsidR="00E41420" w:rsidRPr="00E41420" w:rsidRDefault="00E41420" w:rsidP="00E41420">
      <w:pPr>
        <w:shd w:val="clear" w:color="auto" w:fill="FFFFFF"/>
        <w:autoSpaceDE w:val="0"/>
        <w:jc w:val="center"/>
        <w:rPr>
          <w:b/>
          <w:sz w:val="30"/>
          <w:szCs w:val="30"/>
        </w:rPr>
      </w:pPr>
      <w:r w:rsidRPr="00E41420">
        <w:rPr>
          <w:b/>
          <w:sz w:val="30"/>
          <w:szCs w:val="30"/>
        </w:rPr>
        <w:t>ВЫПУСКНАЯ КВАЛИФИКАЦИОННАЯ РАБОТА</w:t>
      </w:r>
    </w:p>
    <w:p w14:paraId="3575F978" w14:textId="0DCA1309" w:rsidR="00E41420" w:rsidRPr="00E41420" w:rsidRDefault="00E41420" w:rsidP="00E41420">
      <w:pPr>
        <w:shd w:val="clear" w:color="auto" w:fill="FFFFFF"/>
        <w:autoSpaceDE w:val="0"/>
        <w:jc w:val="center"/>
        <w:rPr>
          <w:b/>
          <w:sz w:val="30"/>
          <w:szCs w:val="30"/>
        </w:rPr>
      </w:pPr>
      <w:bookmarkStart w:id="27" w:name="_Hlk90657286"/>
      <w:r w:rsidRPr="00E41420">
        <w:rPr>
          <w:b/>
          <w:sz w:val="30"/>
          <w:szCs w:val="30"/>
        </w:rPr>
        <w:t>(</w:t>
      </w:r>
      <w:r w:rsidR="00CD25F9">
        <w:rPr>
          <w:b/>
          <w:sz w:val="30"/>
          <w:szCs w:val="30"/>
        </w:rPr>
        <w:t>дипломная работа</w:t>
      </w:r>
      <w:r w:rsidRPr="00E41420">
        <w:rPr>
          <w:b/>
          <w:sz w:val="30"/>
          <w:szCs w:val="30"/>
        </w:rPr>
        <w:t>)</w:t>
      </w:r>
    </w:p>
    <w:bookmarkEnd w:id="27"/>
    <w:p w14:paraId="09F03C0D" w14:textId="77777777" w:rsidR="00E41420" w:rsidRDefault="00E41420" w:rsidP="00E41420">
      <w:pPr>
        <w:shd w:val="clear" w:color="auto" w:fill="FFFFFF"/>
        <w:autoSpaceDE w:val="0"/>
        <w:jc w:val="center"/>
        <w:rPr>
          <w:b/>
          <w:sz w:val="32"/>
        </w:rPr>
      </w:pPr>
    </w:p>
    <w:p w14:paraId="4CF2B5F8" w14:textId="77777777" w:rsidR="00E41420" w:rsidRPr="00582845" w:rsidRDefault="00E41420" w:rsidP="00E41420">
      <w:pPr>
        <w:suppressAutoHyphens/>
        <w:ind w:left="567" w:right="83"/>
        <w:jc w:val="both"/>
        <w:rPr>
          <w:rFonts w:eastAsia="Calibri"/>
          <w:sz w:val="28"/>
          <w:szCs w:val="28"/>
        </w:rPr>
      </w:pPr>
      <w:r w:rsidRPr="00582845">
        <w:rPr>
          <w:rFonts w:eastAsia="Calibri"/>
          <w:sz w:val="28"/>
          <w:szCs w:val="28"/>
        </w:rPr>
        <w:t>на тему: «</w:t>
      </w:r>
      <w:r w:rsidRPr="00582845">
        <w:rPr>
          <w:rFonts w:eastAsia="Calibri"/>
          <w:caps/>
          <w:sz w:val="28"/>
          <w:szCs w:val="28"/>
        </w:rPr>
        <w:t xml:space="preserve">Управление финансовым результатом коммерческого банка как элемент системы банковского менеджмента </w:t>
      </w:r>
      <w:r w:rsidRPr="00582845">
        <w:rPr>
          <w:rFonts w:eastAsia="Calibri"/>
          <w:sz w:val="28"/>
          <w:szCs w:val="28"/>
        </w:rPr>
        <w:t>(на материалах ПАО «Азиатско-Тихоокеанский Банк» г. Благовещенска Приморского края)»</w:t>
      </w:r>
    </w:p>
    <w:p w14:paraId="60323578" w14:textId="77777777" w:rsidR="00E41420" w:rsidRDefault="00E41420" w:rsidP="00E41420">
      <w:pPr>
        <w:jc w:val="center"/>
        <w:rPr>
          <w:b/>
          <w:sz w:val="28"/>
          <w:szCs w:val="28"/>
        </w:rPr>
      </w:pPr>
    </w:p>
    <w:p w14:paraId="0632DEE2" w14:textId="77777777" w:rsidR="00582845" w:rsidRDefault="00582845" w:rsidP="00582845">
      <w:pPr>
        <w:shd w:val="clear" w:color="auto" w:fill="FFFFFF"/>
        <w:tabs>
          <w:tab w:val="left" w:pos="9633"/>
        </w:tabs>
        <w:ind w:left="4820" w:right="-142"/>
        <w:jc w:val="both"/>
        <w:rPr>
          <w:sz w:val="28"/>
          <w:szCs w:val="28"/>
        </w:rPr>
      </w:pPr>
      <w:r w:rsidRPr="00515C7C">
        <w:rPr>
          <w:bCs/>
          <w:iCs/>
          <w:sz w:val="28"/>
          <w:szCs w:val="28"/>
        </w:rPr>
        <w:t>Обучающ</w:t>
      </w:r>
      <w:r w:rsidRPr="00515C7C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>го</w:t>
      </w:r>
      <w:r w:rsidRPr="00515C7C">
        <w:rPr>
          <w:bCs/>
          <w:iCs/>
          <w:color w:val="000000"/>
          <w:sz w:val="28"/>
          <w:szCs w:val="28"/>
        </w:rPr>
        <w:t>ся</w:t>
      </w:r>
      <w:r w:rsidRPr="00515C7C">
        <w:rPr>
          <w:sz w:val="28"/>
          <w:szCs w:val="28"/>
        </w:rPr>
        <w:t xml:space="preserve"> заочной формы обучения</w:t>
      </w:r>
    </w:p>
    <w:p w14:paraId="689D3926" w14:textId="70CB1B4D" w:rsidR="00582845" w:rsidRDefault="00CD25F9" w:rsidP="00582845">
      <w:pPr>
        <w:shd w:val="clear" w:color="auto" w:fill="FFFFFF"/>
        <w:tabs>
          <w:tab w:val="left" w:pos="963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экономики и управления</w:t>
      </w:r>
    </w:p>
    <w:p w14:paraId="728023C7" w14:textId="77777777" w:rsidR="00582845" w:rsidRPr="00515C7C" w:rsidRDefault="00582845" w:rsidP="00582845">
      <w:pPr>
        <w:shd w:val="clear" w:color="auto" w:fill="FFFFFF"/>
        <w:tabs>
          <w:tab w:val="left" w:pos="9633"/>
        </w:tabs>
        <w:ind w:left="4820"/>
        <w:jc w:val="both"/>
        <w:rPr>
          <w:sz w:val="28"/>
          <w:szCs w:val="28"/>
        </w:rPr>
      </w:pPr>
      <w:bookmarkStart w:id="28" w:name="_Hlk64359668"/>
      <w:r>
        <w:rPr>
          <w:sz w:val="28"/>
          <w:szCs w:val="28"/>
        </w:rPr>
        <w:t xml:space="preserve">БЕШТОЕВА Адама </w:t>
      </w:r>
      <w:proofErr w:type="spellStart"/>
      <w:r>
        <w:rPr>
          <w:sz w:val="28"/>
          <w:szCs w:val="28"/>
        </w:rPr>
        <w:t>Бекхановича</w:t>
      </w:r>
      <w:proofErr w:type="spellEnd"/>
    </w:p>
    <w:p w14:paraId="38E985E6" w14:textId="3E512B90" w:rsidR="00582845" w:rsidRPr="00515C7C" w:rsidRDefault="00CD25F9" w:rsidP="00582845">
      <w:pPr>
        <w:shd w:val="clear" w:color="auto" w:fill="FFFFFF"/>
        <w:tabs>
          <w:tab w:val="left" w:pos="963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Шифр</w:t>
      </w:r>
      <w:r w:rsidR="00582845" w:rsidRPr="00515C7C">
        <w:rPr>
          <w:sz w:val="28"/>
          <w:szCs w:val="28"/>
        </w:rPr>
        <w:t xml:space="preserve"> </w:t>
      </w:r>
      <w:r w:rsidR="00582845" w:rsidRPr="007924D9">
        <w:rPr>
          <w:sz w:val="28"/>
          <w:szCs w:val="28"/>
        </w:rPr>
        <w:t>ФКМ-З-01-18-00</w:t>
      </w:r>
      <w:r w:rsidR="00582845">
        <w:rPr>
          <w:sz w:val="28"/>
          <w:szCs w:val="28"/>
        </w:rPr>
        <w:t>4</w:t>
      </w:r>
    </w:p>
    <w:p w14:paraId="71C2A517" w14:textId="77777777" w:rsidR="00582845" w:rsidRPr="00515C7C" w:rsidRDefault="00582845" w:rsidP="00582845">
      <w:pPr>
        <w:shd w:val="clear" w:color="auto" w:fill="FFFFFF"/>
        <w:tabs>
          <w:tab w:val="left" w:pos="9633"/>
        </w:tabs>
        <w:ind w:left="4820"/>
        <w:jc w:val="both"/>
        <w:rPr>
          <w:sz w:val="28"/>
          <w:szCs w:val="28"/>
        </w:rPr>
      </w:pPr>
      <w:r w:rsidRPr="00515C7C">
        <w:rPr>
          <w:sz w:val="28"/>
          <w:szCs w:val="28"/>
        </w:rPr>
        <w:t xml:space="preserve">Направление подготовки </w:t>
      </w:r>
    </w:p>
    <w:p w14:paraId="534449B5" w14:textId="77777777" w:rsidR="00582845" w:rsidRPr="00515C7C" w:rsidRDefault="00582845" w:rsidP="00582845">
      <w:pPr>
        <w:shd w:val="clear" w:color="auto" w:fill="FFFFFF"/>
        <w:tabs>
          <w:tab w:val="left" w:pos="9633"/>
        </w:tabs>
        <w:ind w:left="4820"/>
        <w:jc w:val="both"/>
        <w:rPr>
          <w:sz w:val="28"/>
          <w:szCs w:val="28"/>
        </w:rPr>
      </w:pPr>
      <w:r w:rsidRPr="00515C7C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515C7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15C7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Финансы и кредит</w:t>
      </w:r>
      <w:r w:rsidRPr="00515C7C">
        <w:rPr>
          <w:sz w:val="28"/>
          <w:szCs w:val="28"/>
        </w:rPr>
        <w:t xml:space="preserve"> </w:t>
      </w:r>
    </w:p>
    <w:p w14:paraId="7DCC8363" w14:textId="77777777" w:rsidR="00582845" w:rsidRPr="00CD25F9" w:rsidRDefault="00582845" w:rsidP="00582845">
      <w:pPr>
        <w:shd w:val="clear" w:color="auto" w:fill="FFFFFF"/>
        <w:ind w:left="4820" w:right="-200"/>
        <w:rPr>
          <w:i/>
          <w:sz w:val="28"/>
          <w:szCs w:val="28"/>
        </w:rPr>
      </w:pPr>
      <w:r w:rsidRPr="00CD25F9">
        <w:rPr>
          <w:i/>
          <w:sz w:val="28"/>
          <w:szCs w:val="28"/>
        </w:rPr>
        <w:t xml:space="preserve">Направленность (профиль) </w:t>
      </w:r>
    </w:p>
    <w:p w14:paraId="29D9569E" w14:textId="77777777" w:rsidR="00582845" w:rsidRPr="00CD25F9" w:rsidRDefault="00582845" w:rsidP="00582845">
      <w:pPr>
        <w:shd w:val="clear" w:color="auto" w:fill="FFFFFF"/>
        <w:ind w:left="4820" w:right="-200"/>
        <w:rPr>
          <w:i/>
          <w:sz w:val="28"/>
          <w:szCs w:val="28"/>
        </w:rPr>
      </w:pPr>
      <w:r w:rsidRPr="00CD25F9">
        <w:rPr>
          <w:i/>
          <w:sz w:val="28"/>
          <w:szCs w:val="28"/>
        </w:rPr>
        <w:t xml:space="preserve">образовательной программы: </w:t>
      </w:r>
    </w:p>
    <w:p w14:paraId="11DCA35F" w14:textId="77777777" w:rsidR="00582845" w:rsidRPr="00515C7C" w:rsidRDefault="00582845" w:rsidP="00CD25F9">
      <w:pPr>
        <w:shd w:val="clear" w:color="auto" w:fill="FFFFFF"/>
        <w:ind w:left="4820" w:right="-200"/>
        <w:contextualSpacing/>
        <w:rPr>
          <w:sz w:val="28"/>
          <w:szCs w:val="28"/>
        </w:rPr>
      </w:pPr>
      <w:r w:rsidRPr="00515C7C">
        <w:rPr>
          <w:i/>
          <w:sz w:val="28"/>
          <w:szCs w:val="28"/>
        </w:rPr>
        <w:t>Финанс</w:t>
      </w:r>
      <w:r>
        <w:rPr>
          <w:i/>
          <w:sz w:val="28"/>
          <w:szCs w:val="28"/>
        </w:rPr>
        <w:t>ов</w:t>
      </w:r>
      <w:r w:rsidRPr="00515C7C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й менеджмент</w:t>
      </w:r>
    </w:p>
    <w:p w14:paraId="58744149" w14:textId="77777777" w:rsidR="00582845" w:rsidRPr="009C0FCD" w:rsidRDefault="00582845" w:rsidP="00CD25F9">
      <w:pPr>
        <w:shd w:val="clear" w:color="auto" w:fill="FFFFFF"/>
        <w:tabs>
          <w:tab w:val="left" w:pos="9633"/>
        </w:tabs>
        <w:ind w:left="4820"/>
        <w:contextualSpacing/>
        <w:rPr>
          <w:sz w:val="28"/>
          <w:szCs w:val="28"/>
        </w:rPr>
      </w:pPr>
      <w:r w:rsidRPr="00515C7C">
        <w:rPr>
          <w:sz w:val="28"/>
          <w:szCs w:val="28"/>
        </w:rPr>
        <w:t xml:space="preserve">Руководитель: канд. </w:t>
      </w:r>
      <w:proofErr w:type="spellStart"/>
      <w:r w:rsidRPr="00515C7C">
        <w:rPr>
          <w:sz w:val="28"/>
          <w:szCs w:val="28"/>
        </w:rPr>
        <w:t>экон</w:t>
      </w:r>
      <w:proofErr w:type="spellEnd"/>
      <w:r w:rsidRPr="00515C7C">
        <w:rPr>
          <w:sz w:val="28"/>
          <w:szCs w:val="28"/>
        </w:rPr>
        <w:t>. наук, доцент</w:t>
      </w:r>
      <w:r>
        <w:rPr>
          <w:sz w:val="28"/>
          <w:szCs w:val="28"/>
        </w:rPr>
        <w:t>,</w:t>
      </w:r>
      <w:r w:rsidRPr="0051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</w:t>
      </w:r>
      <w:r w:rsidRPr="00515C7C">
        <w:rPr>
          <w:sz w:val="28"/>
          <w:szCs w:val="28"/>
        </w:rPr>
        <w:t>кафедры бухгалтерского учёта, анализа и аудита</w:t>
      </w:r>
      <w:bookmarkStart w:id="29" w:name="_Toc1140523"/>
    </w:p>
    <w:bookmarkEnd w:id="29"/>
    <w:p w14:paraId="7EF97C2F" w14:textId="77777777" w:rsidR="00582845" w:rsidRPr="00BE350E" w:rsidRDefault="00582845" w:rsidP="00582845">
      <w:pPr>
        <w:shd w:val="clear" w:color="auto" w:fill="FFFFFF"/>
        <w:tabs>
          <w:tab w:val="left" w:pos="9633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КОЛОСКОВА Наталья Владимировна</w:t>
      </w:r>
    </w:p>
    <w:bookmarkEnd w:id="28"/>
    <w:p w14:paraId="441E2224" w14:textId="77777777" w:rsidR="00582845" w:rsidRPr="00BE350E" w:rsidRDefault="00582845" w:rsidP="00582845">
      <w:pPr>
        <w:shd w:val="clear" w:color="auto" w:fill="FFFFFF"/>
        <w:tabs>
          <w:tab w:val="left" w:pos="9633"/>
        </w:tabs>
        <w:ind w:left="4395"/>
        <w:rPr>
          <w:sz w:val="28"/>
          <w:szCs w:val="28"/>
        </w:rPr>
      </w:pPr>
    </w:p>
    <w:p w14:paraId="20A65064" w14:textId="77777777" w:rsidR="00E41420" w:rsidRDefault="00E41420" w:rsidP="00E41420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705732" w14:textId="77777777" w:rsidR="00DF088F" w:rsidRDefault="00DF088F" w:rsidP="00E41420">
      <w:pPr>
        <w:tabs>
          <w:tab w:val="left" w:pos="6000"/>
          <w:tab w:val="left" w:pos="8400"/>
        </w:tabs>
        <w:jc w:val="center"/>
        <w:rPr>
          <w:sz w:val="28"/>
          <w:szCs w:val="28"/>
        </w:rPr>
      </w:pPr>
    </w:p>
    <w:p w14:paraId="2766C7F9" w14:textId="51B1F0D1" w:rsidR="00E41420" w:rsidRDefault="00E41420" w:rsidP="00E41420">
      <w:pPr>
        <w:tabs>
          <w:tab w:val="left" w:pos="6000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14:paraId="2D12656A" w14:textId="44069F26" w:rsidR="00E41420" w:rsidRDefault="00E41420" w:rsidP="00E41420">
      <w:pPr>
        <w:tabs>
          <w:tab w:val="left" w:pos="6000"/>
          <w:tab w:val="left" w:pos="8400"/>
        </w:tabs>
        <w:jc w:val="center"/>
      </w:pPr>
      <w:r>
        <w:rPr>
          <w:sz w:val="28"/>
          <w:szCs w:val="28"/>
        </w:rPr>
        <w:t>20</w:t>
      </w:r>
      <w:r w:rsidR="00582845">
        <w:rPr>
          <w:sz w:val="28"/>
          <w:szCs w:val="28"/>
        </w:rPr>
        <w:t>__</w:t>
      </w:r>
      <w:r>
        <w:br w:type="page"/>
      </w:r>
    </w:p>
    <w:p w14:paraId="35C951B3" w14:textId="77777777" w:rsidR="00E41420" w:rsidRDefault="00E41420" w:rsidP="00E41420">
      <w:pPr>
        <w:tabs>
          <w:tab w:val="left" w:pos="6000"/>
          <w:tab w:val="left" w:pos="84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Окончание прил. 1</w:t>
      </w:r>
    </w:p>
    <w:p w14:paraId="075010BB" w14:textId="77777777" w:rsidR="00E41420" w:rsidRDefault="00E41420" w:rsidP="00E41420">
      <w:pPr>
        <w:tabs>
          <w:tab w:val="left" w:pos="6000"/>
          <w:tab w:val="left" w:pos="8400"/>
        </w:tabs>
        <w:jc w:val="center"/>
        <w:rPr>
          <w:sz w:val="32"/>
        </w:rPr>
      </w:pPr>
      <w:r>
        <w:rPr>
          <w:i/>
          <w:sz w:val="28"/>
          <w:szCs w:val="28"/>
        </w:rPr>
        <w:t>Оборотная сторона титульного листа</w:t>
      </w:r>
    </w:p>
    <w:p w14:paraId="259E7B1A" w14:textId="77777777" w:rsidR="00E41420" w:rsidRDefault="00E41420" w:rsidP="00E41420">
      <w:pPr>
        <w:tabs>
          <w:tab w:val="left" w:pos="6000"/>
          <w:tab w:val="left" w:pos="8400"/>
        </w:tabs>
        <w:jc w:val="right"/>
        <w:rPr>
          <w:sz w:val="32"/>
        </w:rPr>
      </w:pPr>
    </w:p>
    <w:p w14:paraId="4BE54B84" w14:textId="77777777" w:rsidR="00E41420" w:rsidRDefault="00E41420" w:rsidP="00E41420">
      <w:pPr>
        <w:tabs>
          <w:tab w:val="left" w:pos="6000"/>
          <w:tab w:val="left" w:pos="8400"/>
        </w:tabs>
        <w:rPr>
          <w:sz w:val="28"/>
          <w:szCs w:val="28"/>
        </w:rPr>
      </w:pPr>
    </w:p>
    <w:p w14:paraId="368EF433" w14:textId="77777777" w:rsidR="00E41420" w:rsidRDefault="00E41420" w:rsidP="00E41420">
      <w:pPr>
        <w:tabs>
          <w:tab w:val="left" w:pos="6000"/>
          <w:tab w:val="left" w:pos="8400"/>
        </w:tabs>
        <w:rPr>
          <w:sz w:val="28"/>
          <w:szCs w:val="28"/>
        </w:rPr>
      </w:pPr>
    </w:p>
    <w:p w14:paraId="253B1BED" w14:textId="77777777" w:rsidR="00E41420" w:rsidRDefault="00E41420" w:rsidP="00E41420">
      <w:pPr>
        <w:tabs>
          <w:tab w:val="left" w:pos="3960"/>
          <w:tab w:val="left" w:pos="6000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защиты </w:t>
      </w:r>
      <w:r>
        <w:rPr>
          <w:sz w:val="28"/>
          <w:szCs w:val="28"/>
        </w:rPr>
        <w:tab/>
        <w:t>______________________________</w:t>
      </w:r>
    </w:p>
    <w:p w14:paraId="67AB0CF1" w14:textId="77777777" w:rsidR="00E41420" w:rsidRDefault="00E41420" w:rsidP="00E41420">
      <w:pPr>
        <w:tabs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281C5C15" w14:textId="77777777" w:rsidR="00E41420" w:rsidRDefault="00E41420" w:rsidP="00E41420">
      <w:pPr>
        <w:tabs>
          <w:tab w:val="left" w:pos="3960"/>
          <w:tab w:val="left" w:pos="6000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Оценка после защиты</w:t>
      </w:r>
      <w:r>
        <w:rPr>
          <w:sz w:val="28"/>
          <w:szCs w:val="28"/>
        </w:rPr>
        <w:tab/>
        <w:t>______________________________</w:t>
      </w:r>
    </w:p>
    <w:p w14:paraId="630565FF" w14:textId="77777777" w:rsidR="00E41420" w:rsidRDefault="00E41420" w:rsidP="00E41420">
      <w:pPr>
        <w:tabs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6126D5B4" w14:textId="77777777" w:rsidR="00E41420" w:rsidRDefault="00E41420" w:rsidP="00E41420">
      <w:pPr>
        <w:tabs>
          <w:tab w:val="left" w:pos="3960"/>
          <w:tab w:val="left" w:pos="6000"/>
          <w:tab w:val="left" w:pos="8400"/>
        </w:tabs>
      </w:pPr>
      <w:r>
        <w:rPr>
          <w:sz w:val="28"/>
          <w:szCs w:val="28"/>
        </w:rPr>
        <w:t>Протокол заседания  ГЭК  №</w:t>
      </w:r>
      <w:r>
        <w:rPr>
          <w:sz w:val="28"/>
          <w:szCs w:val="28"/>
        </w:rPr>
        <w:tab/>
        <w:t>______________________________</w:t>
      </w:r>
    </w:p>
    <w:p w14:paraId="29E15413" w14:textId="77777777" w:rsidR="00E41420" w:rsidRDefault="00E41420" w:rsidP="00E41420">
      <w:pPr>
        <w:tabs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44633624" w14:textId="77777777" w:rsidR="00E41420" w:rsidRDefault="00E41420" w:rsidP="00E41420">
      <w:pPr>
        <w:tabs>
          <w:tab w:val="left" w:pos="3960"/>
          <w:tab w:val="left" w:pos="6000"/>
          <w:tab w:val="left" w:pos="8400"/>
        </w:tabs>
      </w:pPr>
      <w:r>
        <w:rPr>
          <w:sz w:val="28"/>
          <w:szCs w:val="28"/>
        </w:rPr>
        <w:t>Секретарь ГЭК __________</w:t>
      </w:r>
      <w:r>
        <w:rPr>
          <w:sz w:val="28"/>
          <w:szCs w:val="28"/>
        </w:rPr>
        <w:tab/>
        <w:t>______________________________</w:t>
      </w:r>
    </w:p>
    <w:p w14:paraId="2D20E9BB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rPr>
          <w:i/>
          <w:iCs/>
        </w:rPr>
      </w:pPr>
      <w:r>
        <w:rPr>
          <w:i/>
          <w:iCs/>
        </w:rPr>
        <w:tab/>
        <w:t>(подпись)</w:t>
      </w:r>
      <w:r>
        <w:rPr>
          <w:i/>
          <w:iCs/>
        </w:rPr>
        <w:tab/>
      </w:r>
      <w:r>
        <w:rPr>
          <w:i/>
          <w:iCs/>
        </w:rPr>
        <w:tab/>
        <w:t>(ФИО)</w:t>
      </w:r>
    </w:p>
    <w:p w14:paraId="62B37EED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1B193BB1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3213B6DD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395B13A7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spacing w:line="360" w:lineRule="auto"/>
      </w:pPr>
      <w:r>
        <w:rPr>
          <w:sz w:val="28"/>
          <w:szCs w:val="28"/>
        </w:rPr>
        <w:t xml:space="preserve">Текст выпускной квалификационной работы </w:t>
      </w:r>
      <w:r>
        <w:rPr>
          <w:sz w:val="28"/>
          <w:szCs w:val="28"/>
        </w:rPr>
        <w:br/>
        <w:t>на ______ страницах</w:t>
      </w:r>
    </w:p>
    <w:p w14:paraId="760DBF90" w14:textId="77777777" w:rsidR="00E41420" w:rsidRDefault="00E41420" w:rsidP="00E41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 на ______ листах</w:t>
      </w:r>
    </w:p>
    <w:p w14:paraId="087AE59C" w14:textId="77777777" w:rsidR="00E41420" w:rsidRDefault="00E41420" w:rsidP="00E41420">
      <w:pPr>
        <w:tabs>
          <w:tab w:val="left" w:pos="2280"/>
          <w:tab w:val="left" w:pos="3960"/>
          <w:tab w:val="left" w:pos="6000"/>
          <w:tab w:val="left" w:pos="8400"/>
        </w:tabs>
        <w:rPr>
          <w:sz w:val="28"/>
          <w:szCs w:val="28"/>
        </w:rPr>
      </w:pPr>
    </w:p>
    <w:p w14:paraId="6DC75388" w14:textId="77777777" w:rsidR="00E41420" w:rsidRPr="00C03F74" w:rsidRDefault="00E41420" w:rsidP="00E41420">
      <w:pPr>
        <w:tabs>
          <w:tab w:val="left" w:pos="0"/>
        </w:tabs>
        <w:jc w:val="both"/>
        <w:rPr>
          <w:sz w:val="28"/>
          <w:szCs w:val="28"/>
        </w:rPr>
      </w:pPr>
    </w:p>
    <w:p w14:paraId="12DC7BA6" w14:textId="77777777" w:rsidR="00E41420" w:rsidRPr="00C03F74" w:rsidRDefault="00E41420" w:rsidP="00E41420">
      <w:pPr>
        <w:tabs>
          <w:tab w:val="left" w:pos="0"/>
        </w:tabs>
        <w:jc w:val="both"/>
        <w:rPr>
          <w:sz w:val="28"/>
          <w:szCs w:val="28"/>
        </w:rPr>
      </w:pPr>
      <w:r w:rsidRPr="00C03F74">
        <w:rPr>
          <w:sz w:val="28"/>
          <w:szCs w:val="28"/>
        </w:rPr>
        <w:t>________________________</w:t>
      </w:r>
      <w:r w:rsidRPr="00C03F74">
        <w:rPr>
          <w:sz w:val="28"/>
          <w:szCs w:val="28"/>
        </w:rPr>
        <w:tab/>
      </w:r>
      <w:r w:rsidRPr="00C03F74">
        <w:rPr>
          <w:sz w:val="28"/>
          <w:szCs w:val="28"/>
        </w:rPr>
        <w:tab/>
        <w:t>______________</w:t>
      </w:r>
    </w:p>
    <w:p w14:paraId="2F8050DE" w14:textId="77777777" w:rsidR="00E41420" w:rsidRPr="00C03F74" w:rsidRDefault="00E41420" w:rsidP="00E41420">
      <w:pPr>
        <w:tabs>
          <w:tab w:val="left" w:pos="0"/>
        </w:tabs>
        <w:jc w:val="both"/>
        <w:rPr>
          <w:i/>
        </w:rPr>
      </w:pPr>
      <w:r w:rsidRPr="00C03F74">
        <w:rPr>
          <w:i/>
        </w:rPr>
        <w:tab/>
        <w:t>(подпись обучающегося)</w:t>
      </w:r>
      <w:r w:rsidRPr="00C03F74">
        <w:rPr>
          <w:i/>
        </w:rPr>
        <w:tab/>
      </w:r>
      <w:r w:rsidRPr="00C03F74">
        <w:rPr>
          <w:i/>
        </w:rPr>
        <w:tab/>
      </w:r>
      <w:r w:rsidRPr="00C03F74">
        <w:rPr>
          <w:i/>
        </w:rPr>
        <w:tab/>
        <w:t xml:space="preserve">            (дата)</w:t>
      </w:r>
    </w:p>
    <w:p w14:paraId="68AB2C03" w14:textId="77777777" w:rsidR="00E41420" w:rsidRPr="00C03F74" w:rsidRDefault="00E41420" w:rsidP="00E41420">
      <w:pPr>
        <w:tabs>
          <w:tab w:val="left" w:pos="0"/>
        </w:tabs>
        <w:jc w:val="both"/>
        <w:rPr>
          <w:i/>
          <w:sz w:val="28"/>
          <w:szCs w:val="28"/>
        </w:rPr>
      </w:pPr>
    </w:p>
    <w:p w14:paraId="09C4675A" w14:textId="77777777" w:rsidR="00E41420" w:rsidRPr="00C03F74" w:rsidRDefault="00E41420" w:rsidP="00E41420">
      <w:pPr>
        <w:tabs>
          <w:tab w:val="left" w:pos="0"/>
        </w:tabs>
        <w:jc w:val="both"/>
        <w:rPr>
          <w:sz w:val="28"/>
          <w:szCs w:val="28"/>
        </w:rPr>
      </w:pPr>
      <w:r w:rsidRPr="00C03F74">
        <w:rPr>
          <w:sz w:val="28"/>
          <w:szCs w:val="28"/>
        </w:rPr>
        <w:t>________________________</w:t>
      </w:r>
      <w:r w:rsidRPr="00C03F74">
        <w:rPr>
          <w:sz w:val="28"/>
          <w:szCs w:val="28"/>
        </w:rPr>
        <w:tab/>
      </w:r>
      <w:r w:rsidRPr="00C03F74">
        <w:rPr>
          <w:sz w:val="28"/>
          <w:szCs w:val="28"/>
        </w:rPr>
        <w:tab/>
        <w:t>______________</w:t>
      </w:r>
    </w:p>
    <w:p w14:paraId="4EBDAFA0" w14:textId="77777777" w:rsidR="00E41420" w:rsidRPr="00C03F74" w:rsidRDefault="00E41420" w:rsidP="00E41420">
      <w:pPr>
        <w:tabs>
          <w:tab w:val="left" w:pos="0"/>
        </w:tabs>
        <w:jc w:val="both"/>
        <w:rPr>
          <w:i/>
        </w:rPr>
      </w:pPr>
      <w:r w:rsidRPr="00C03F74">
        <w:rPr>
          <w:i/>
        </w:rPr>
        <w:tab/>
        <w:t>(подпись руководителя)</w:t>
      </w:r>
      <w:r w:rsidRPr="00C03F74">
        <w:rPr>
          <w:i/>
        </w:rPr>
        <w:tab/>
      </w:r>
      <w:r w:rsidRPr="00C03F74">
        <w:rPr>
          <w:i/>
        </w:rPr>
        <w:tab/>
      </w:r>
      <w:r w:rsidRPr="00C03F74">
        <w:rPr>
          <w:i/>
        </w:rPr>
        <w:tab/>
      </w:r>
      <w:r w:rsidRPr="00C03F74">
        <w:rPr>
          <w:i/>
        </w:rPr>
        <w:tab/>
        <w:t>(дата)</w:t>
      </w:r>
    </w:p>
    <w:p w14:paraId="5E077559" w14:textId="77777777" w:rsidR="00E41420" w:rsidRPr="00C03F74" w:rsidRDefault="00E41420" w:rsidP="00E41420">
      <w:pPr>
        <w:ind w:left="6840"/>
        <w:rPr>
          <w:b/>
          <w:i/>
          <w:sz w:val="28"/>
          <w:szCs w:val="28"/>
        </w:rPr>
      </w:pPr>
    </w:p>
    <w:p w14:paraId="5F2DCA92" w14:textId="77777777" w:rsidR="00E41420" w:rsidRDefault="00E41420" w:rsidP="00E41420">
      <w:pPr>
        <w:ind w:left="6840"/>
        <w:rPr>
          <w:b/>
          <w:sz w:val="28"/>
          <w:szCs w:val="28"/>
        </w:rPr>
      </w:pPr>
    </w:p>
    <w:p w14:paraId="7AC12AD0" w14:textId="77777777" w:rsidR="00E41420" w:rsidRDefault="00E41420" w:rsidP="00E41420">
      <w:pPr>
        <w:shd w:val="clear" w:color="auto" w:fill="FFFFFF"/>
        <w:autoSpaceDE w:val="0"/>
        <w:jc w:val="right"/>
        <w:rPr>
          <w:b/>
          <w:sz w:val="32"/>
        </w:rPr>
      </w:pPr>
      <w:r>
        <w:br w:type="page"/>
      </w:r>
    </w:p>
    <w:p w14:paraId="42BAE5BB" w14:textId="5F945D5B" w:rsidR="00DA7DE7" w:rsidRPr="00A971E0" w:rsidRDefault="00DA7DE7" w:rsidP="00E41420">
      <w:pPr>
        <w:ind w:right="-45" w:firstLine="567"/>
        <w:jc w:val="right"/>
        <w:rPr>
          <w:sz w:val="28"/>
          <w:szCs w:val="28"/>
        </w:rPr>
      </w:pPr>
      <w:r w:rsidRPr="00A971E0">
        <w:rPr>
          <w:sz w:val="28"/>
          <w:szCs w:val="28"/>
        </w:rPr>
        <w:lastRenderedPageBreak/>
        <w:t>Приложение 2</w:t>
      </w:r>
    </w:p>
    <w:p w14:paraId="170C1F89" w14:textId="77777777" w:rsidR="00DA7DE7" w:rsidRPr="00A971E0" w:rsidRDefault="00DA7DE7" w:rsidP="00C63AC0">
      <w:pPr>
        <w:tabs>
          <w:tab w:val="left" w:pos="9498"/>
        </w:tabs>
        <w:ind w:right="-57"/>
        <w:jc w:val="center"/>
        <w:rPr>
          <w:i/>
          <w:sz w:val="28"/>
          <w:szCs w:val="28"/>
        </w:rPr>
      </w:pPr>
      <w:r w:rsidRPr="00A971E0">
        <w:rPr>
          <w:i/>
          <w:sz w:val="28"/>
          <w:szCs w:val="28"/>
        </w:rPr>
        <w:t xml:space="preserve">Форма задания на </w:t>
      </w:r>
      <w:r>
        <w:rPr>
          <w:i/>
          <w:sz w:val="28"/>
          <w:szCs w:val="28"/>
        </w:rPr>
        <w:t>выпускную квалификационную работу</w:t>
      </w:r>
    </w:p>
    <w:p w14:paraId="47229420" w14:textId="77777777" w:rsidR="00DA7DE7" w:rsidRPr="00A971E0" w:rsidRDefault="00DA7DE7" w:rsidP="00C63AC0">
      <w:pPr>
        <w:tabs>
          <w:tab w:val="left" w:pos="9498"/>
        </w:tabs>
        <w:ind w:right="-57"/>
        <w:jc w:val="center"/>
        <w:rPr>
          <w:i/>
          <w:sz w:val="28"/>
          <w:szCs w:val="28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582845" w:rsidRPr="001D09CC" w14:paraId="55B5B3D1" w14:textId="77777777" w:rsidTr="006A55FF">
        <w:trPr>
          <w:jc w:val="center"/>
        </w:trPr>
        <w:tc>
          <w:tcPr>
            <w:tcW w:w="1985" w:type="dxa"/>
            <w:shd w:val="clear" w:color="auto" w:fill="auto"/>
          </w:tcPr>
          <w:p w14:paraId="28A0F21F" w14:textId="287AB98E" w:rsidR="00582845" w:rsidRPr="001D09CC" w:rsidRDefault="00EE0224" w:rsidP="006A55FF">
            <w:pPr>
              <w:ind w:firstLine="176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bookmarkStart w:id="30" w:name="_Hlk90657442"/>
            <w:r w:rsidRPr="00EE0224">
              <w:rPr>
                <w:noProof/>
              </w:rPr>
              <w:drawing>
                <wp:inline distT="0" distB="0" distL="0" distR="0" wp14:anchorId="072D4951" wp14:editId="6F625BE6">
                  <wp:extent cx="882650" cy="124841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4175613C" w14:textId="7C414064" w:rsidR="00582845" w:rsidRPr="001D09CC" w:rsidRDefault="00EE0224" w:rsidP="006A55FF">
            <w:pPr>
              <w:spacing w:line="360" w:lineRule="auto"/>
              <w:ind w:hanging="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="00582845" w:rsidRPr="001D09CC">
              <w:rPr>
                <w:rFonts w:eastAsia="Calibri"/>
                <w:b/>
                <w:sz w:val="24"/>
                <w:szCs w:val="24"/>
                <w:lang w:eastAsia="en-US"/>
              </w:rPr>
              <w:t>втономная некоммерческая образовательная организация</w:t>
            </w:r>
          </w:p>
          <w:p w14:paraId="4F2009B2" w14:textId="77777777" w:rsidR="00582845" w:rsidRPr="001D09CC" w:rsidRDefault="00582845" w:rsidP="006A55FF">
            <w:pPr>
              <w:spacing w:line="360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09CC">
              <w:rPr>
                <w:rFonts w:eastAsia="Calibri"/>
                <w:b/>
                <w:sz w:val="24"/>
                <w:szCs w:val="24"/>
                <w:lang w:eastAsia="en-US"/>
              </w:rPr>
              <w:t>высшего образования Центросоюза Российской Федерации</w:t>
            </w:r>
          </w:p>
          <w:p w14:paraId="1B20D5C5" w14:textId="77777777" w:rsidR="00582845" w:rsidRPr="001D09CC" w:rsidRDefault="00582845" w:rsidP="006A55FF">
            <w:pPr>
              <w:spacing w:line="360" w:lineRule="auto"/>
              <w:ind w:firstLine="176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D09CC">
              <w:rPr>
                <w:rFonts w:eastAsia="Calibri"/>
                <w:b/>
                <w:sz w:val="28"/>
                <w:szCs w:val="28"/>
                <w:lang w:eastAsia="en-US"/>
              </w:rPr>
              <w:t>«Сибирский университет потребительской кооперации»</w:t>
            </w:r>
          </w:p>
        </w:tc>
      </w:tr>
      <w:bookmarkEnd w:id="30"/>
    </w:tbl>
    <w:p w14:paraId="36C03D2E" w14:textId="77777777" w:rsidR="00582845" w:rsidRDefault="00582845" w:rsidP="00582845">
      <w:pPr>
        <w:jc w:val="center"/>
        <w:rPr>
          <w:rFonts w:eastAsia="Calibri"/>
          <w:b/>
          <w:sz w:val="28"/>
          <w:szCs w:val="28"/>
        </w:rPr>
      </w:pPr>
    </w:p>
    <w:p w14:paraId="07F7E8E7" w14:textId="06D799A8" w:rsidR="00582845" w:rsidRPr="00792BF6" w:rsidRDefault="00582845" w:rsidP="00582845">
      <w:pPr>
        <w:jc w:val="center"/>
        <w:rPr>
          <w:bCs/>
          <w:sz w:val="28"/>
          <w:szCs w:val="28"/>
        </w:rPr>
      </w:pPr>
      <w:r w:rsidRPr="00792BF6">
        <w:rPr>
          <w:bCs/>
          <w:sz w:val="28"/>
          <w:szCs w:val="28"/>
        </w:rPr>
        <w:t xml:space="preserve">Кафедра </w:t>
      </w:r>
      <w:r w:rsidR="00FF09F2">
        <w:rPr>
          <w:bCs/>
          <w:sz w:val="28"/>
          <w:szCs w:val="28"/>
        </w:rPr>
        <w:t>бухгалтерского учета, анализа и аудита</w:t>
      </w:r>
    </w:p>
    <w:p w14:paraId="4CAE9B91" w14:textId="77777777" w:rsidR="00582845" w:rsidRDefault="00582845" w:rsidP="00582845">
      <w:pPr>
        <w:rPr>
          <w:b/>
          <w:sz w:val="28"/>
          <w:szCs w:val="28"/>
        </w:rPr>
      </w:pPr>
    </w:p>
    <w:p w14:paraId="6192E59C" w14:textId="77777777" w:rsidR="00582845" w:rsidRDefault="00582845" w:rsidP="00582845">
      <w:pPr>
        <w:spacing w:line="240" w:lineRule="atLeast"/>
        <w:ind w:firstLine="5103"/>
        <w:jc w:val="both"/>
        <w:rPr>
          <w:sz w:val="28"/>
        </w:rPr>
      </w:pPr>
      <w:r>
        <w:rPr>
          <w:sz w:val="28"/>
        </w:rPr>
        <w:t>Заведующий кафедрой</w:t>
      </w:r>
    </w:p>
    <w:p w14:paraId="5B7F8D01" w14:textId="77777777" w:rsidR="00582845" w:rsidRDefault="00582845" w:rsidP="00582845">
      <w:pPr>
        <w:spacing w:line="240" w:lineRule="atLeast"/>
        <w:ind w:firstLine="5103"/>
        <w:jc w:val="both"/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ab/>
        <w:t>_________________</w:t>
      </w:r>
    </w:p>
    <w:p w14:paraId="47513874" w14:textId="77777777" w:rsidR="00582845" w:rsidRDefault="00582845" w:rsidP="00582845">
      <w:pPr>
        <w:spacing w:line="240" w:lineRule="atLeast"/>
        <w:ind w:firstLine="5103"/>
        <w:jc w:val="both"/>
        <w:rPr>
          <w:i/>
        </w:rPr>
      </w:pPr>
      <w:r>
        <w:rPr>
          <w:i/>
        </w:rPr>
        <w:tab/>
        <w:t>(подпись)</w:t>
      </w:r>
      <w:r>
        <w:rPr>
          <w:i/>
        </w:rPr>
        <w:tab/>
        <w:t xml:space="preserve">         (Фамилия И.О.)</w:t>
      </w:r>
    </w:p>
    <w:p w14:paraId="11EF92DC" w14:textId="77777777" w:rsidR="00582845" w:rsidRDefault="00582845" w:rsidP="00582845">
      <w:pPr>
        <w:spacing w:line="240" w:lineRule="atLeast"/>
        <w:ind w:firstLine="5103"/>
        <w:jc w:val="both"/>
        <w:rPr>
          <w:sz w:val="28"/>
        </w:rPr>
      </w:pPr>
      <w:r>
        <w:rPr>
          <w:sz w:val="28"/>
        </w:rPr>
        <w:t>«____» ____________________20__г.</w:t>
      </w:r>
    </w:p>
    <w:p w14:paraId="2EE1B7CC" w14:textId="77777777" w:rsidR="00582845" w:rsidRDefault="00582845" w:rsidP="00582845">
      <w:pPr>
        <w:spacing w:line="240" w:lineRule="atLeast"/>
        <w:jc w:val="center"/>
        <w:rPr>
          <w:sz w:val="28"/>
        </w:rPr>
      </w:pPr>
    </w:p>
    <w:p w14:paraId="2454D797" w14:textId="77777777" w:rsidR="00582845" w:rsidRDefault="00582845" w:rsidP="00582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14:paraId="65DF8476" w14:textId="77777777" w:rsidR="00582845" w:rsidRDefault="00582845" w:rsidP="0058284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на выпускную квалификационную работу обучающегося ______ курса </w:t>
      </w:r>
    </w:p>
    <w:p w14:paraId="4AE97D15" w14:textId="77777777" w:rsidR="00582845" w:rsidRDefault="00582845" w:rsidP="00582845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 формы обучения</w:t>
      </w:r>
    </w:p>
    <w:p w14:paraId="7A705CC7" w14:textId="242BD4A3" w:rsidR="00582845" w:rsidRDefault="00582845" w:rsidP="00582845">
      <w:pPr>
        <w:spacing w:line="240" w:lineRule="atLeast"/>
        <w:ind w:left="567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</w:rPr>
        <w:t>(очной, очно-заочной, заочной)</w:t>
      </w:r>
    </w:p>
    <w:p w14:paraId="43A42971" w14:textId="77777777" w:rsidR="00582845" w:rsidRDefault="00582845" w:rsidP="0058284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_________________________________________________ факультета </w:t>
      </w:r>
    </w:p>
    <w:p w14:paraId="0BD6A44D" w14:textId="77777777" w:rsidR="00582845" w:rsidRDefault="00582845" w:rsidP="00582845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14:paraId="4469E60E" w14:textId="77777777" w:rsidR="00582845" w:rsidRDefault="00582845" w:rsidP="00582845">
      <w:pPr>
        <w:spacing w:line="240" w:lineRule="atLeast"/>
        <w:jc w:val="center"/>
        <w:rPr>
          <w:i/>
        </w:rPr>
      </w:pPr>
      <w:r>
        <w:rPr>
          <w:i/>
        </w:rPr>
        <w:t>(Фамилия Имя Отчество)</w:t>
      </w:r>
    </w:p>
    <w:p w14:paraId="2DAB76E3" w14:textId="77777777" w:rsidR="00582845" w:rsidRDefault="00582845" w:rsidP="00582845">
      <w:pPr>
        <w:spacing w:line="240" w:lineRule="atLeast"/>
        <w:jc w:val="center"/>
        <w:rPr>
          <w:sz w:val="28"/>
        </w:rPr>
      </w:pPr>
      <w:r>
        <w:rPr>
          <w:sz w:val="28"/>
        </w:rPr>
        <w:t>шифр (группа)_______________________________________________</w:t>
      </w:r>
    </w:p>
    <w:p w14:paraId="25FCA71A" w14:textId="77777777" w:rsidR="00582845" w:rsidRDefault="00582845" w:rsidP="00FF09F2">
      <w:pPr>
        <w:spacing w:before="120" w:line="240" w:lineRule="atLeast"/>
        <w:jc w:val="both"/>
      </w:pPr>
      <w:r>
        <w:rPr>
          <w:sz w:val="28"/>
        </w:rPr>
        <w:t xml:space="preserve">Направление подготовки: ________________________________________ </w:t>
      </w:r>
    </w:p>
    <w:p w14:paraId="68A3529B" w14:textId="77777777" w:rsidR="00582845" w:rsidRDefault="00582845" w:rsidP="00582845">
      <w:pPr>
        <w:spacing w:line="240" w:lineRule="atLeast"/>
        <w:ind w:left="2880" w:firstLine="720"/>
        <w:jc w:val="both"/>
        <w:rPr>
          <w:sz w:val="28"/>
        </w:rPr>
      </w:pPr>
      <w:r>
        <w:rPr>
          <w:i/>
        </w:rPr>
        <w:t>(код, наименование направления (специальности))</w:t>
      </w:r>
    </w:p>
    <w:p w14:paraId="5CA4ED0F" w14:textId="77777777" w:rsidR="00582845" w:rsidRDefault="00582845" w:rsidP="00582845">
      <w:pPr>
        <w:spacing w:line="240" w:lineRule="atLeast"/>
        <w:jc w:val="both"/>
      </w:pPr>
      <w:r>
        <w:rPr>
          <w:sz w:val="28"/>
        </w:rPr>
        <w:t>Направленность (профиль) образовательной программы: _____________</w:t>
      </w:r>
    </w:p>
    <w:p w14:paraId="3E272FBE" w14:textId="6A11D7CC" w:rsidR="00582845" w:rsidRDefault="00582845" w:rsidP="00582845">
      <w:pPr>
        <w:spacing w:line="240" w:lineRule="atLeast"/>
        <w:jc w:val="both"/>
        <w:rPr>
          <w:i/>
        </w:rPr>
      </w:pPr>
      <w:r>
        <w:rPr>
          <w:sz w:val="28"/>
        </w:rPr>
        <w:t>________________________________</w:t>
      </w:r>
      <w:r w:rsidR="00FF09F2">
        <w:rPr>
          <w:sz w:val="28"/>
        </w:rPr>
        <w:t>__</w:t>
      </w:r>
      <w:r>
        <w:rPr>
          <w:sz w:val="28"/>
        </w:rPr>
        <w:t>_____________________________</w:t>
      </w:r>
    </w:p>
    <w:p w14:paraId="005F56F5" w14:textId="77777777" w:rsidR="00582845" w:rsidRDefault="00582845" w:rsidP="00582845">
      <w:pPr>
        <w:rPr>
          <w:i/>
        </w:rPr>
      </w:pPr>
    </w:p>
    <w:p w14:paraId="64979AB1" w14:textId="77777777" w:rsidR="00582845" w:rsidRDefault="00582845" w:rsidP="00B2577A">
      <w:pPr>
        <w:numPr>
          <w:ilvl w:val="0"/>
          <w:numId w:val="18"/>
        </w:numPr>
        <w:tabs>
          <w:tab w:val="left" w:pos="567"/>
        </w:tabs>
        <w:rPr>
          <w:sz w:val="28"/>
        </w:rPr>
      </w:pPr>
      <w:r>
        <w:rPr>
          <w:sz w:val="28"/>
        </w:rPr>
        <w:t>Тема выпускной квалификационной работы ___________________________</w:t>
      </w:r>
    </w:p>
    <w:p w14:paraId="27166028" w14:textId="77777777" w:rsidR="00582845" w:rsidRDefault="00582845" w:rsidP="00582845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07396F4" w14:textId="77777777" w:rsidR="00582845" w:rsidRDefault="00582845" w:rsidP="00582845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D72DFDE" w14:textId="77777777" w:rsidR="00582845" w:rsidRDefault="00582845" w:rsidP="00582845">
      <w:pPr>
        <w:rPr>
          <w:sz w:val="16"/>
        </w:rPr>
      </w:pPr>
    </w:p>
    <w:p w14:paraId="0B02F73B" w14:textId="77777777" w:rsidR="00582845" w:rsidRDefault="00582845" w:rsidP="00582845">
      <w:pPr>
        <w:spacing w:line="240" w:lineRule="atLeast"/>
        <w:jc w:val="both"/>
        <w:rPr>
          <w:sz w:val="28"/>
        </w:rPr>
      </w:pPr>
      <w:r>
        <w:rPr>
          <w:sz w:val="28"/>
        </w:rPr>
        <w:t>утверждена приказом ректора от «____»_________________ 20___г., № ______</w:t>
      </w:r>
    </w:p>
    <w:p w14:paraId="0BD35306" w14:textId="77777777" w:rsidR="00582845" w:rsidRDefault="00582845" w:rsidP="00582845">
      <w:pPr>
        <w:spacing w:line="240" w:lineRule="atLeast"/>
        <w:jc w:val="both"/>
        <w:rPr>
          <w:sz w:val="16"/>
        </w:rPr>
      </w:pPr>
    </w:p>
    <w:p w14:paraId="4524D6AF" w14:textId="77777777" w:rsidR="00582845" w:rsidRDefault="00582845" w:rsidP="00B2577A">
      <w:pPr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</w:rPr>
      </w:pPr>
      <w:r>
        <w:rPr>
          <w:sz w:val="28"/>
        </w:rPr>
        <w:t>Срок сдачи обучающимся выполненной работы на кафедру для защиты ____________________________________________________________________</w:t>
      </w:r>
    </w:p>
    <w:p w14:paraId="314CD8AF" w14:textId="77777777" w:rsidR="00582845" w:rsidRDefault="00582845" w:rsidP="00B2577A">
      <w:pPr>
        <w:numPr>
          <w:ilvl w:val="0"/>
          <w:numId w:val="18"/>
        </w:numPr>
        <w:tabs>
          <w:tab w:val="left" w:pos="567"/>
        </w:tabs>
        <w:spacing w:line="240" w:lineRule="atLeast"/>
        <w:jc w:val="both"/>
        <w:rPr>
          <w:sz w:val="28"/>
        </w:rPr>
      </w:pPr>
      <w:r>
        <w:rPr>
          <w:sz w:val="28"/>
        </w:rPr>
        <w:t xml:space="preserve">Перечень подлежащих разработке вопросов и общее направление работы </w:t>
      </w:r>
    </w:p>
    <w:p w14:paraId="6C2174A2" w14:textId="77777777" w:rsidR="00582845" w:rsidRDefault="00582845" w:rsidP="00582845">
      <w:pPr>
        <w:spacing w:line="240" w:lineRule="atLeast"/>
        <w:jc w:val="both"/>
      </w:pPr>
      <w:r>
        <w:rPr>
          <w:sz w:val="28"/>
        </w:rPr>
        <w:t>____________________________________________________________________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</w:rPr>
        <w:t>(указать узловые вопросы плана и конечную цель работы)</w:t>
      </w:r>
    </w:p>
    <w:p w14:paraId="5A845A7E" w14:textId="77777777" w:rsidR="00582845" w:rsidRDefault="00582845" w:rsidP="00582845">
      <w:pPr>
        <w:spacing w:line="2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290867E" w14:textId="77777777" w:rsidR="00582845" w:rsidRDefault="00582845" w:rsidP="00582845">
      <w:pPr>
        <w:spacing w:line="2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D8446C6" w14:textId="77777777" w:rsidR="00582845" w:rsidRDefault="00582845" w:rsidP="00582845">
      <w:pPr>
        <w:spacing w:line="2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>
        <w:br w:type="page"/>
      </w:r>
    </w:p>
    <w:p w14:paraId="769BD9D7" w14:textId="49908FCA" w:rsidR="00582845" w:rsidRDefault="00582845" w:rsidP="00582845">
      <w:pPr>
        <w:jc w:val="right"/>
        <w:rPr>
          <w:sz w:val="28"/>
        </w:rPr>
      </w:pPr>
      <w:r>
        <w:rPr>
          <w:sz w:val="28"/>
        </w:rPr>
        <w:lastRenderedPageBreak/>
        <w:t>Окончание прил. 2</w:t>
      </w:r>
    </w:p>
    <w:p w14:paraId="54010AFC" w14:textId="77777777" w:rsidR="00582845" w:rsidRPr="00FF09F2" w:rsidRDefault="00582845" w:rsidP="00582845">
      <w:pPr>
        <w:tabs>
          <w:tab w:val="left" w:pos="540"/>
        </w:tabs>
        <w:jc w:val="center"/>
        <w:rPr>
          <w:i/>
          <w:sz w:val="26"/>
          <w:szCs w:val="26"/>
        </w:rPr>
      </w:pPr>
      <w:r w:rsidRPr="00FF09F2">
        <w:rPr>
          <w:i/>
          <w:sz w:val="26"/>
          <w:szCs w:val="26"/>
        </w:rPr>
        <w:t xml:space="preserve">Форма оборотной стороны задания </w:t>
      </w:r>
      <w:r w:rsidRPr="00FF09F2">
        <w:rPr>
          <w:i/>
          <w:sz w:val="26"/>
          <w:szCs w:val="26"/>
        </w:rPr>
        <w:br/>
        <w:t>на выпускную квалификационную работу</w:t>
      </w:r>
    </w:p>
    <w:p w14:paraId="470F4561" w14:textId="77777777" w:rsidR="00582845" w:rsidRDefault="00582845" w:rsidP="00582845">
      <w:pPr>
        <w:tabs>
          <w:tab w:val="left" w:pos="540"/>
        </w:tabs>
        <w:jc w:val="center"/>
      </w:pPr>
    </w:p>
    <w:p w14:paraId="2FE5804B" w14:textId="77777777" w:rsidR="00582845" w:rsidRPr="0026222C" w:rsidRDefault="00582845" w:rsidP="00B2577A">
      <w:pPr>
        <w:pStyle w:val="af7"/>
        <w:numPr>
          <w:ilvl w:val="0"/>
          <w:numId w:val="18"/>
        </w:numPr>
        <w:tabs>
          <w:tab w:val="num" w:pos="567"/>
        </w:tabs>
        <w:spacing w:line="240" w:lineRule="atLeast"/>
        <w:contextualSpacing/>
        <w:jc w:val="both"/>
        <w:rPr>
          <w:sz w:val="28"/>
        </w:rPr>
      </w:pPr>
      <w:r w:rsidRPr="0026222C">
        <w:rPr>
          <w:sz w:val="28"/>
        </w:rPr>
        <w:t>Контрольный график выполнения ВКР: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1"/>
        <w:gridCol w:w="3285"/>
      </w:tblGrid>
      <w:tr w:rsidR="00582845" w:rsidRPr="00FF29D2" w14:paraId="48BBB545" w14:textId="77777777" w:rsidTr="006A55FF">
        <w:tc>
          <w:tcPr>
            <w:tcW w:w="817" w:type="dxa"/>
            <w:shd w:val="clear" w:color="auto" w:fill="auto"/>
          </w:tcPr>
          <w:p w14:paraId="12777FDC" w14:textId="77777777" w:rsidR="00582845" w:rsidRPr="00BD7175" w:rsidRDefault="00582845" w:rsidP="006A55FF">
            <w:pPr>
              <w:tabs>
                <w:tab w:val="num" w:pos="567"/>
              </w:tabs>
              <w:spacing w:line="240" w:lineRule="atLeast"/>
              <w:jc w:val="center"/>
              <w:rPr>
                <w:sz w:val="28"/>
              </w:rPr>
            </w:pPr>
            <w:r w:rsidRPr="00BD7175">
              <w:rPr>
                <w:sz w:val="28"/>
              </w:rPr>
              <w:t>№ п/п</w:t>
            </w:r>
          </w:p>
        </w:tc>
        <w:tc>
          <w:tcPr>
            <w:tcW w:w="5752" w:type="dxa"/>
            <w:shd w:val="clear" w:color="auto" w:fill="auto"/>
          </w:tcPr>
          <w:p w14:paraId="0D70E0C2" w14:textId="77777777" w:rsidR="00582845" w:rsidRPr="00BD7175" w:rsidRDefault="00582845" w:rsidP="006A55FF">
            <w:pPr>
              <w:tabs>
                <w:tab w:val="num" w:pos="567"/>
              </w:tabs>
              <w:spacing w:line="240" w:lineRule="atLeast"/>
              <w:jc w:val="center"/>
              <w:rPr>
                <w:sz w:val="28"/>
              </w:rPr>
            </w:pPr>
            <w:r w:rsidRPr="00BD7175">
              <w:rPr>
                <w:sz w:val="28"/>
              </w:rPr>
              <w:t>Наименование структурного элемента ВКР</w:t>
            </w:r>
          </w:p>
          <w:p w14:paraId="3E6B310B" w14:textId="77777777" w:rsidR="00582845" w:rsidRPr="00BD7175" w:rsidRDefault="00582845" w:rsidP="006A55FF">
            <w:pPr>
              <w:tabs>
                <w:tab w:val="num" w:pos="567"/>
              </w:tabs>
              <w:spacing w:line="240" w:lineRule="atLeast"/>
              <w:jc w:val="center"/>
              <w:rPr>
                <w:sz w:val="28"/>
              </w:rPr>
            </w:pPr>
            <w:r w:rsidRPr="00BD7175">
              <w:rPr>
                <w:sz w:val="28"/>
              </w:rPr>
              <w:t>(глава / раздел)</w:t>
            </w:r>
          </w:p>
        </w:tc>
        <w:tc>
          <w:tcPr>
            <w:tcW w:w="3285" w:type="dxa"/>
            <w:shd w:val="clear" w:color="auto" w:fill="auto"/>
          </w:tcPr>
          <w:p w14:paraId="3145402C" w14:textId="77777777" w:rsidR="00582845" w:rsidRPr="00BD7175" w:rsidRDefault="00582845" w:rsidP="006A55FF">
            <w:pPr>
              <w:tabs>
                <w:tab w:val="num" w:pos="567"/>
              </w:tabs>
              <w:spacing w:line="240" w:lineRule="atLeast"/>
              <w:jc w:val="center"/>
              <w:rPr>
                <w:sz w:val="28"/>
              </w:rPr>
            </w:pPr>
            <w:r w:rsidRPr="00BD7175">
              <w:rPr>
                <w:sz w:val="28"/>
              </w:rPr>
              <w:t>Срок исполнения</w:t>
            </w:r>
          </w:p>
        </w:tc>
      </w:tr>
      <w:tr w:rsidR="00582845" w:rsidRPr="00FF29D2" w14:paraId="22E313EF" w14:textId="77777777" w:rsidTr="006A55FF">
        <w:tc>
          <w:tcPr>
            <w:tcW w:w="817" w:type="dxa"/>
            <w:shd w:val="clear" w:color="auto" w:fill="auto"/>
          </w:tcPr>
          <w:p w14:paraId="6425F760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  <w:tc>
          <w:tcPr>
            <w:tcW w:w="5752" w:type="dxa"/>
            <w:shd w:val="clear" w:color="auto" w:fill="auto"/>
          </w:tcPr>
          <w:p w14:paraId="1F8FF984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14:paraId="7163F60C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</w:tr>
      <w:tr w:rsidR="00582845" w:rsidRPr="00FF29D2" w14:paraId="4D783D1A" w14:textId="77777777" w:rsidTr="006A55FF">
        <w:tc>
          <w:tcPr>
            <w:tcW w:w="817" w:type="dxa"/>
            <w:shd w:val="clear" w:color="auto" w:fill="auto"/>
          </w:tcPr>
          <w:p w14:paraId="7C808F1D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  <w:tc>
          <w:tcPr>
            <w:tcW w:w="5752" w:type="dxa"/>
            <w:shd w:val="clear" w:color="auto" w:fill="auto"/>
          </w:tcPr>
          <w:p w14:paraId="6AFF3CD3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14:paraId="5CCD5D11" w14:textId="77777777" w:rsidR="00582845" w:rsidRPr="00FF29D2" w:rsidRDefault="00582845" w:rsidP="006A55FF">
            <w:pPr>
              <w:tabs>
                <w:tab w:val="num" w:pos="567"/>
              </w:tabs>
              <w:spacing w:line="240" w:lineRule="atLeast"/>
              <w:jc w:val="both"/>
              <w:rPr>
                <w:sz w:val="28"/>
                <w:highlight w:val="yellow"/>
              </w:rPr>
            </w:pPr>
          </w:p>
        </w:tc>
      </w:tr>
    </w:tbl>
    <w:p w14:paraId="18CCE5D0" w14:textId="77777777" w:rsidR="00582845" w:rsidRPr="00EF18FF" w:rsidRDefault="00582845" w:rsidP="00582845">
      <w:pPr>
        <w:tabs>
          <w:tab w:val="num" w:pos="567"/>
        </w:tabs>
        <w:spacing w:line="240" w:lineRule="atLeast"/>
        <w:jc w:val="both"/>
        <w:rPr>
          <w:sz w:val="16"/>
        </w:rPr>
      </w:pPr>
    </w:p>
    <w:p w14:paraId="07992E77" w14:textId="77777777" w:rsidR="00582845" w:rsidRPr="00BD7175" w:rsidRDefault="00582845" w:rsidP="00B2577A">
      <w:pPr>
        <w:numPr>
          <w:ilvl w:val="0"/>
          <w:numId w:val="18"/>
        </w:numPr>
        <w:tabs>
          <w:tab w:val="num" w:pos="567"/>
        </w:tabs>
        <w:spacing w:line="240" w:lineRule="atLeast"/>
        <w:ind w:left="0" w:firstLine="0"/>
        <w:jc w:val="both"/>
        <w:rPr>
          <w:sz w:val="28"/>
        </w:rPr>
      </w:pPr>
      <w:r w:rsidRPr="00BD7175">
        <w:rPr>
          <w:sz w:val="28"/>
        </w:rPr>
        <w:t>Рекомендуемый объём ВКР  ________________________</w:t>
      </w:r>
    </w:p>
    <w:p w14:paraId="1A982CCD" w14:textId="77777777" w:rsidR="00582845" w:rsidRPr="00EF18FF" w:rsidRDefault="00582845" w:rsidP="00582845">
      <w:pPr>
        <w:tabs>
          <w:tab w:val="num" w:pos="567"/>
        </w:tabs>
        <w:spacing w:line="240" w:lineRule="atLeast"/>
        <w:jc w:val="both"/>
        <w:rPr>
          <w:sz w:val="16"/>
        </w:rPr>
      </w:pPr>
    </w:p>
    <w:p w14:paraId="5AFB7655" w14:textId="77777777" w:rsidR="00582845" w:rsidRPr="00EF18FF" w:rsidRDefault="00582845" w:rsidP="00B2577A">
      <w:pPr>
        <w:numPr>
          <w:ilvl w:val="0"/>
          <w:numId w:val="18"/>
        </w:numPr>
        <w:tabs>
          <w:tab w:val="num" w:pos="567"/>
        </w:tabs>
        <w:spacing w:line="240" w:lineRule="atLeast"/>
        <w:ind w:left="0" w:firstLine="0"/>
        <w:jc w:val="both"/>
        <w:rPr>
          <w:sz w:val="28"/>
        </w:rPr>
      </w:pPr>
      <w:r w:rsidRPr="00EF18FF">
        <w:rPr>
          <w:sz w:val="28"/>
        </w:rPr>
        <w:t xml:space="preserve">Рекомендуемые места прохождения преддипломной практики и сбора </w:t>
      </w:r>
      <w:r w:rsidRPr="00EF18FF">
        <w:rPr>
          <w:sz w:val="28"/>
        </w:rPr>
        <w:br/>
        <w:t>фактического материала_______________________________________________</w:t>
      </w:r>
    </w:p>
    <w:p w14:paraId="7BF78E1E" w14:textId="77777777" w:rsidR="00582845" w:rsidRPr="00EF18FF" w:rsidRDefault="00582845" w:rsidP="00582845">
      <w:pPr>
        <w:tabs>
          <w:tab w:val="num" w:pos="567"/>
        </w:tabs>
        <w:spacing w:line="240" w:lineRule="atLeast"/>
        <w:jc w:val="both"/>
        <w:rPr>
          <w:sz w:val="28"/>
        </w:rPr>
      </w:pPr>
      <w:r w:rsidRPr="00EF18FF">
        <w:rPr>
          <w:sz w:val="28"/>
        </w:rPr>
        <w:t>________________________________________________________________________________________________________________________________________</w:t>
      </w:r>
    </w:p>
    <w:p w14:paraId="6313FCAC" w14:textId="77777777" w:rsidR="00582845" w:rsidRPr="00EF18FF" w:rsidRDefault="00582845" w:rsidP="00582845">
      <w:pPr>
        <w:tabs>
          <w:tab w:val="num" w:pos="567"/>
        </w:tabs>
        <w:spacing w:line="240" w:lineRule="atLeast"/>
        <w:jc w:val="both"/>
        <w:rPr>
          <w:sz w:val="16"/>
        </w:rPr>
      </w:pPr>
    </w:p>
    <w:p w14:paraId="10D1425B" w14:textId="77777777" w:rsidR="00582845" w:rsidRPr="00EF18FF" w:rsidRDefault="00582845" w:rsidP="00B2577A">
      <w:pPr>
        <w:numPr>
          <w:ilvl w:val="0"/>
          <w:numId w:val="18"/>
        </w:numPr>
        <w:tabs>
          <w:tab w:val="num" w:pos="567"/>
        </w:tabs>
        <w:spacing w:line="240" w:lineRule="atLeast"/>
        <w:ind w:left="0" w:firstLine="0"/>
        <w:jc w:val="both"/>
        <w:rPr>
          <w:sz w:val="28"/>
        </w:rPr>
      </w:pPr>
      <w:r w:rsidRPr="00EF18FF">
        <w:rPr>
          <w:sz w:val="28"/>
        </w:rPr>
        <w:t xml:space="preserve">Консультанты по смежным вопросам </w:t>
      </w:r>
      <w:r>
        <w:rPr>
          <w:sz w:val="28"/>
        </w:rPr>
        <w:t>ВКР</w:t>
      </w:r>
    </w:p>
    <w:p w14:paraId="46EB57CD" w14:textId="77777777" w:rsidR="00582845" w:rsidRPr="00EF18FF" w:rsidRDefault="00582845" w:rsidP="00582845">
      <w:pPr>
        <w:tabs>
          <w:tab w:val="num" w:pos="567"/>
        </w:tabs>
        <w:spacing w:line="240" w:lineRule="atLeast"/>
        <w:jc w:val="both"/>
        <w:rPr>
          <w:sz w:val="28"/>
        </w:rPr>
      </w:pPr>
      <w:r w:rsidRPr="00EF18FF">
        <w:rPr>
          <w:sz w:val="28"/>
        </w:rPr>
        <w:t xml:space="preserve"> ______________________________________________________________</w:t>
      </w:r>
    </w:p>
    <w:p w14:paraId="4D943CE5" w14:textId="77777777" w:rsidR="00582845" w:rsidRPr="00EF18FF" w:rsidRDefault="00582845" w:rsidP="00582845">
      <w:pPr>
        <w:spacing w:line="240" w:lineRule="atLeast"/>
        <w:ind w:left="360"/>
        <w:jc w:val="both"/>
        <w:rPr>
          <w:i/>
        </w:rPr>
      </w:pPr>
      <w:r w:rsidRPr="00EF18FF">
        <w:rPr>
          <w:sz w:val="28"/>
        </w:rPr>
        <w:tab/>
      </w:r>
      <w:r w:rsidRPr="00EF18FF">
        <w:rPr>
          <w:sz w:val="28"/>
        </w:rPr>
        <w:tab/>
      </w:r>
      <w:r w:rsidRPr="00EF18FF">
        <w:rPr>
          <w:sz w:val="28"/>
        </w:rPr>
        <w:tab/>
      </w:r>
      <w:r w:rsidRPr="00EF18FF">
        <w:rPr>
          <w:sz w:val="28"/>
        </w:rPr>
        <w:tab/>
      </w:r>
      <w:r w:rsidRPr="00EF18FF">
        <w:rPr>
          <w:i/>
        </w:rPr>
        <w:t>(указать Фамилию И.О., должность, и по каким вопросам)</w:t>
      </w:r>
    </w:p>
    <w:p w14:paraId="4AF10CD6" w14:textId="77777777" w:rsidR="00582845" w:rsidRPr="00EF18FF" w:rsidRDefault="00582845" w:rsidP="00582845">
      <w:pPr>
        <w:spacing w:line="240" w:lineRule="atLeast"/>
        <w:ind w:left="360" w:hanging="360"/>
        <w:jc w:val="both"/>
        <w:rPr>
          <w:sz w:val="28"/>
        </w:rPr>
      </w:pPr>
      <w:r w:rsidRPr="00EF18FF">
        <w:rPr>
          <w:sz w:val="28"/>
        </w:rPr>
        <w:t>____________________________________________________________________</w:t>
      </w:r>
    </w:p>
    <w:p w14:paraId="1C8639F2" w14:textId="77777777" w:rsidR="00582845" w:rsidRPr="00EF18FF" w:rsidRDefault="00582845" w:rsidP="00582845">
      <w:pPr>
        <w:spacing w:line="240" w:lineRule="atLeast"/>
        <w:ind w:left="360" w:hanging="360"/>
        <w:jc w:val="both"/>
        <w:rPr>
          <w:sz w:val="28"/>
        </w:rPr>
      </w:pPr>
      <w:r w:rsidRPr="00EF18FF">
        <w:rPr>
          <w:sz w:val="28"/>
        </w:rPr>
        <w:t>____________________________________________________________________</w:t>
      </w:r>
    </w:p>
    <w:p w14:paraId="6469C856" w14:textId="77777777" w:rsidR="00582845" w:rsidRPr="00EF18FF" w:rsidRDefault="00582845" w:rsidP="00582845">
      <w:pPr>
        <w:spacing w:line="240" w:lineRule="atLeast"/>
        <w:ind w:left="360"/>
        <w:jc w:val="both"/>
        <w:rPr>
          <w:sz w:val="16"/>
        </w:rPr>
      </w:pPr>
    </w:p>
    <w:p w14:paraId="493779C3" w14:textId="7AE929F2" w:rsidR="00582845" w:rsidRPr="00EF18FF" w:rsidRDefault="00582845" w:rsidP="00B2577A">
      <w:pPr>
        <w:numPr>
          <w:ilvl w:val="0"/>
          <w:numId w:val="18"/>
        </w:numPr>
        <w:spacing w:line="240" w:lineRule="atLeast"/>
        <w:jc w:val="both"/>
        <w:rPr>
          <w:sz w:val="28"/>
        </w:rPr>
      </w:pPr>
      <w:r w:rsidRPr="00EF18FF">
        <w:rPr>
          <w:sz w:val="28"/>
        </w:rPr>
        <w:t>Срок предоставления ВКР для проверки в системе «</w:t>
      </w:r>
      <w:proofErr w:type="spellStart"/>
      <w:r w:rsidRPr="00EF18FF">
        <w:rPr>
          <w:sz w:val="28"/>
        </w:rPr>
        <w:t>Антиплагиат.ВУЗ</w:t>
      </w:r>
      <w:proofErr w:type="spellEnd"/>
      <w:r w:rsidRPr="00EF18FF">
        <w:rPr>
          <w:sz w:val="28"/>
        </w:rPr>
        <w:t>» ____</w:t>
      </w:r>
    </w:p>
    <w:p w14:paraId="7047049B" w14:textId="77777777" w:rsidR="00582845" w:rsidRPr="00EF18FF" w:rsidRDefault="00582845" w:rsidP="00582845">
      <w:pPr>
        <w:spacing w:line="240" w:lineRule="atLeast"/>
        <w:jc w:val="both"/>
        <w:rPr>
          <w:sz w:val="28"/>
        </w:rPr>
      </w:pPr>
      <w:r w:rsidRPr="00EF18FF">
        <w:rPr>
          <w:sz w:val="28"/>
        </w:rPr>
        <w:t>____________________________________________________________________</w:t>
      </w:r>
    </w:p>
    <w:p w14:paraId="6F88952F" w14:textId="77777777" w:rsidR="00582845" w:rsidRPr="00EF18FF" w:rsidRDefault="00582845" w:rsidP="00582845">
      <w:pPr>
        <w:spacing w:line="240" w:lineRule="atLeast"/>
        <w:jc w:val="both"/>
        <w:rPr>
          <w:sz w:val="28"/>
        </w:rPr>
      </w:pPr>
    </w:p>
    <w:p w14:paraId="65D0150C" w14:textId="77777777" w:rsidR="00582845" w:rsidRPr="00EF18FF" w:rsidRDefault="00582845" w:rsidP="00B2577A">
      <w:pPr>
        <w:numPr>
          <w:ilvl w:val="0"/>
          <w:numId w:val="18"/>
        </w:numPr>
        <w:spacing w:line="240" w:lineRule="atLeast"/>
        <w:jc w:val="both"/>
        <w:rPr>
          <w:sz w:val="28"/>
        </w:rPr>
      </w:pPr>
      <w:r w:rsidRPr="00EF18FF">
        <w:rPr>
          <w:sz w:val="28"/>
        </w:rPr>
        <w:t>Дата выдачи задания _______________________________________________</w:t>
      </w:r>
    </w:p>
    <w:p w14:paraId="7AC459A1" w14:textId="77777777" w:rsidR="00582845" w:rsidRPr="00EF18FF" w:rsidRDefault="00582845" w:rsidP="00582845">
      <w:pPr>
        <w:spacing w:line="240" w:lineRule="atLeast"/>
        <w:jc w:val="both"/>
        <w:rPr>
          <w:sz w:val="28"/>
        </w:rPr>
      </w:pPr>
    </w:p>
    <w:p w14:paraId="59AF6162" w14:textId="77777777" w:rsidR="00582845" w:rsidRDefault="00582845" w:rsidP="00582845">
      <w:pPr>
        <w:spacing w:line="240" w:lineRule="atLeast"/>
        <w:jc w:val="both"/>
        <w:rPr>
          <w:sz w:val="28"/>
        </w:rPr>
      </w:pPr>
    </w:p>
    <w:p w14:paraId="3837DC05" w14:textId="77777777" w:rsidR="00582845" w:rsidRDefault="00582845" w:rsidP="00582845">
      <w:pPr>
        <w:spacing w:line="240" w:lineRule="atLeast"/>
        <w:jc w:val="both"/>
        <w:rPr>
          <w:sz w:val="28"/>
        </w:rPr>
      </w:pPr>
    </w:p>
    <w:p w14:paraId="13499E35" w14:textId="77777777" w:rsidR="00582845" w:rsidRDefault="00582845" w:rsidP="00582845">
      <w:pPr>
        <w:spacing w:line="240" w:lineRule="atLeast"/>
        <w:jc w:val="both"/>
        <w:rPr>
          <w:sz w:val="28"/>
        </w:rPr>
      </w:pPr>
    </w:p>
    <w:p w14:paraId="0A47123A" w14:textId="77777777" w:rsidR="00582845" w:rsidRPr="00EF18FF" w:rsidRDefault="00582845" w:rsidP="00582845">
      <w:pPr>
        <w:spacing w:line="240" w:lineRule="atLeast"/>
        <w:jc w:val="both"/>
        <w:rPr>
          <w:i/>
        </w:rPr>
      </w:pPr>
      <w:r w:rsidRPr="00EF18FF">
        <w:rPr>
          <w:sz w:val="28"/>
        </w:rPr>
        <w:t xml:space="preserve">Руководитель </w:t>
      </w:r>
      <w:r>
        <w:rPr>
          <w:sz w:val="28"/>
        </w:rPr>
        <w:t>ВКР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F18FF">
        <w:rPr>
          <w:sz w:val="28"/>
        </w:rPr>
        <w:tab/>
        <w:t>____________</w:t>
      </w:r>
      <w:r w:rsidRPr="00EF18FF">
        <w:rPr>
          <w:i/>
        </w:rPr>
        <w:tab/>
        <w:t>________________________</w:t>
      </w:r>
    </w:p>
    <w:p w14:paraId="6392ECAC" w14:textId="77777777" w:rsidR="00582845" w:rsidRPr="00EF18FF" w:rsidRDefault="00582845" w:rsidP="00582845">
      <w:pPr>
        <w:spacing w:line="240" w:lineRule="atLeast"/>
        <w:jc w:val="both"/>
        <w:rPr>
          <w:i/>
        </w:rPr>
      </w:pP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  <w:t xml:space="preserve">        (подпись)</w:t>
      </w:r>
      <w:r w:rsidRPr="00EF18FF">
        <w:rPr>
          <w:i/>
        </w:rPr>
        <w:tab/>
      </w:r>
      <w:r w:rsidRPr="00EF18FF">
        <w:rPr>
          <w:i/>
        </w:rPr>
        <w:tab/>
      </w:r>
      <w:r w:rsidRPr="00EF18FF">
        <w:rPr>
          <w:i/>
        </w:rPr>
        <w:tab/>
        <w:t>(Фамилия И.О.)</w:t>
      </w:r>
    </w:p>
    <w:p w14:paraId="168E65C4" w14:textId="77777777" w:rsidR="00582845" w:rsidRPr="00EF18FF" w:rsidRDefault="00582845" w:rsidP="00582845">
      <w:pPr>
        <w:spacing w:line="240" w:lineRule="atLeast"/>
        <w:jc w:val="both"/>
        <w:rPr>
          <w:i/>
        </w:rPr>
      </w:pPr>
    </w:p>
    <w:p w14:paraId="6FE2DD87" w14:textId="77777777" w:rsidR="00582845" w:rsidRPr="00EF18FF" w:rsidRDefault="00582845" w:rsidP="00582845">
      <w:pPr>
        <w:keepNext/>
        <w:spacing w:line="240" w:lineRule="atLeast"/>
        <w:jc w:val="both"/>
        <w:outlineLvl w:val="1"/>
        <w:rPr>
          <w:sz w:val="28"/>
        </w:rPr>
      </w:pPr>
      <w:r w:rsidRPr="00EF18FF">
        <w:rPr>
          <w:sz w:val="28"/>
        </w:rPr>
        <w:t>Задание принял к исполнению</w:t>
      </w:r>
      <w:r w:rsidRPr="00EF18FF">
        <w:rPr>
          <w:sz w:val="28"/>
        </w:rPr>
        <w:tab/>
      </w:r>
      <w:r w:rsidRPr="00EF18FF">
        <w:rPr>
          <w:sz w:val="28"/>
        </w:rPr>
        <w:tab/>
        <w:t>____________</w:t>
      </w:r>
      <w:r w:rsidRPr="00EF18FF">
        <w:rPr>
          <w:sz w:val="28"/>
        </w:rPr>
        <w:tab/>
        <w:t>_________________</w:t>
      </w:r>
    </w:p>
    <w:p w14:paraId="34FFC09A" w14:textId="6D596F43" w:rsidR="00F121F2" w:rsidRDefault="00582845" w:rsidP="00FF09F2">
      <w:pPr>
        <w:ind w:right="-45" w:firstLine="4678"/>
      </w:pPr>
      <w:r w:rsidRPr="00EF18FF">
        <w:rPr>
          <w:i/>
        </w:rPr>
        <w:t>(подпись обучающегося)</w:t>
      </w:r>
      <w:r w:rsidRPr="00EF18FF">
        <w:rPr>
          <w:i/>
        </w:rPr>
        <w:tab/>
      </w:r>
      <w:r w:rsidRPr="00EF18FF">
        <w:rPr>
          <w:i/>
        </w:rPr>
        <w:tab/>
        <w:t xml:space="preserve"> (Фамилия И.О.)</w:t>
      </w:r>
    </w:p>
    <w:p w14:paraId="73017F03" w14:textId="77777777" w:rsidR="00FF09F2" w:rsidRDefault="00FF09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55D47F" w14:textId="77777777" w:rsidR="00FF09F2" w:rsidRDefault="00F121F2" w:rsidP="00FF09F2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7A7F2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14:paraId="32D01F43" w14:textId="77777777" w:rsidR="00FF09F2" w:rsidRDefault="00FF09F2" w:rsidP="00FF09F2">
      <w:pPr>
        <w:shd w:val="clear" w:color="auto" w:fill="FFFFFF"/>
        <w:autoSpaceDE w:val="0"/>
        <w:ind w:right="34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(образец)</w:t>
      </w:r>
    </w:p>
    <w:p w14:paraId="43B8EF16" w14:textId="77A20131" w:rsidR="00582845" w:rsidRDefault="00582845" w:rsidP="00FF09F2">
      <w:pPr>
        <w:rPr>
          <w:i/>
          <w:sz w:val="28"/>
          <w:szCs w:val="28"/>
        </w:rPr>
      </w:pPr>
    </w:p>
    <w:p w14:paraId="762B67C9" w14:textId="77777777" w:rsidR="00F121F2" w:rsidRDefault="00F121F2" w:rsidP="00F121F2">
      <w:pPr>
        <w:jc w:val="center"/>
        <w:rPr>
          <w:sz w:val="28"/>
          <w:szCs w:val="28"/>
        </w:rPr>
      </w:pPr>
    </w:p>
    <w:p w14:paraId="1529A08A" w14:textId="77777777" w:rsidR="00F121F2" w:rsidRPr="007A7F2D" w:rsidRDefault="00F121F2" w:rsidP="00F121F2">
      <w:pPr>
        <w:jc w:val="center"/>
        <w:rPr>
          <w:sz w:val="28"/>
          <w:szCs w:val="28"/>
        </w:rPr>
      </w:pPr>
    </w:p>
    <w:p w14:paraId="79007970" w14:textId="5CF6A86B" w:rsidR="00F121F2" w:rsidRDefault="00F121F2" w:rsidP="00F12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</w:t>
      </w:r>
      <w:r w:rsidRPr="007A7F2D">
        <w:rPr>
          <w:b/>
          <w:sz w:val="28"/>
          <w:szCs w:val="28"/>
        </w:rPr>
        <w:t>НИЕ</w:t>
      </w:r>
    </w:p>
    <w:p w14:paraId="7DA7F220" w14:textId="77777777" w:rsidR="003C782A" w:rsidRPr="007A7F2D" w:rsidRDefault="003C782A" w:rsidP="00F121F2">
      <w:pPr>
        <w:jc w:val="center"/>
        <w:rPr>
          <w:b/>
          <w:sz w:val="28"/>
          <w:szCs w:val="28"/>
        </w:rPr>
      </w:pPr>
    </w:p>
    <w:p w14:paraId="223FBD71" w14:textId="77777777" w:rsidR="00F121F2" w:rsidRPr="007A7F2D" w:rsidRDefault="00F121F2" w:rsidP="00F121F2">
      <w:pPr>
        <w:jc w:val="center"/>
        <w:rPr>
          <w:sz w:val="28"/>
          <w:szCs w:val="28"/>
        </w:rPr>
      </w:pPr>
    </w:p>
    <w:p w14:paraId="0253665B" w14:textId="3E881795" w:rsidR="00F121F2" w:rsidRPr="007A7F2D" w:rsidRDefault="00F121F2" w:rsidP="00FF09F2">
      <w:pPr>
        <w:tabs>
          <w:tab w:val="right" w:leader="dot" w:pos="9498"/>
        </w:tabs>
        <w:spacing w:line="288" w:lineRule="auto"/>
        <w:rPr>
          <w:sz w:val="28"/>
          <w:szCs w:val="28"/>
        </w:rPr>
      </w:pPr>
      <w:r w:rsidRPr="007A7F2D">
        <w:rPr>
          <w:sz w:val="28"/>
          <w:szCs w:val="28"/>
        </w:rPr>
        <w:t>ВВЕДЕНИЕ</w:t>
      </w:r>
      <w:r w:rsidRPr="007A7F2D">
        <w:rPr>
          <w:sz w:val="28"/>
          <w:szCs w:val="28"/>
        </w:rPr>
        <w:tab/>
      </w:r>
      <w:r w:rsidR="00A74F3E">
        <w:rPr>
          <w:sz w:val="28"/>
          <w:szCs w:val="28"/>
        </w:rPr>
        <w:t>.</w:t>
      </w:r>
      <w:r>
        <w:rPr>
          <w:sz w:val="28"/>
          <w:szCs w:val="28"/>
        </w:rPr>
        <w:t xml:space="preserve"> 6</w:t>
      </w:r>
    </w:p>
    <w:p w14:paraId="5C95FDCC" w14:textId="77777777" w:rsidR="00FF09F2" w:rsidRDefault="00F121F2" w:rsidP="00A74F3E">
      <w:pPr>
        <w:spacing w:line="288" w:lineRule="auto"/>
        <w:rPr>
          <w:caps/>
          <w:sz w:val="28"/>
          <w:szCs w:val="28"/>
        </w:rPr>
      </w:pPr>
      <w:r w:rsidRPr="007A7F2D">
        <w:rPr>
          <w:bCs/>
          <w:iCs/>
          <w:color w:val="000000"/>
          <w:sz w:val="28"/>
          <w:szCs w:val="28"/>
        </w:rPr>
        <w:t xml:space="preserve">ГЛАВА 1. ТЕОРЕТИЧЕСКИЕ АСПЕКТЫ </w:t>
      </w:r>
      <w:r w:rsidR="00FF09F2" w:rsidRPr="00704983">
        <w:rPr>
          <w:caps/>
          <w:sz w:val="28"/>
          <w:szCs w:val="28"/>
        </w:rPr>
        <w:t xml:space="preserve">управления </w:t>
      </w:r>
    </w:p>
    <w:p w14:paraId="548A5D6A" w14:textId="4824957F" w:rsidR="00F121F2" w:rsidRPr="007A7F2D" w:rsidRDefault="00FF09F2" w:rsidP="00A74F3E">
      <w:pPr>
        <w:tabs>
          <w:tab w:val="left" w:pos="567"/>
        </w:tabs>
        <w:spacing w:line="288" w:lineRule="auto"/>
        <w:rPr>
          <w:bCs/>
          <w:iCs/>
          <w:color w:val="000000"/>
          <w:sz w:val="28"/>
          <w:szCs w:val="28"/>
        </w:rPr>
      </w:pPr>
      <w:r w:rsidRPr="00704983">
        <w:rPr>
          <w:caps/>
          <w:sz w:val="28"/>
          <w:szCs w:val="28"/>
        </w:rPr>
        <w:t>финансовым</w:t>
      </w:r>
      <w:r>
        <w:rPr>
          <w:caps/>
          <w:sz w:val="28"/>
          <w:szCs w:val="28"/>
        </w:rPr>
        <w:t xml:space="preserve"> </w:t>
      </w:r>
      <w:r w:rsidRPr="00704983">
        <w:rPr>
          <w:caps/>
          <w:sz w:val="28"/>
          <w:szCs w:val="28"/>
        </w:rPr>
        <w:t>результатом в коммерческом банке</w:t>
      </w:r>
      <w:r>
        <w:rPr>
          <w:caps/>
          <w:sz w:val="28"/>
          <w:szCs w:val="28"/>
        </w:rPr>
        <w:t xml:space="preserve"> </w:t>
      </w:r>
      <w:r w:rsidR="00F121F2" w:rsidRPr="007A7F2D">
        <w:rPr>
          <w:bCs/>
          <w:iCs/>
          <w:color w:val="000000"/>
          <w:sz w:val="28"/>
          <w:szCs w:val="28"/>
        </w:rPr>
        <w:t>…</w:t>
      </w:r>
      <w:r w:rsidR="00F121F2">
        <w:rPr>
          <w:bCs/>
          <w:iCs/>
          <w:color w:val="000000"/>
          <w:sz w:val="28"/>
          <w:szCs w:val="28"/>
        </w:rPr>
        <w:t>……</w:t>
      </w:r>
      <w:r w:rsidR="00A74F3E">
        <w:rPr>
          <w:bCs/>
          <w:iCs/>
          <w:color w:val="000000"/>
          <w:sz w:val="28"/>
          <w:szCs w:val="28"/>
        </w:rPr>
        <w:t>…</w:t>
      </w:r>
      <w:r w:rsidR="00F121F2" w:rsidRPr="007A7F2D">
        <w:rPr>
          <w:bCs/>
          <w:iCs/>
          <w:color w:val="000000"/>
          <w:sz w:val="28"/>
          <w:szCs w:val="28"/>
        </w:rPr>
        <w:t>…</w:t>
      </w:r>
      <w:r w:rsidR="00F121F2">
        <w:rPr>
          <w:bCs/>
          <w:iCs/>
          <w:color w:val="000000"/>
          <w:sz w:val="28"/>
          <w:szCs w:val="28"/>
        </w:rPr>
        <w:t xml:space="preserve"> 9</w:t>
      </w:r>
    </w:p>
    <w:p w14:paraId="693C2DB8" w14:textId="77777777" w:rsidR="00A74F3E" w:rsidRDefault="00F121F2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A7F2D">
        <w:rPr>
          <w:sz w:val="28"/>
          <w:szCs w:val="28"/>
        </w:rPr>
        <w:t xml:space="preserve">1.1. </w:t>
      </w:r>
      <w:bookmarkStart w:id="31" w:name="_Hlk56253647"/>
      <w:r w:rsidR="00A74F3E" w:rsidRPr="00704983">
        <w:rPr>
          <w:sz w:val="28"/>
          <w:szCs w:val="28"/>
        </w:rPr>
        <w:t xml:space="preserve">Общая структура банковского менеджмента и её особенности </w:t>
      </w:r>
    </w:p>
    <w:p w14:paraId="5B2E99BA" w14:textId="44B2DD23" w:rsidR="00F121F2" w:rsidRPr="007A7F2D" w:rsidRDefault="00A74F3E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04983">
        <w:rPr>
          <w:sz w:val="28"/>
          <w:szCs w:val="28"/>
        </w:rPr>
        <w:t>на современном этапе развития</w:t>
      </w:r>
      <w:bookmarkEnd w:id="31"/>
      <w:r>
        <w:rPr>
          <w:sz w:val="28"/>
          <w:szCs w:val="28"/>
        </w:rPr>
        <w:t xml:space="preserve"> банковского сектора</w:t>
      </w:r>
      <w:r w:rsidR="00F121F2" w:rsidRPr="007A7F2D">
        <w:rPr>
          <w:sz w:val="28"/>
          <w:szCs w:val="28"/>
        </w:rPr>
        <w:tab/>
      </w:r>
      <w:r w:rsidR="00F121F2">
        <w:rPr>
          <w:sz w:val="28"/>
          <w:szCs w:val="28"/>
        </w:rPr>
        <w:t xml:space="preserve"> 9</w:t>
      </w:r>
    </w:p>
    <w:p w14:paraId="25CC6CD5" w14:textId="204546E6" w:rsidR="00F121F2" w:rsidRPr="007A7F2D" w:rsidRDefault="00F121F2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A7F2D">
        <w:rPr>
          <w:sz w:val="28"/>
          <w:szCs w:val="28"/>
        </w:rPr>
        <w:t xml:space="preserve">1.2. </w:t>
      </w:r>
      <w:r w:rsidR="00A74F3E" w:rsidRPr="00704983">
        <w:rPr>
          <w:sz w:val="28"/>
          <w:szCs w:val="28"/>
        </w:rPr>
        <w:t xml:space="preserve">Понятие финансового результата деятельности коммерческого </w:t>
      </w:r>
      <w:r w:rsidR="00A74F3E">
        <w:rPr>
          <w:sz w:val="28"/>
          <w:szCs w:val="28"/>
        </w:rPr>
        <w:t xml:space="preserve">                                 </w:t>
      </w:r>
      <w:r w:rsidR="00A74F3E" w:rsidRPr="00704983">
        <w:rPr>
          <w:sz w:val="28"/>
          <w:szCs w:val="28"/>
        </w:rPr>
        <w:t>банка, его составные элементы и их взаимосвязь</w:t>
      </w:r>
      <w:r w:rsidRPr="007A7F2D">
        <w:rPr>
          <w:sz w:val="28"/>
          <w:szCs w:val="28"/>
        </w:rPr>
        <w:tab/>
      </w:r>
      <w:r>
        <w:rPr>
          <w:sz w:val="28"/>
          <w:szCs w:val="28"/>
        </w:rPr>
        <w:t xml:space="preserve"> 14</w:t>
      </w:r>
    </w:p>
    <w:p w14:paraId="2E77EF50" w14:textId="5DF1AF8A" w:rsidR="00F121F2" w:rsidRPr="007A7F2D" w:rsidRDefault="00F121F2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A7F2D">
        <w:rPr>
          <w:sz w:val="28"/>
          <w:szCs w:val="28"/>
        </w:rPr>
        <w:t xml:space="preserve">1.3. </w:t>
      </w:r>
      <w:r w:rsidR="00A74F3E" w:rsidRPr="00704983">
        <w:rPr>
          <w:sz w:val="28"/>
          <w:szCs w:val="28"/>
        </w:rPr>
        <w:t xml:space="preserve">Методика оценки экономической эффективности деятельности </w:t>
      </w:r>
      <w:r w:rsidR="00A74F3E">
        <w:rPr>
          <w:sz w:val="28"/>
          <w:szCs w:val="28"/>
        </w:rPr>
        <w:t xml:space="preserve">                                      </w:t>
      </w:r>
      <w:r w:rsidR="00A74F3E" w:rsidRPr="00704983">
        <w:rPr>
          <w:sz w:val="28"/>
          <w:szCs w:val="28"/>
        </w:rPr>
        <w:t>коммерческого банка, система оценочных критериев и показателей</w:t>
      </w:r>
      <w:r>
        <w:rPr>
          <w:sz w:val="28"/>
          <w:szCs w:val="28"/>
        </w:rPr>
        <w:t>.</w:t>
      </w:r>
      <w:r w:rsidRPr="007A7F2D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14:paraId="08EC7895" w14:textId="77777777" w:rsidR="00A74F3E" w:rsidRDefault="00F121F2" w:rsidP="00A74F3E">
      <w:pPr>
        <w:spacing w:line="288" w:lineRule="auto"/>
        <w:rPr>
          <w:caps/>
          <w:sz w:val="28"/>
          <w:szCs w:val="28"/>
        </w:rPr>
      </w:pPr>
      <w:r w:rsidRPr="007A7F2D">
        <w:rPr>
          <w:bCs/>
          <w:iCs/>
          <w:color w:val="000000"/>
          <w:sz w:val="28"/>
          <w:szCs w:val="28"/>
        </w:rPr>
        <w:t xml:space="preserve">ГЛАВА 2. АНАЛИЗ </w:t>
      </w:r>
      <w:r w:rsidR="00A74F3E">
        <w:rPr>
          <w:caps/>
          <w:sz w:val="28"/>
          <w:szCs w:val="28"/>
        </w:rPr>
        <w:t>системы</w:t>
      </w:r>
      <w:r w:rsidR="00A74F3E" w:rsidRPr="00704983">
        <w:rPr>
          <w:caps/>
          <w:sz w:val="28"/>
          <w:szCs w:val="28"/>
        </w:rPr>
        <w:t xml:space="preserve"> управления финансовым </w:t>
      </w:r>
    </w:p>
    <w:p w14:paraId="4A2491ED" w14:textId="24A08DF4" w:rsidR="00F121F2" w:rsidRPr="007A7F2D" w:rsidRDefault="00A74F3E" w:rsidP="00A74F3E">
      <w:pPr>
        <w:tabs>
          <w:tab w:val="left" w:pos="567"/>
        </w:tabs>
        <w:spacing w:line="288" w:lineRule="auto"/>
        <w:rPr>
          <w:bCs/>
          <w:iCs/>
          <w:color w:val="000000"/>
          <w:sz w:val="28"/>
          <w:szCs w:val="28"/>
        </w:rPr>
      </w:pPr>
      <w:r w:rsidRPr="00704983">
        <w:rPr>
          <w:caps/>
          <w:sz w:val="28"/>
          <w:szCs w:val="28"/>
        </w:rPr>
        <w:t xml:space="preserve">результатом в </w:t>
      </w:r>
      <w:r>
        <w:rPr>
          <w:caps/>
          <w:sz w:val="28"/>
          <w:szCs w:val="28"/>
        </w:rPr>
        <w:t>ПАО «</w:t>
      </w:r>
      <w:r w:rsidRPr="0061574D">
        <w:rPr>
          <w:caps/>
          <w:sz w:val="28"/>
          <w:szCs w:val="28"/>
        </w:rPr>
        <w:t>Азиатско-Тихоокеанский банк»</w:t>
      </w:r>
      <w:r>
        <w:rPr>
          <w:caps/>
          <w:sz w:val="28"/>
          <w:szCs w:val="28"/>
        </w:rPr>
        <w:t xml:space="preserve"> </w:t>
      </w:r>
      <w:r w:rsidR="00F121F2">
        <w:rPr>
          <w:bCs/>
          <w:iCs/>
          <w:color w:val="000000"/>
          <w:sz w:val="28"/>
          <w:szCs w:val="28"/>
        </w:rPr>
        <w:t>……</w:t>
      </w:r>
      <w:r w:rsidR="00F121F2" w:rsidRPr="007A7F2D">
        <w:rPr>
          <w:bCs/>
          <w:iCs/>
          <w:color w:val="000000"/>
          <w:sz w:val="28"/>
          <w:szCs w:val="28"/>
        </w:rPr>
        <w:t xml:space="preserve">…. </w:t>
      </w:r>
      <w:r w:rsidR="00F121F2">
        <w:rPr>
          <w:bCs/>
          <w:iCs/>
          <w:color w:val="000000"/>
          <w:sz w:val="28"/>
          <w:szCs w:val="28"/>
        </w:rPr>
        <w:t>28</w:t>
      </w:r>
    </w:p>
    <w:tbl>
      <w:tblPr>
        <w:tblStyle w:val="ad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758"/>
      </w:tblGrid>
      <w:tr w:rsidR="00A74F3E" w:rsidRPr="0080150E" w14:paraId="3201E79B" w14:textId="77777777" w:rsidTr="006A55FF">
        <w:tc>
          <w:tcPr>
            <w:tcW w:w="9039" w:type="dxa"/>
            <w:hideMark/>
          </w:tcPr>
          <w:p w14:paraId="7102A927" w14:textId="4F0638FD" w:rsidR="00A74F3E" w:rsidRPr="00A74F3E" w:rsidRDefault="00A74F3E" w:rsidP="00A74F3E">
            <w:pPr>
              <w:tabs>
                <w:tab w:val="right" w:leader="dot" w:pos="9498"/>
              </w:tabs>
              <w:spacing w:line="288" w:lineRule="auto"/>
              <w:ind w:left="567"/>
              <w:rPr>
                <w:sz w:val="28"/>
                <w:szCs w:val="28"/>
              </w:rPr>
            </w:pPr>
            <w:r w:rsidRPr="00A74F3E">
              <w:rPr>
                <w:sz w:val="28"/>
                <w:szCs w:val="28"/>
              </w:rPr>
              <w:t xml:space="preserve">2.1 Организационно-экономическая характеристика и общая оценка капитала ПАО «АТБ», его позиции в конкурентной рыночной среде </w:t>
            </w:r>
          </w:p>
        </w:tc>
        <w:tc>
          <w:tcPr>
            <w:tcW w:w="758" w:type="dxa"/>
            <w:hideMark/>
          </w:tcPr>
          <w:p w14:paraId="6FC3B20F" w14:textId="77777777" w:rsidR="00A74F3E" w:rsidRDefault="00A74F3E" w:rsidP="00A74F3E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14:paraId="061014FD" w14:textId="3CC51502" w:rsidR="00A74F3E" w:rsidRPr="0080150E" w:rsidRDefault="00A74F3E" w:rsidP="00A74F3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A74F3E" w:rsidRPr="00781F77" w14:paraId="0191F927" w14:textId="77777777" w:rsidTr="006A55FF">
        <w:tc>
          <w:tcPr>
            <w:tcW w:w="9039" w:type="dxa"/>
            <w:hideMark/>
          </w:tcPr>
          <w:p w14:paraId="0E1EF9E8" w14:textId="33DCB1A9" w:rsidR="00A74F3E" w:rsidRPr="008C41B7" w:rsidRDefault="00A74F3E" w:rsidP="00A74F3E">
            <w:pPr>
              <w:tabs>
                <w:tab w:val="right" w:leader="dot" w:pos="9498"/>
              </w:tabs>
              <w:spacing w:line="288" w:lineRule="auto"/>
              <w:ind w:left="567"/>
              <w:rPr>
                <w:sz w:val="28"/>
                <w:szCs w:val="28"/>
              </w:rPr>
            </w:pPr>
            <w:r w:rsidRPr="008C41B7">
              <w:rPr>
                <w:sz w:val="28"/>
                <w:szCs w:val="28"/>
              </w:rPr>
              <w:t xml:space="preserve">2.2 </w:t>
            </w:r>
            <w:r w:rsidRPr="00A74F3E">
              <w:rPr>
                <w:sz w:val="28"/>
                <w:szCs w:val="28"/>
              </w:rPr>
              <w:t>Общая оценка качества банковского менеджмента в ПАО «АТБ» на основе опубликованных годовых отчётов исследуемого банка</w:t>
            </w:r>
            <w:r>
              <w:rPr>
                <w:sz w:val="28"/>
                <w:szCs w:val="28"/>
              </w:rPr>
              <w:t xml:space="preserve"> </w:t>
            </w:r>
            <w:r w:rsidRPr="00A74F3E">
              <w:rPr>
                <w:sz w:val="28"/>
                <w:szCs w:val="28"/>
              </w:rPr>
              <w:t>…</w:t>
            </w:r>
          </w:p>
        </w:tc>
        <w:tc>
          <w:tcPr>
            <w:tcW w:w="758" w:type="dxa"/>
          </w:tcPr>
          <w:p w14:paraId="5565EF87" w14:textId="77777777" w:rsidR="00A74F3E" w:rsidRPr="00781F77" w:rsidRDefault="00A74F3E" w:rsidP="00A74F3E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14:paraId="42A2FB5D" w14:textId="77777777" w:rsidR="00A74F3E" w:rsidRPr="00781F77" w:rsidRDefault="00A74F3E" w:rsidP="00A74F3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A74F3E" w:rsidRPr="00781F77" w14:paraId="37A6591F" w14:textId="77777777" w:rsidTr="006A55FF">
        <w:tc>
          <w:tcPr>
            <w:tcW w:w="9039" w:type="dxa"/>
            <w:hideMark/>
          </w:tcPr>
          <w:p w14:paraId="581002E4" w14:textId="34986927" w:rsidR="00A74F3E" w:rsidRPr="00C87954" w:rsidRDefault="00A74F3E" w:rsidP="00A74F3E">
            <w:pPr>
              <w:tabs>
                <w:tab w:val="right" w:leader="dot" w:pos="9498"/>
              </w:tabs>
              <w:spacing w:line="288" w:lineRule="auto"/>
              <w:ind w:left="567"/>
              <w:rPr>
                <w:sz w:val="28"/>
                <w:szCs w:val="28"/>
              </w:rPr>
            </w:pPr>
            <w:r w:rsidRPr="00C87954">
              <w:rPr>
                <w:sz w:val="28"/>
                <w:szCs w:val="28"/>
              </w:rPr>
              <w:t xml:space="preserve">2.3 </w:t>
            </w:r>
            <w:r w:rsidRPr="00A74F3E">
              <w:rPr>
                <w:sz w:val="28"/>
                <w:szCs w:val="28"/>
              </w:rPr>
              <w:t>Анализ финансового результата коммерческого банка «АТБ»,            выявление определяющих его факторов и тенденций развития ……</w:t>
            </w:r>
          </w:p>
        </w:tc>
        <w:tc>
          <w:tcPr>
            <w:tcW w:w="758" w:type="dxa"/>
          </w:tcPr>
          <w:p w14:paraId="794BC7BB" w14:textId="77777777" w:rsidR="00A74F3E" w:rsidRPr="00781F77" w:rsidRDefault="00A74F3E" w:rsidP="00A74F3E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  <w:p w14:paraId="6B3A539B" w14:textId="77777777" w:rsidR="00A74F3E" w:rsidRPr="00781F77" w:rsidRDefault="00A74F3E" w:rsidP="00A74F3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7E87ABB0" w14:textId="5C678402" w:rsidR="00F121F2" w:rsidRPr="007A7F2D" w:rsidRDefault="00F121F2" w:rsidP="00A74F3E">
      <w:pPr>
        <w:tabs>
          <w:tab w:val="left" w:pos="567"/>
        </w:tabs>
        <w:spacing w:line="288" w:lineRule="auto"/>
        <w:rPr>
          <w:bCs/>
          <w:iCs/>
          <w:color w:val="000000"/>
          <w:sz w:val="28"/>
          <w:szCs w:val="28"/>
        </w:rPr>
      </w:pPr>
      <w:r w:rsidRPr="007A7F2D">
        <w:rPr>
          <w:bCs/>
          <w:iCs/>
          <w:color w:val="000000"/>
          <w:sz w:val="28"/>
          <w:szCs w:val="28"/>
        </w:rPr>
        <w:t xml:space="preserve">ГЛАВА 3. </w:t>
      </w:r>
      <w:r w:rsidR="00A74F3E" w:rsidRPr="00736F4A">
        <w:rPr>
          <w:caps/>
          <w:sz w:val="28"/>
          <w:szCs w:val="28"/>
        </w:rPr>
        <w:t xml:space="preserve">Разработка стратегии и тактики управления </w:t>
      </w:r>
      <w:r w:rsidR="00A74F3E">
        <w:rPr>
          <w:caps/>
          <w:sz w:val="28"/>
          <w:szCs w:val="28"/>
        </w:rPr>
        <w:t xml:space="preserve">                                                       </w:t>
      </w:r>
      <w:r w:rsidR="00A74F3E" w:rsidRPr="00736F4A">
        <w:rPr>
          <w:caps/>
          <w:sz w:val="28"/>
          <w:szCs w:val="28"/>
        </w:rPr>
        <w:t>финансовым результатом в ПАО «АТ</w:t>
      </w:r>
      <w:r w:rsidR="00A74F3E">
        <w:rPr>
          <w:caps/>
          <w:sz w:val="28"/>
          <w:szCs w:val="28"/>
        </w:rPr>
        <w:t>Б</w:t>
      </w:r>
      <w:r w:rsidR="00A74F3E" w:rsidRPr="00736F4A">
        <w:rPr>
          <w:caps/>
          <w:sz w:val="28"/>
          <w:szCs w:val="28"/>
        </w:rPr>
        <w:t xml:space="preserve">» </w:t>
      </w:r>
      <w:r w:rsidR="00B20B07">
        <w:rPr>
          <w:bCs/>
          <w:iCs/>
          <w:color w:val="000000"/>
          <w:sz w:val="28"/>
          <w:szCs w:val="28"/>
        </w:rPr>
        <w:t>…………</w:t>
      </w:r>
      <w:r w:rsidR="00E716C6">
        <w:rPr>
          <w:bCs/>
          <w:iCs/>
          <w:color w:val="000000"/>
          <w:sz w:val="28"/>
          <w:szCs w:val="28"/>
        </w:rPr>
        <w:t>………</w:t>
      </w:r>
      <w:r w:rsidR="003C782A">
        <w:rPr>
          <w:bCs/>
          <w:iCs/>
          <w:color w:val="000000"/>
          <w:sz w:val="28"/>
          <w:szCs w:val="28"/>
        </w:rPr>
        <w:t>…</w:t>
      </w:r>
      <w:r w:rsidR="00B20B07">
        <w:rPr>
          <w:bCs/>
          <w:iCs/>
          <w:color w:val="000000"/>
          <w:sz w:val="28"/>
          <w:szCs w:val="28"/>
        </w:rPr>
        <w:t>…</w:t>
      </w:r>
      <w:r w:rsidRPr="007A7F2D">
        <w:rPr>
          <w:bCs/>
          <w:iCs/>
          <w:color w:val="000000"/>
          <w:sz w:val="28"/>
          <w:szCs w:val="28"/>
        </w:rPr>
        <w:t>……</w:t>
      </w:r>
      <w:r w:rsidR="00A74F3E">
        <w:rPr>
          <w:bCs/>
          <w:iCs/>
          <w:color w:val="000000"/>
          <w:sz w:val="28"/>
          <w:szCs w:val="28"/>
        </w:rPr>
        <w:t>..</w:t>
      </w:r>
      <w:r w:rsidR="00B20B07">
        <w:rPr>
          <w:bCs/>
          <w:iCs/>
          <w:color w:val="000000"/>
          <w:sz w:val="28"/>
          <w:szCs w:val="28"/>
        </w:rPr>
        <w:t>60</w:t>
      </w:r>
    </w:p>
    <w:p w14:paraId="5444050C" w14:textId="77777777" w:rsidR="00A74F3E" w:rsidRPr="00A74F3E" w:rsidRDefault="00F121F2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A7F2D">
        <w:rPr>
          <w:sz w:val="28"/>
          <w:szCs w:val="28"/>
        </w:rPr>
        <w:t xml:space="preserve">3.1. </w:t>
      </w:r>
      <w:r w:rsidR="00A74F3E" w:rsidRPr="00A74F3E">
        <w:rPr>
          <w:sz w:val="28"/>
          <w:szCs w:val="28"/>
        </w:rPr>
        <w:t xml:space="preserve">Проблемы, снижающие эффективность деятельности </w:t>
      </w:r>
    </w:p>
    <w:p w14:paraId="35D26EA8" w14:textId="0A4039D0" w:rsidR="00F121F2" w:rsidRPr="007A7F2D" w:rsidRDefault="00A74F3E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A74F3E">
        <w:rPr>
          <w:sz w:val="28"/>
          <w:szCs w:val="28"/>
        </w:rPr>
        <w:t xml:space="preserve">исследуемого банка, недостатки банковского менеджмента </w:t>
      </w:r>
      <w:r w:rsidR="00B20B07">
        <w:rPr>
          <w:sz w:val="28"/>
          <w:szCs w:val="28"/>
        </w:rPr>
        <w:t>…………</w:t>
      </w:r>
      <w:r w:rsidR="003C782A">
        <w:rPr>
          <w:sz w:val="28"/>
          <w:szCs w:val="28"/>
        </w:rPr>
        <w:t>.</w:t>
      </w:r>
      <w:r w:rsidR="00F121F2" w:rsidRPr="007A7F2D">
        <w:rPr>
          <w:sz w:val="28"/>
          <w:szCs w:val="28"/>
        </w:rPr>
        <w:t>…</w:t>
      </w:r>
      <w:r w:rsidR="00B20B07">
        <w:rPr>
          <w:sz w:val="28"/>
          <w:szCs w:val="28"/>
        </w:rPr>
        <w:t xml:space="preserve"> 60</w:t>
      </w:r>
    </w:p>
    <w:p w14:paraId="168DBC9B" w14:textId="77777777" w:rsidR="00A74F3E" w:rsidRPr="00A74F3E" w:rsidRDefault="00F121F2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7A7F2D">
        <w:rPr>
          <w:sz w:val="28"/>
          <w:szCs w:val="28"/>
        </w:rPr>
        <w:t xml:space="preserve">3.2. </w:t>
      </w:r>
      <w:r w:rsidR="00A74F3E" w:rsidRPr="00A74F3E">
        <w:rPr>
          <w:sz w:val="28"/>
          <w:szCs w:val="28"/>
        </w:rPr>
        <w:t xml:space="preserve">Пути решения проблем и совершенствование банковского </w:t>
      </w:r>
    </w:p>
    <w:p w14:paraId="64EBF646" w14:textId="17BED2DE" w:rsidR="00F121F2" w:rsidRPr="007A7F2D" w:rsidRDefault="00A74F3E" w:rsidP="00A74F3E">
      <w:pPr>
        <w:tabs>
          <w:tab w:val="right" w:leader="dot" w:pos="9498"/>
        </w:tabs>
        <w:spacing w:line="288" w:lineRule="auto"/>
        <w:ind w:left="567"/>
        <w:rPr>
          <w:sz w:val="28"/>
          <w:szCs w:val="28"/>
        </w:rPr>
      </w:pPr>
      <w:r w:rsidRPr="00A74F3E">
        <w:rPr>
          <w:sz w:val="28"/>
          <w:szCs w:val="28"/>
        </w:rPr>
        <w:t xml:space="preserve">менеджмента на основе новой технологии управления </w:t>
      </w:r>
      <w:r w:rsidR="00B20B07">
        <w:rPr>
          <w:sz w:val="28"/>
          <w:szCs w:val="28"/>
        </w:rPr>
        <w:t>………………….</w:t>
      </w:r>
      <w:r w:rsidR="00F121F2" w:rsidRPr="007A7F2D">
        <w:rPr>
          <w:sz w:val="28"/>
          <w:szCs w:val="28"/>
        </w:rPr>
        <w:tab/>
      </w:r>
      <w:r w:rsidR="00B20B07">
        <w:rPr>
          <w:sz w:val="28"/>
          <w:szCs w:val="28"/>
        </w:rPr>
        <w:t xml:space="preserve"> 70</w:t>
      </w:r>
    </w:p>
    <w:p w14:paraId="4B53D410" w14:textId="77777777" w:rsidR="00F121F2" w:rsidRPr="007A7F2D" w:rsidRDefault="00F121F2" w:rsidP="00A74F3E">
      <w:pPr>
        <w:tabs>
          <w:tab w:val="left" w:pos="567"/>
        </w:tabs>
        <w:spacing w:line="288" w:lineRule="auto"/>
        <w:rPr>
          <w:sz w:val="28"/>
          <w:szCs w:val="28"/>
        </w:rPr>
      </w:pPr>
      <w:r w:rsidRPr="007A7F2D">
        <w:rPr>
          <w:bCs/>
          <w:iCs/>
          <w:color w:val="000000"/>
          <w:sz w:val="28"/>
          <w:szCs w:val="28"/>
        </w:rPr>
        <w:t>ЗАКЛЮЧЕНИЕ</w:t>
      </w:r>
      <w:r w:rsidRPr="007A7F2D">
        <w:rPr>
          <w:sz w:val="28"/>
          <w:szCs w:val="28"/>
        </w:rPr>
        <w:tab/>
        <w:t>………………………………………</w:t>
      </w:r>
      <w:r>
        <w:rPr>
          <w:sz w:val="28"/>
          <w:szCs w:val="28"/>
        </w:rPr>
        <w:t>…….</w:t>
      </w:r>
      <w:r w:rsidRPr="007A7F2D">
        <w:rPr>
          <w:sz w:val="28"/>
          <w:szCs w:val="28"/>
        </w:rPr>
        <w:t>…………………….</w:t>
      </w:r>
      <w:r w:rsidR="00B20B07">
        <w:rPr>
          <w:sz w:val="28"/>
          <w:szCs w:val="28"/>
        </w:rPr>
        <w:t>78</w:t>
      </w:r>
    </w:p>
    <w:p w14:paraId="69FB5495" w14:textId="14AF7276" w:rsidR="00F121F2" w:rsidRPr="007A7F2D" w:rsidRDefault="00F121F2" w:rsidP="00A74F3E">
      <w:pPr>
        <w:tabs>
          <w:tab w:val="right" w:leader="dot" w:pos="9498"/>
        </w:tabs>
        <w:spacing w:line="288" w:lineRule="auto"/>
        <w:rPr>
          <w:sz w:val="28"/>
          <w:szCs w:val="28"/>
        </w:rPr>
      </w:pPr>
      <w:r w:rsidRPr="007A7F2D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E716C6">
        <w:rPr>
          <w:sz w:val="28"/>
          <w:szCs w:val="28"/>
        </w:rPr>
        <w:t>ИСТОЧНИКОВ</w:t>
      </w:r>
      <w:r w:rsidRPr="007A7F2D">
        <w:rPr>
          <w:sz w:val="28"/>
          <w:szCs w:val="28"/>
        </w:rPr>
        <w:tab/>
      </w:r>
      <w:r w:rsidR="00E716C6">
        <w:rPr>
          <w:sz w:val="28"/>
          <w:szCs w:val="28"/>
        </w:rPr>
        <w:t>…</w:t>
      </w:r>
      <w:r w:rsidR="00582845">
        <w:rPr>
          <w:sz w:val="28"/>
          <w:szCs w:val="28"/>
        </w:rPr>
        <w:t>.</w:t>
      </w:r>
      <w:r w:rsidR="00B20B07">
        <w:rPr>
          <w:sz w:val="28"/>
          <w:szCs w:val="28"/>
        </w:rPr>
        <w:t xml:space="preserve">.. </w:t>
      </w:r>
      <w:r w:rsidR="00E716C6">
        <w:rPr>
          <w:sz w:val="28"/>
          <w:szCs w:val="28"/>
        </w:rPr>
        <w:t xml:space="preserve"> </w:t>
      </w:r>
      <w:r w:rsidR="00B20B07">
        <w:rPr>
          <w:sz w:val="28"/>
          <w:szCs w:val="28"/>
        </w:rPr>
        <w:t>82</w:t>
      </w:r>
    </w:p>
    <w:p w14:paraId="69E8D21C" w14:textId="77777777" w:rsidR="00F121F2" w:rsidRPr="007A7F2D" w:rsidRDefault="00F121F2" w:rsidP="00A74F3E">
      <w:pPr>
        <w:spacing w:line="288" w:lineRule="auto"/>
        <w:rPr>
          <w:sz w:val="28"/>
          <w:szCs w:val="28"/>
        </w:rPr>
      </w:pPr>
      <w:r w:rsidRPr="007A7F2D">
        <w:rPr>
          <w:sz w:val="28"/>
          <w:szCs w:val="28"/>
        </w:rPr>
        <w:t>ПРИЛОЖЕНИЯ</w:t>
      </w:r>
      <w:r w:rsidRPr="007A7F2D">
        <w:rPr>
          <w:sz w:val="28"/>
          <w:szCs w:val="28"/>
        </w:rPr>
        <w:tab/>
      </w:r>
      <w:r w:rsidR="00B20B07">
        <w:rPr>
          <w:sz w:val="28"/>
          <w:szCs w:val="28"/>
        </w:rPr>
        <w:t>…………………………………………………………………. 86</w:t>
      </w:r>
    </w:p>
    <w:p w14:paraId="23D17149" w14:textId="77777777" w:rsidR="00DA7DE7" w:rsidRPr="00B20B07" w:rsidRDefault="00F121F2" w:rsidP="00A74F3E">
      <w:pPr>
        <w:tabs>
          <w:tab w:val="left" w:pos="9498"/>
        </w:tabs>
        <w:spacing w:line="288" w:lineRule="auto"/>
        <w:ind w:right="-58" w:firstLine="567"/>
        <w:jc w:val="right"/>
        <w:rPr>
          <w:sz w:val="28"/>
          <w:szCs w:val="28"/>
        </w:rPr>
      </w:pPr>
      <w:r>
        <w:rPr>
          <w:sz w:val="32"/>
        </w:rPr>
        <w:br w:type="page"/>
      </w:r>
      <w:r w:rsidR="00DA7DE7" w:rsidRPr="00B20B07">
        <w:rPr>
          <w:sz w:val="28"/>
          <w:szCs w:val="28"/>
        </w:rPr>
        <w:lastRenderedPageBreak/>
        <w:t>Приложение 4</w:t>
      </w:r>
    </w:p>
    <w:p w14:paraId="34F3D3B0" w14:textId="77777777" w:rsidR="00DA7DE7" w:rsidRPr="00804BCC" w:rsidRDefault="00DA7DE7" w:rsidP="00DA7DE7">
      <w:pPr>
        <w:ind w:firstLine="567"/>
        <w:jc w:val="center"/>
        <w:rPr>
          <w:bCs/>
          <w:i/>
          <w:iCs/>
          <w:sz w:val="28"/>
          <w:szCs w:val="28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270C59" w:rsidRPr="0089491F" w14:paraId="4B248684" w14:textId="77777777" w:rsidTr="006A55FF">
        <w:tc>
          <w:tcPr>
            <w:tcW w:w="1985" w:type="dxa"/>
            <w:shd w:val="clear" w:color="auto" w:fill="auto"/>
          </w:tcPr>
          <w:p w14:paraId="015D4C71" w14:textId="2034244B" w:rsidR="00270C59" w:rsidRPr="0089491F" w:rsidRDefault="007C3110" w:rsidP="006A55FF">
            <w:pPr>
              <w:ind w:firstLine="176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7C3110">
              <w:rPr>
                <w:noProof/>
              </w:rPr>
              <w:drawing>
                <wp:inline distT="0" distB="0" distL="0" distR="0" wp14:anchorId="0B6126D1" wp14:editId="291AE40A">
                  <wp:extent cx="882650" cy="12484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734A2C17" w14:textId="47E06779" w:rsidR="00270C59" w:rsidRPr="0089491F" w:rsidRDefault="007C3110" w:rsidP="006A55FF">
            <w:pPr>
              <w:spacing w:line="360" w:lineRule="auto"/>
              <w:ind w:hanging="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="00270C59" w:rsidRPr="0089491F">
              <w:rPr>
                <w:rFonts w:eastAsia="Calibri"/>
                <w:b/>
                <w:sz w:val="24"/>
                <w:szCs w:val="24"/>
                <w:lang w:eastAsia="en-US"/>
              </w:rPr>
              <w:t>втономная некоммерческая образовательная организация</w:t>
            </w:r>
          </w:p>
          <w:p w14:paraId="7F8A7287" w14:textId="77777777" w:rsidR="00270C59" w:rsidRPr="0089491F" w:rsidRDefault="00270C59" w:rsidP="006A55FF">
            <w:pPr>
              <w:spacing w:line="360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491F">
              <w:rPr>
                <w:rFonts w:eastAsia="Calibri"/>
                <w:b/>
                <w:sz w:val="24"/>
                <w:szCs w:val="24"/>
                <w:lang w:eastAsia="en-US"/>
              </w:rPr>
              <w:t>высшего образования Центросоюза Российской Федерации</w:t>
            </w:r>
          </w:p>
          <w:p w14:paraId="7D589A4D" w14:textId="77777777" w:rsidR="00270C59" w:rsidRPr="0089491F" w:rsidRDefault="00270C59" w:rsidP="006A55FF">
            <w:pPr>
              <w:spacing w:line="360" w:lineRule="auto"/>
              <w:ind w:firstLine="176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9491F">
              <w:rPr>
                <w:rFonts w:eastAsia="Calibri"/>
                <w:b/>
                <w:sz w:val="28"/>
                <w:szCs w:val="28"/>
                <w:lang w:eastAsia="en-US"/>
              </w:rPr>
              <w:t>«Сибирский университет потребительской кооперации»</w:t>
            </w:r>
          </w:p>
        </w:tc>
      </w:tr>
    </w:tbl>
    <w:p w14:paraId="53494A3F" w14:textId="77777777" w:rsidR="00270C59" w:rsidRDefault="00270C59" w:rsidP="00270C59">
      <w:pPr>
        <w:jc w:val="center"/>
        <w:rPr>
          <w:rFonts w:eastAsia="Calibri"/>
          <w:b/>
          <w:sz w:val="28"/>
          <w:szCs w:val="28"/>
        </w:rPr>
      </w:pPr>
    </w:p>
    <w:p w14:paraId="3DB239FD" w14:textId="77777777" w:rsidR="00270C59" w:rsidRDefault="00270C59" w:rsidP="00270C59">
      <w:pPr>
        <w:rPr>
          <w:rFonts w:eastAsia="Calibri"/>
          <w:b/>
          <w:sz w:val="28"/>
          <w:szCs w:val="28"/>
        </w:rPr>
      </w:pPr>
    </w:p>
    <w:p w14:paraId="79677659" w14:textId="77777777" w:rsidR="00270C59" w:rsidRDefault="00270C59" w:rsidP="00270C59">
      <w:pPr>
        <w:rPr>
          <w:rFonts w:eastAsia="Calibri"/>
          <w:b/>
          <w:sz w:val="28"/>
          <w:szCs w:val="28"/>
        </w:rPr>
      </w:pPr>
    </w:p>
    <w:p w14:paraId="11343390" w14:textId="77777777" w:rsidR="00270C59" w:rsidRDefault="00270C59" w:rsidP="00270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ОТЗЫВ</w:t>
      </w:r>
    </w:p>
    <w:p w14:paraId="1AAADF46" w14:textId="77777777" w:rsidR="00270C59" w:rsidRDefault="00270C59" w:rsidP="00270C59">
      <w:pPr>
        <w:jc w:val="both"/>
      </w:pPr>
      <w:r>
        <w:rPr>
          <w:sz w:val="28"/>
        </w:rPr>
        <w:t>руководителя о работе в период подготовки выпускной  квалификационной р</w:t>
      </w:r>
      <w:r>
        <w:rPr>
          <w:sz w:val="28"/>
        </w:rPr>
        <w:t>а</w:t>
      </w:r>
      <w:r>
        <w:rPr>
          <w:sz w:val="28"/>
        </w:rPr>
        <w:t>боты обучающегося   ________________________________ формы обучения</w:t>
      </w:r>
    </w:p>
    <w:p w14:paraId="2844509B" w14:textId="77777777" w:rsidR="00270C59" w:rsidRDefault="00270C59" w:rsidP="00270C59">
      <w:pPr>
        <w:ind w:left="2160" w:firstLine="720"/>
      </w:pPr>
      <w:r>
        <w:rPr>
          <w:i/>
        </w:rPr>
        <w:t xml:space="preserve">             </w:t>
      </w:r>
      <w:r>
        <w:rPr>
          <w:i/>
          <w:sz w:val="16"/>
        </w:rPr>
        <w:t xml:space="preserve">       (очной, очно-заочной, заочной)</w:t>
      </w:r>
    </w:p>
    <w:p w14:paraId="5FD50B6B" w14:textId="77777777" w:rsidR="00270C59" w:rsidRDefault="00270C59" w:rsidP="00270C59">
      <w:pPr>
        <w:jc w:val="center"/>
      </w:pPr>
      <w:r>
        <w:rPr>
          <w:b/>
          <w:sz w:val="28"/>
        </w:rPr>
        <w:t>__________________________________________________________</w:t>
      </w:r>
      <w:r>
        <w:rPr>
          <w:sz w:val="28"/>
        </w:rPr>
        <w:t xml:space="preserve"> факультета</w:t>
      </w:r>
    </w:p>
    <w:p w14:paraId="0B240228" w14:textId="77777777" w:rsidR="00270C59" w:rsidRDefault="00270C59" w:rsidP="00270C59">
      <w:pPr>
        <w:ind w:left="2029" w:firstLine="851"/>
        <w:rPr>
          <w:i/>
          <w:sz w:val="16"/>
        </w:rPr>
      </w:pPr>
      <w:r>
        <w:rPr>
          <w:i/>
          <w:sz w:val="16"/>
        </w:rPr>
        <w:t xml:space="preserve">                      (наименование факультета)</w:t>
      </w:r>
    </w:p>
    <w:p w14:paraId="7F737CCA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C873D6F" w14:textId="77777777" w:rsidR="00270C59" w:rsidRDefault="00270C59" w:rsidP="00270C59">
      <w:pPr>
        <w:jc w:val="center"/>
        <w:rPr>
          <w:i/>
          <w:sz w:val="16"/>
        </w:rPr>
      </w:pPr>
      <w:r>
        <w:rPr>
          <w:i/>
          <w:sz w:val="16"/>
        </w:rPr>
        <w:t>(Фамилия Имя Отчество)</w:t>
      </w:r>
    </w:p>
    <w:p w14:paraId="3B4C7C1A" w14:textId="77777777" w:rsidR="00270C59" w:rsidRDefault="00270C59" w:rsidP="00270C59">
      <w:pPr>
        <w:spacing w:line="240" w:lineRule="atLeast"/>
        <w:jc w:val="both"/>
        <w:rPr>
          <w:sz w:val="28"/>
        </w:rPr>
      </w:pPr>
      <w:r>
        <w:rPr>
          <w:sz w:val="28"/>
        </w:rPr>
        <w:t>Направление подготовки ______________________________________________,</w:t>
      </w:r>
    </w:p>
    <w:p w14:paraId="0041D4CE" w14:textId="77777777" w:rsidR="00270C59" w:rsidRDefault="00270C59" w:rsidP="00270C59">
      <w:pPr>
        <w:jc w:val="center"/>
        <w:rPr>
          <w:sz w:val="18"/>
        </w:rPr>
      </w:pPr>
      <w:r>
        <w:rPr>
          <w:sz w:val="18"/>
        </w:rPr>
        <w:t>(код, наименование направления /специальности)</w:t>
      </w:r>
    </w:p>
    <w:p w14:paraId="788D90C4" w14:textId="77777777" w:rsidR="00270C59" w:rsidRDefault="00270C59" w:rsidP="00270C59">
      <w:pPr>
        <w:tabs>
          <w:tab w:val="left" w:pos="4395"/>
        </w:tabs>
        <w:spacing w:line="240" w:lineRule="atLeast"/>
        <w:ind w:left="142" w:hanging="142"/>
        <w:jc w:val="both"/>
      </w:pPr>
      <w:r>
        <w:rPr>
          <w:sz w:val="28"/>
        </w:rPr>
        <w:t>направленность (профиль) образовательной программы:____________________</w:t>
      </w:r>
    </w:p>
    <w:p w14:paraId="69F7964E" w14:textId="77777777" w:rsidR="00270C59" w:rsidRDefault="00270C59" w:rsidP="00270C59">
      <w:pPr>
        <w:tabs>
          <w:tab w:val="left" w:pos="4395"/>
        </w:tabs>
        <w:spacing w:line="240" w:lineRule="atLeast"/>
        <w:ind w:left="142" w:hanging="142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A4E142A" w14:textId="77777777" w:rsidR="00270C59" w:rsidRDefault="00270C59" w:rsidP="00270C59">
      <w:pPr>
        <w:jc w:val="both"/>
        <w:outlineLvl w:val="0"/>
        <w:rPr>
          <w:sz w:val="28"/>
        </w:rPr>
      </w:pPr>
    </w:p>
    <w:p w14:paraId="00686355" w14:textId="77777777" w:rsidR="00270C59" w:rsidRDefault="00270C59" w:rsidP="00270C59">
      <w:r>
        <w:rPr>
          <w:sz w:val="28"/>
          <w:szCs w:val="28"/>
        </w:rPr>
        <w:t>Тема работы: ____________________________________________________________________</w:t>
      </w:r>
    </w:p>
    <w:p w14:paraId="3FB75FB6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8DFACEC" w14:textId="77777777" w:rsidR="00270C59" w:rsidRDefault="00270C59" w:rsidP="00270C59">
      <w:pPr>
        <w:ind w:right="-2"/>
      </w:pPr>
      <w:r>
        <w:rPr>
          <w:sz w:val="28"/>
        </w:rPr>
        <w:t>на материалах:</w:t>
      </w:r>
      <w:r>
        <w:rPr>
          <w:sz w:val="28"/>
        </w:rPr>
        <w:br/>
        <w:t xml:space="preserve"> ___________________________________________________________________</w:t>
      </w:r>
    </w:p>
    <w:p w14:paraId="37F9BFDD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3424AF2" w14:textId="77777777" w:rsidR="00270C59" w:rsidRDefault="00270C59" w:rsidP="00270C59">
      <w:pPr>
        <w:jc w:val="both"/>
        <w:rPr>
          <w:sz w:val="28"/>
        </w:rPr>
      </w:pPr>
    </w:p>
    <w:p w14:paraId="2141C83C" w14:textId="77777777" w:rsidR="00270C59" w:rsidRDefault="00270C59" w:rsidP="00270C59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73AB609D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Текст Отзыва (</w:t>
      </w:r>
      <w:r>
        <w:rPr>
          <w:b/>
          <w:sz w:val="24"/>
          <w:szCs w:val="24"/>
        </w:rPr>
        <w:t>около 1-1,5 страниц</w:t>
      </w:r>
      <w:r>
        <w:rPr>
          <w:sz w:val="28"/>
        </w:rPr>
        <w:t>)</w:t>
      </w:r>
    </w:p>
    <w:p w14:paraId="10A66E6F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BE7547E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4A13A24" w14:textId="77777777" w:rsidR="00270C59" w:rsidRDefault="00270C59" w:rsidP="00270C59">
      <w:pPr>
        <w:rPr>
          <w:sz w:val="28"/>
        </w:rPr>
      </w:pPr>
    </w:p>
    <w:p w14:paraId="48406526" w14:textId="77777777" w:rsidR="00270C59" w:rsidRDefault="00270C59" w:rsidP="00270C59">
      <w:r>
        <w:rPr>
          <w:sz w:val="28"/>
        </w:rPr>
        <w:t>Руководитель выпускной квалификационной работы ____________________________________________________________________</w:t>
      </w:r>
    </w:p>
    <w:p w14:paraId="6975361F" w14:textId="77777777" w:rsidR="00270C59" w:rsidRDefault="00270C59" w:rsidP="00270C59">
      <w:pPr>
        <w:rPr>
          <w:i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16"/>
        </w:rPr>
        <w:t>(ученая степень, ученое звание, должность)</w:t>
      </w:r>
    </w:p>
    <w:p w14:paraId="50AA42DD" w14:textId="77777777" w:rsidR="00270C59" w:rsidRDefault="00270C59" w:rsidP="00270C59">
      <w:pPr>
        <w:rPr>
          <w:i/>
        </w:rPr>
      </w:pPr>
      <w:r>
        <w:rPr>
          <w:b/>
          <w:sz w:val="28"/>
        </w:rPr>
        <w:t>____________________________________________________________________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ab/>
      </w:r>
      <w:r>
        <w:rPr>
          <w:i/>
          <w:sz w:val="16"/>
        </w:rPr>
        <w:t>(Фамилия Имя Отчество)</w:t>
      </w:r>
    </w:p>
    <w:p w14:paraId="2ED3FEF0" w14:textId="77777777" w:rsidR="00270C59" w:rsidRDefault="00270C59" w:rsidP="00270C59">
      <w:pPr>
        <w:ind w:left="5760" w:firstLine="720"/>
        <w:rPr>
          <w:i/>
          <w:sz w:val="28"/>
        </w:rPr>
      </w:pPr>
    </w:p>
    <w:p w14:paraId="15E8112F" w14:textId="77777777" w:rsidR="00270C59" w:rsidRDefault="00270C59" w:rsidP="00270C59">
      <w:pPr>
        <w:ind w:left="5760" w:firstLine="720"/>
        <w:rPr>
          <w:sz w:val="28"/>
        </w:rPr>
      </w:pPr>
      <w:r>
        <w:rPr>
          <w:sz w:val="28"/>
        </w:rPr>
        <w:t>________________</w:t>
      </w:r>
    </w:p>
    <w:p w14:paraId="02E8034E" w14:textId="77777777" w:rsidR="00270C59" w:rsidRDefault="00270C59" w:rsidP="00270C59">
      <w:pPr>
        <w:ind w:left="5760" w:firstLine="720"/>
        <w:rPr>
          <w:i/>
        </w:rPr>
      </w:pPr>
      <w:r>
        <w:rPr>
          <w:i/>
        </w:rPr>
        <w:tab/>
        <w:t>(подпись)</w:t>
      </w:r>
    </w:p>
    <w:p w14:paraId="19D388E7" w14:textId="77777777" w:rsidR="00270C59" w:rsidRDefault="00270C59" w:rsidP="00270C59">
      <w:pPr>
        <w:rPr>
          <w:sz w:val="28"/>
          <w:szCs w:val="28"/>
        </w:rPr>
      </w:pPr>
      <w:r>
        <w:rPr>
          <w:sz w:val="28"/>
          <w:szCs w:val="28"/>
        </w:rPr>
        <w:t>«___» _______________ 20__ г.</w:t>
      </w:r>
    </w:p>
    <w:p w14:paraId="6337B6EC" w14:textId="77777777" w:rsidR="00270C59" w:rsidRDefault="00270C59" w:rsidP="00270C59">
      <w:pPr>
        <w:rPr>
          <w:sz w:val="28"/>
          <w:szCs w:val="28"/>
        </w:rPr>
      </w:pPr>
    </w:p>
    <w:p w14:paraId="6B7164A2" w14:textId="77777777" w:rsidR="00270C59" w:rsidRDefault="00270C59" w:rsidP="00270C59">
      <w:pPr>
        <w:rPr>
          <w:sz w:val="28"/>
          <w:szCs w:val="28"/>
        </w:rPr>
      </w:pPr>
    </w:p>
    <w:p w14:paraId="782E8014" w14:textId="77777777" w:rsidR="00270C59" w:rsidRDefault="00270C59" w:rsidP="00270C59">
      <w:pPr>
        <w:rPr>
          <w:sz w:val="28"/>
          <w:szCs w:val="28"/>
        </w:rPr>
      </w:pPr>
      <w:r>
        <w:br w:type="page"/>
      </w:r>
    </w:p>
    <w:p w14:paraId="2AF46864" w14:textId="77777777" w:rsidR="00270C59" w:rsidRDefault="00270C59" w:rsidP="00270C59">
      <w:pPr>
        <w:jc w:val="right"/>
        <w:rPr>
          <w:sz w:val="28"/>
        </w:rPr>
      </w:pPr>
      <w:bookmarkStart w:id="32" w:name="_Hlk90658004"/>
      <w:r>
        <w:rPr>
          <w:sz w:val="28"/>
        </w:rPr>
        <w:lastRenderedPageBreak/>
        <w:t>Приложение 5</w:t>
      </w:r>
    </w:p>
    <w:p w14:paraId="7D55982B" w14:textId="77777777" w:rsidR="00270C59" w:rsidRDefault="00270C59" w:rsidP="00270C59">
      <w:pPr>
        <w:jc w:val="right"/>
        <w:rPr>
          <w:sz w:val="28"/>
        </w:rPr>
      </w:pPr>
    </w:p>
    <w:p w14:paraId="57BBB3A3" w14:textId="71243056" w:rsidR="00270C59" w:rsidRPr="00270C59" w:rsidRDefault="00EE0224" w:rsidP="00270C5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РЕЦЕНЗИЯ</w:t>
      </w:r>
    </w:p>
    <w:p w14:paraId="56E76488" w14:textId="77777777" w:rsidR="00270C59" w:rsidRDefault="00270C59" w:rsidP="00270C59">
      <w:pPr>
        <w:jc w:val="center"/>
        <w:rPr>
          <w:b/>
          <w:sz w:val="12"/>
          <w:szCs w:val="32"/>
        </w:rPr>
      </w:pPr>
    </w:p>
    <w:p w14:paraId="060899F7" w14:textId="77777777" w:rsidR="00270C59" w:rsidRDefault="00270C59" w:rsidP="00270C59">
      <w:pPr>
        <w:jc w:val="center"/>
        <w:rPr>
          <w:sz w:val="28"/>
        </w:rPr>
      </w:pPr>
      <w:r>
        <w:rPr>
          <w:sz w:val="28"/>
        </w:rPr>
        <w:t xml:space="preserve">на выпускную квалификационную работу </w:t>
      </w:r>
    </w:p>
    <w:p w14:paraId="13074311" w14:textId="77777777" w:rsidR="00270C59" w:rsidRDefault="00270C59" w:rsidP="00270C59">
      <w:pPr>
        <w:tabs>
          <w:tab w:val="left" w:pos="567"/>
        </w:tabs>
        <w:ind w:firstLine="567"/>
        <w:rPr>
          <w:sz w:val="28"/>
        </w:rPr>
      </w:pPr>
      <w:r>
        <w:rPr>
          <w:sz w:val="28"/>
        </w:rPr>
        <w:t>обучающегося  ___________________________________ формы обучения</w:t>
      </w:r>
    </w:p>
    <w:p w14:paraId="18A4AEB5" w14:textId="77777777" w:rsidR="00270C59" w:rsidRDefault="00270C59" w:rsidP="00270C59">
      <w:pPr>
        <w:ind w:left="2880" w:firstLine="567"/>
        <w:rPr>
          <w:i/>
        </w:rPr>
      </w:pPr>
      <w:r>
        <w:rPr>
          <w:i/>
        </w:rPr>
        <w:t>(очной, очно-заочной, заочной)</w:t>
      </w:r>
    </w:p>
    <w:p w14:paraId="00CF0CD5" w14:textId="77777777" w:rsidR="00270C59" w:rsidRDefault="00270C59" w:rsidP="00270C59">
      <w:pPr>
        <w:ind w:firstLine="567"/>
        <w:rPr>
          <w:sz w:val="28"/>
        </w:rPr>
      </w:pPr>
      <w:r>
        <w:rPr>
          <w:sz w:val="28"/>
        </w:rPr>
        <w:t>_____________________________________________________ факультета</w:t>
      </w:r>
    </w:p>
    <w:p w14:paraId="222BE7E6" w14:textId="77777777" w:rsidR="00270C59" w:rsidRDefault="00270C59" w:rsidP="00270C59">
      <w:pPr>
        <w:ind w:left="2880" w:firstLine="567"/>
        <w:rPr>
          <w:i/>
        </w:rPr>
      </w:pPr>
      <w:r>
        <w:rPr>
          <w:i/>
        </w:rPr>
        <w:t>(наименование факультета)</w:t>
      </w:r>
    </w:p>
    <w:p w14:paraId="096C35F4" w14:textId="77777777" w:rsidR="00270C59" w:rsidRDefault="00270C59" w:rsidP="00270C59">
      <w:pPr>
        <w:ind w:firstLine="567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175E96FD" w14:textId="77777777" w:rsidR="00270C59" w:rsidRDefault="00270C59" w:rsidP="00270C59">
      <w:pPr>
        <w:ind w:firstLine="567"/>
        <w:jc w:val="center"/>
        <w:rPr>
          <w:i/>
        </w:rPr>
      </w:pPr>
      <w:r>
        <w:rPr>
          <w:i/>
        </w:rPr>
        <w:t>(Фамилия Имя Отчество)</w:t>
      </w:r>
    </w:p>
    <w:p w14:paraId="22D332BA" w14:textId="77777777" w:rsidR="00270C59" w:rsidRDefault="00270C59" w:rsidP="00270C59">
      <w:pPr>
        <w:rPr>
          <w:sz w:val="28"/>
        </w:rPr>
      </w:pPr>
      <w:r>
        <w:rPr>
          <w:sz w:val="28"/>
        </w:rPr>
        <w:t>Направление подготовки _________________________________________,</w:t>
      </w:r>
    </w:p>
    <w:p w14:paraId="1B4DDE5B" w14:textId="77777777" w:rsidR="00270C59" w:rsidRDefault="00270C59" w:rsidP="00270C5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(код, наименование направления /специальности)</w:t>
      </w:r>
    </w:p>
    <w:p w14:paraId="1557FD8C" w14:textId="77777777" w:rsidR="00270C59" w:rsidRDefault="00270C59" w:rsidP="00270C59">
      <w:pPr>
        <w:rPr>
          <w:sz w:val="28"/>
        </w:rPr>
      </w:pPr>
      <w:r>
        <w:rPr>
          <w:sz w:val="28"/>
        </w:rPr>
        <w:t>направленность (профиль) образовательной программы:</w:t>
      </w:r>
    </w:p>
    <w:p w14:paraId="6BA6B3B1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75488EF6" w14:textId="77777777" w:rsidR="00270C59" w:rsidRDefault="00270C59" w:rsidP="00270C59">
      <w:pPr>
        <w:ind w:firstLine="142"/>
        <w:rPr>
          <w:sz w:val="28"/>
        </w:rPr>
      </w:pPr>
    </w:p>
    <w:p w14:paraId="7BA16D1F" w14:textId="77777777" w:rsidR="00270C59" w:rsidRDefault="00270C59" w:rsidP="00270C59">
      <w:pPr>
        <w:rPr>
          <w:sz w:val="28"/>
        </w:rPr>
      </w:pPr>
      <w:r>
        <w:rPr>
          <w:sz w:val="28"/>
        </w:rPr>
        <w:t>Тема выпускной квалификационной работы: ____________________________________________________________________________________________________________________________________________________________________________________________________________</w:t>
      </w:r>
    </w:p>
    <w:p w14:paraId="7AE444E8" w14:textId="77777777" w:rsidR="00270C59" w:rsidRDefault="00270C59" w:rsidP="00270C59">
      <w:pPr>
        <w:rPr>
          <w:sz w:val="28"/>
        </w:rPr>
      </w:pPr>
      <w:r>
        <w:rPr>
          <w:sz w:val="28"/>
        </w:rPr>
        <w:t>на материалах: ____________________________________________________________________</w:t>
      </w:r>
    </w:p>
    <w:p w14:paraId="223461DB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4E9AE5D9" w14:textId="77777777" w:rsidR="00270C59" w:rsidRDefault="00270C59" w:rsidP="00270C59">
      <w:pPr>
        <w:rPr>
          <w:sz w:val="28"/>
        </w:rPr>
      </w:pPr>
    </w:p>
    <w:p w14:paraId="2770A720" w14:textId="77777777" w:rsidR="00270C59" w:rsidRDefault="00270C59" w:rsidP="00270C59">
      <w:r>
        <w:rPr>
          <w:sz w:val="28"/>
        </w:rPr>
        <w:t>Текст рецензии (</w:t>
      </w:r>
      <w:r>
        <w:rPr>
          <w:b/>
          <w:i/>
          <w:sz w:val="24"/>
          <w:szCs w:val="24"/>
        </w:rPr>
        <w:t>около 1-1,5 страниц</w:t>
      </w:r>
      <w:r>
        <w:rPr>
          <w:sz w:val="28"/>
        </w:rPr>
        <w:t>)</w:t>
      </w:r>
    </w:p>
    <w:p w14:paraId="27C842AE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48B2CEB3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EB0796E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232F209E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620314F4" w14:textId="77777777" w:rsidR="00270C59" w:rsidRDefault="00270C59" w:rsidP="00270C59">
      <w:pPr>
        <w:rPr>
          <w:sz w:val="28"/>
        </w:rPr>
      </w:pPr>
    </w:p>
    <w:p w14:paraId="2B47C064" w14:textId="77777777" w:rsidR="00270C59" w:rsidRDefault="00270C59" w:rsidP="00270C59">
      <w:pPr>
        <w:rPr>
          <w:sz w:val="28"/>
        </w:rPr>
      </w:pPr>
      <w:r>
        <w:rPr>
          <w:sz w:val="28"/>
        </w:rPr>
        <w:t>Место работы и должность рецензента________________________________</w:t>
      </w:r>
    </w:p>
    <w:p w14:paraId="7AAC7771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456F3651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144030D" w14:textId="77777777" w:rsidR="00270C59" w:rsidRDefault="00270C59" w:rsidP="00270C59">
      <w:pPr>
        <w:rPr>
          <w:sz w:val="28"/>
        </w:rPr>
      </w:pPr>
      <w:r>
        <w:rPr>
          <w:sz w:val="28"/>
        </w:rPr>
        <w:tab/>
      </w:r>
    </w:p>
    <w:p w14:paraId="56839C76" w14:textId="374FF3AD" w:rsidR="00270C59" w:rsidRDefault="00270C59" w:rsidP="00270C59">
      <w:pPr>
        <w:rPr>
          <w:sz w:val="28"/>
        </w:rPr>
      </w:pPr>
      <w:r>
        <w:rPr>
          <w:sz w:val="28"/>
        </w:rPr>
        <w:t>______________                                          ___________________________</w:t>
      </w:r>
    </w:p>
    <w:p w14:paraId="12164F4F" w14:textId="7935BCF8" w:rsidR="00270C59" w:rsidRDefault="00270C59" w:rsidP="00270C59">
      <w:r>
        <w:rPr>
          <w:sz w:val="28"/>
        </w:rPr>
        <w:tab/>
      </w:r>
      <w:r>
        <w:rPr>
          <w:i/>
        </w:rPr>
        <w:t>(подпись)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</w:rPr>
        <w:t>(Фамилия Имя Отчество рецензента)</w:t>
      </w:r>
    </w:p>
    <w:p w14:paraId="7CED4783" w14:textId="77777777" w:rsidR="00270C59" w:rsidRDefault="00270C59" w:rsidP="00270C5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5DD672C" w14:textId="77777777" w:rsidR="00270C59" w:rsidRDefault="00270C59" w:rsidP="00270C59">
      <w:pPr>
        <w:ind w:left="709"/>
      </w:pPr>
      <w:r>
        <w:t>Место печати</w:t>
      </w:r>
    </w:p>
    <w:p w14:paraId="09CBE31F" w14:textId="77777777" w:rsidR="00270C59" w:rsidRDefault="00270C59" w:rsidP="00270C59">
      <w:pPr>
        <w:rPr>
          <w:sz w:val="28"/>
        </w:rPr>
      </w:pPr>
      <w:r>
        <w:rPr>
          <w:sz w:val="28"/>
        </w:rPr>
        <w:t>«___» ______________ 20__ г.</w:t>
      </w:r>
      <w:bookmarkEnd w:id="32"/>
    </w:p>
    <w:p w14:paraId="6DD4D175" w14:textId="77777777" w:rsidR="00270C59" w:rsidRDefault="00270C59" w:rsidP="00270C59">
      <w:pPr>
        <w:rPr>
          <w:sz w:val="28"/>
        </w:rPr>
      </w:pPr>
    </w:p>
    <w:p w14:paraId="1874745C" w14:textId="77777777" w:rsidR="00270C59" w:rsidRDefault="00270C59" w:rsidP="00270C59">
      <w:pPr>
        <w:shd w:val="clear" w:color="auto" w:fill="FFFFFF"/>
        <w:jc w:val="both"/>
        <w:rPr>
          <w:i/>
          <w:sz w:val="28"/>
          <w:szCs w:val="28"/>
        </w:rPr>
      </w:pPr>
      <w:r>
        <w:br w:type="page"/>
      </w:r>
    </w:p>
    <w:p w14:paraId="46A0B4D4" w14:textId="77777777" w:rsidR="00270C59" w:rsidRDefault="00270C59" w:rsidP="00270C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14:paraId="1E4606D4" w14:textId="77777777" w:rsidR="00270C59" w:rsidRDefault="00270C59" w:rsidP="00270C59">
      <w:pPr>
        <w:ind w:firstLine="567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Форма заявления на утверждение темы</w:t>
      </w:r>
    </w:p>
    <w:p w14:paraId="7F80B65F" w14:textId="77777777" w:rsidR="00270C59" w:rsidRDefault="00270C59" w:rsidP="00270C59">
      <w:pPr>
        <w:ind w:firstLine="567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выпускной квалификационной работы</w:t>
      </w:r>
    </w:p>
    <w:tbl>
      <w:tblPr>
        <w:tblW w:w="4786" w:type="dxa"/>
        <w:tblInd w:w="-108" w:type="dxa"/>
        <w:tblLook w:val="0000" w:firstRow="0" w:lastRow="0" w:firstColumn="0" w:lastColumn="0" w:noHBand="0" w:noVBand="0"/>
      </w:tblPr>
      <w:tblGrid>
        <w:gridCol w:w="4786"/>
      </w:tblGrid>
      <w:tr w:rsidR="00270C59" w14:paraId="04AC67F8" w14:textId="77777777" w:rsidTr="006A55FF">
        <w:trPr>
          <w:trHeight w:val="698"/>
        </w:trPr>
        <w:tc>
          <w:tcPr>
            <w:tcW w:w="4786" w:type="dxa"/>
            <w:shd w:val="clear" w:color="auto" w:fill="auto"/>
          </w:tcPr>
          <w:p w14:paraId="07E16608" w14:textId="77777777" w:rsidR="00270C59" w:rsidRDefault="00270C59" w:rsidP="006A55FF">
            <w:pPr>
              <w:rPr>
                <w:sz w:val="28"/>
              </w:rPr>
            </w:pPr>
            <w:r>
              <w:rPr>
                <w:sz w:val="28"/>
              </w:rPr>
              <w:t>Не возражаю</w:t>
            </w:r>
          </w:p>
          <w:p w14:paraId="6D13FCC6" w14:textId="77777777" w:rsidR="00270C59" w:rsidRDefault="00270C59" w:rsidP="006A55FF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кафедрой </w:t>
            </w:r>
          </w:p>
          <w:p w14:paraId="32D516CA" w14:textId="77777777" w:rsidR="00270C59" w:rsidRDefault="00270C59" w:rsidP="006A55FF">
            <w:pPr>
              <w:rPr>
                <w:sz w:val="28"/>
              </w:rPr>
            </w:pPr>
            <w:r>
              <w:rPr>
                <w:sz w:val="28"/>
              </w:rPr>
              <w:t>бухгалтерского учета, анализа и аудита</w:t>
            </w:r>
          </w:p>
          <w:p w14:paraId="33D81BB9" w14:textId="77777777" w:rsidR="00270C59" w:rsidRDefault="00270C59" w:rsidP="006A55FF">
            <w:pPr>
              <w:rPr>
                <w:sz w:val="28"/>
              </w:rPr>
            </w:pPr>
            <w:r>
              <w:rPr>
                <w:sz w:val="28"/>
              </w:rPr>
              <w:t>________________О.А. Чистякова</w:t>
            </w:r>
          </w:p>
        </w:tc>
      </w:tr>
    </w:tbl>
    <w:p w14:paraId="651D4DD0" w14:textId="51081C7F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 xml:space="preserve">Заведующему кафедрой </w:t>
      </w:r>
    </w:p>
    <w:p w14:paraId="303F11A9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________________________________</w:t>
      </w:r>
    </w:p>
    <w:p w14:paraId="7E9545D9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________________________________</w:t>
      </w:r>
    </w:p>
    <w:p w14:paraId="3FA5A4A5" w14:textId="77777777" w:rsidR="00270C59" w:rsidRDefault="00270C59" w:rsidP="00270C59">
      <w:pPr>
        <w:ind w:left="657" w:firstLine="4730"/>
        <w:rPr>
          <w:i/>
          <w:iCs/>
        </w:rPr>
      </w:pPr>
      <w:r>
        <w:rPr>
          <w:i/>
          <w:iCs/>
        </w:rPr>
        <w:t xml:space="preserve"> (ученая степень, ученое звание, Фамилия И.О.)</w:t>
      </w:r>
    </w:p>
    <w:p w14:paraId="50AA2FDF" w14:textId="77777777" w:rsidR="00270C59" w:rsidRDefault="00270C59" w:rsidP="00270C59">
      <w:pPr>
        <w:ind w:firstLine="5103"/>
        <w:rPr>
          <w:i/>
          <w:iCs/>
          <w:sz w:val="28"/>
        </w:rPr>
      </w:pPr>
    </w:p>
    <w:p w14:paraId="2BFB675D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обучающегося___________________</w:t>
      </w:r>
    </w:p>
    <w:p w14:paraId="66B91D18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________________________________</w:t>
      </w:r>
    </w:p>
    <w:p w14:paraId="669E1867" w14:textId="77777777" w:rsidR="00270C59" w:rsidRDefault="00270C59" w:rsidP="00270C59">
      <w:pPr>
        <w:ind w:left="5760" w:firstLine="720"/>
        <w:rPr>
          <w:i/>
        </w:rPr>
      </w:pPr>
      <w:r>
        <w:rPr>
          <w:i/>
        </w:rPr>
        <w:t>(группа, курс, шифр)</w:t>
      </w:r>
    </w:p>
    <w:p w14:paraId="5A1B1CD4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________________________________</w:t>
      </w:r>
    </w:p>
    <w:p w14:paraId="5D2DE30E" w14:textId="77777777" w:rsidR="00270C59" w:rsidRDefault="00270C59" w:rsidP="00270C59">
      <w:pPr>
        <w:ind w:left="5760" w:firstLine="477"/>
        <w:rPr>
          <w:i/>
        </w:rPr>
      </w:pPr>
      <w:r>
        <w:rPr>
          <w:i/>
        </w:rPr>
        <w:t>(Фамилия Имя Отчество)</w:t>
      </w:r>
    </w:p>
    <w:p w14:paraId="446C7B75" w14:textId="77777777" w:rsidR="00270C59" w:rsidRDefault="00270C59" w:rsidP="00270C59">
      <w:pPr>
        <w:ind w:firstLine="5103"/>
        <w:rPr>
          <w:sz w:val="28"/>
        </w:rPr>
      </w:pPr>
      <w:r>
        <w:rPr>
          <w:sz w:val="28"/>
        </w:rPr>
        <w:t>________________________________</w:t>
      </w:r>
    </w:p>
    <w:p w14:paraId="10C91C83" w14:textId="77777777" w:rsidR="00270C59" w:rsidRDefault="00270C59" w:rsidP="00270C59">
      <w:pPr>
        <w:rPr>
          <w:sz w:val="28"/>
          <w:szCs w:val="28"/>
        </w:rPr>
      </w:pPr>
    </w:p>
    <w:p w14:paraId="0E577B60" w14:textId="77777777" w:rsidR="00270C59" w:rsidRDefault="00270C59" w:rsidP="00270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D24C4AD" w14:textId="77777777" w:rsidR="00270C59" w:rsidRDefault="00270C59" w:rsidP="00270C59">
      <w:pPr>
        <w:ind w:right="-2"/>
        <w:jc w:val="both"/>
        <w:rPr>
          <w:b/>
          <w:sz w:val="28"/>
          <w:szCs w:val="28"/>
        </w:rPr>
      </w:pPr>
    </w:p>
    <w:p w14:paraId="67121D9C" w14:textId="77777777" w:rsidR="00270C59" w:rsidRDefault="00270C59" w:rsidP="00270C59">
      <w:pPr>
        <w:ind w:right="-2"/>
        <w:jc w:val="both"/>
        <w:rPr>
          <w:sz w:val="28"/>
        </w:rPr>
      </w:pPr>
      <w:r>
        <w:rPr>
          <w:sz w:val="28"/>
        </w:rPr>
        <w:t xml:space="preserve">Прошу утвердить тему выпускной квалификационной работы: </w:t>
      </w:r>
    </w:p>
    <w:p w14:paraId="169A0089" w14:textId="6F4C8EE0" w:rsidR="00270C59" w:rsidRDefault="00270C59" w:rsidP="00270C59">
      <w:pPr>
        <w:ind w:right="-2"/>
        <w:jc w:val="both"/>
      </w:pPr>
      <w:r>
        <w:rPr>
          <w:sz w:val="28"/>
        </w:rPr>
        <w:t>«_______________________________________________________________________________________________________________________________________</w:t>
      </w:r>
    </w:p>
    <w:p w14:paraId="2D133986" w14:textId="77777777" w:rsidR="00270C59" w:rsidRDefault="00270C59" w:rsidP="00270C59">
      <w:pPr>
        <w:ind w:right="-2"/>
      </w:pPr>
      <w:r>
        <w:rPr>
          <w:sz w:val="28"/>
        </w:rPr>
        <w:t>(на материалах _______________________________________________________)».</w:t>
      </w:r>
    </w:p>
    <w:p w14:paraId="55929488" w14:textId="77777777" w:rsidR="00270C59" w:rsidRDefault="00270C59" w:rsidP="00270C59">
      <w:pPr>
        <w:ind w:firstLine="567"/>
        <w:jc w:val="center"/>
        <w:rPr>
          <w:i/>
        </w:rPr>
      </w:pPr>
      <w:r>
        <w:rPr>
          <w:i/>
        </w:rPr>
        <w:t>(форма собственности предприятия, название, город)</w:t>
      </w:r>
    </w:p>
    <w:p w14:paraId="70416D88" w14:textId="77777777" w:rsidR="00270C59" w:rsidRDefault="00270C59" w:rsidP="00270C59">
      <w:pPr>
        <w:spacing w:line="360" w:lineRule="auto"/>
        <w:jc w:val="both"/>
        <w:rPr>
          <w:sz w:val="28"/>
        </w:rPr>
      </w:pPr>
    </w:p>
    <w:p w14:paraId="735910DA" w14:textId="3EC03F19" w:rsidR="00270C59" w:rsidRDefault="00270C59" w:rsidP="00270C59">
      <w:pPr>
        <w:spacing w:line="360" w:lineRule="auto"/>
        <w:jc w:val="both"/>
        <w:rPr>
          <w:sz w:val="28"/>
        </w:rPr>
      </w:pPr>
      <w:r>
        <w:rPr>
          <w:sz w:val="28"/>
        </w:rPr>
        <w:t>Назначить руководителем работы___________________________________</w:t>
      </w:r>
    </w:p>
    <w:p w14:paraId="3AE8672B" w14:textId="77777777" w:rsidR="00270C59" w:rsidRDefault="00270C59" w:rsidP="00270C5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0CAACB9" w14:textId="77777777" w:rsidR="00270C59" w:rsidRDefault="00270C59" w:rsidP="00270C59">
      <w:pPr>
        <w:ind w:left="2160" w:firstLine="720"/>
        <w:jc w:val="both"/>
        <w:rPr>
          <w:i/>
          <w:iCs/>
        </w:rPr>
      </w:pPr>
      <w:r>
        <w:rPr>
          <w:i/>
          <w:iCs/>
        </w:rPr>
        <w:t>(ученая степень, ученое звание, должность, Фамилия И.О.)</w:t>
      </w:r>
    </w:p>
    <w:p w14:paraId="7534DC52" w14:textId="77777777" w:rsidR="00270C59" w:rsidRDefault="00270C59" w:rsidP="00270C59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14:paraId="7A50EF59" w14:textId="3F3A06A2" w:rsidR="00270C59" w:rsidRDefault="00270C59" w:rsidP="00270C59">
      <w:pPr>
        <w:spacing w:line="276" w:lineRule="auto"/>
        <w:jc w:val="both"/>
        <w:rPr>
          <w:sz w:val="28"/>
        </w:rPr>
      </w:pPr>
      <w:r>
        <w:rPr>
          <w:sz w:val="28"/>
        </w:rPr>
        <w:t>С Положением о проверке ВКР на объем заимствований ознакомлен. На ра</w:t>
      </w:r>
      <w:r>
        <w:rPr>
          <w:sz w:val="28"/>
        </w:rPr>
        <w:t>з</w:t>
      </w:r>
      <w:r>
        <w:rPr>
          <w:sz w:val="28"/>
        </w:rPr>
        <w:t>мещение текста ВКР в электронной библиотечной системе университета в р</w:t>
      </w:r>
      <w:r>
        <w:rPr>
          <w:sz w:val="28"/>
        </w:rPr>
        <w:t>е</w:t>
      </w:r>
      <w:r>
        <w:rPr>
          <w:sz w:val="28"/>
        </w:rPr>
        <w:t>жиме ограниченного доступа согласен.</w:t>
      </w:r>
    </w:p>
    <w:p w14:paraId="301D4E2B" w14:textId="77777777" w:rsidR="00270C59" w:rsidRDefault="00270C59" w:rsidP="00270C59">
      <w:pPr>
        <w:spacing w:line="276" w:lineRule="auto"/>
        <w:jc w:val="both"/>
        <w:rPr>
          <w:sz w:val="28"/>
        </w:rPr>
      </w:pPr>
    </w:p>
    <w:p w14:paraId="77304D28" w14:textId="77777777" w:rsidR="00270C59" w:rsidRDefault="00270C59" w:rsidP="00270C59">
      <w:pPr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</w:t>
      </w:r>
    </w:p>
    <w:p w14:paraId="130CED06" w14:textId="77777777" w:rsidR="00270C59" w:rsidRDefault="00270C59" w:rsidP="00270C59">
      <w:pPr>
        <w:ind w:firstLine="720"/>
        <w:rPr>
          <w:i/>
        </w:rPr>
      </w:pPr>
      <w:r>
        <w:rPr>
          <w:i/>
        </w:rPr>
        <w:t>(подпись руководителя)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 обучающегося)</w:t>
      </w:r>
    </w:p>
    <w:p w14:paraId="71EDAB76" w14:textId="77777777" w:rsidR="00270C59" w:rsidRDefault="00270C59" w:rsidP="00270C59">
      <w:pPr>
        <w:rPr>
          <w:i/>
          <w:sz w:val="24"/>
        </w:rPr>
      </w:pPr>
    </w:p>
    <w:p w14:paraId="7F4C256C" w14:textId="77777777" w:rsidR="00270C59" w:rsidRDefault="00270C59" w:rsidP="00270C59">
      <w:pPr>
        <w:rPr>
          <w:i/>
          <w:sz w:val="24"/>
        </w:rPr>
      </w:pPr>
      <w:r>
        <w:rPr>
          <w:i/>
          <w:sz w:val="24"/>
        </w:rPr>
        <w:t>______________________________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_________________________</w:t>
      </w:r>
    </w:p>
    <w:p w14:paraId="2744A529" w14:textId="77777777" w:rsidR="00270C59" w:rsidRDefault="00270C59" w:rsidP="00270C59">
      <w:pPr>
        <w:ind w:left="447" w:firstLine="993"/>
        <w:rPr>
          <w:i/>
        </w:rPr>
      </w:pPr>
      <w:r>
        <w:rPr>
          <w:i/>
        </w:rPr>
        <w:t>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14:paraId="0F80D25D" w14:textId="77777777" w:rsidR="00270C59" w:rsidRDefault="00270C59" w:rsidP="00270C59">
      <w:pPr>
        <w:ind w:firstLine="993"/>
        <w:rPr>
          <w:i/>
          <w:sz w:val="24"/>
        </w:rPr>
      </w:pPr>
    </w:p>
    <w:p w14:paraId="5C1303AA" w14:textId="77777777" w:rsidR="00270C59" w:rsidRDefault="00270C59" w:rsidP="00270C59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</w:t>
      </w:r>
    </w:p>
    <w:p w14:paraId="57675B7D" w14:textId="77777777" w:rsidR="003A255D" w:rsidRPr="00A238CA" w:rsidRDefault="003A255D" w:rsidP="003A255D">
      <w:pPr>
        <w:widowControl w:val="0"/>
        <w:ind w:firstLine="567"/>
        <w:jc w:val="both"/>
        <w:rPr>
          <w:sz w:val="32"/>
        </w:rPr>
      </w:pPr>
    </w:p>
    <w:sectPr w:rsidR="003A255D" w:rsidRPr="00A238CA" w:rsidSect="001F1D67">
      <w:footerReference w:type="even" r:id="rId25"/>
      <w:footerReference w:type="default" r:id="rId26"/>
      <w:pgSz w:w="11906" w:h="16838"/>
      <w:pgMar w:top="851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554FF" w14:textId="77777777" w:rsidR="00806B2A" w:rsidRDefault="00806B2A">
      <w:r>
        <w:separator/>
      </w:r>
    </w:p>
  </w:endnote>
  <w:endnote w:type="continuationSeparator" w:id="0">
    <w:p w14:paraId="7BE49354" w14:textId="77777777" w:rsidR="00806B2A" w:rsidRDefault="0080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0FD18" w14:textId="185C48CB" w:rsidR="000433F1" w:rsidRDefault="000433F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45</w:t>
    </w:r>
    <w:r>
      <w:rPr>
        <w:rStyle w:val="ab"/>
      </w:rPr>
      <w:fldChar w:fldCharType="end"/>
    </w:r>
  </w:p>
  <w:p w14:paraId="525A31F9" w14:textId="77777777" w:rsidR="000433F1" w:rsidRDefault="0004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7D4C" w14:textId="77777777" w:rsidR="000433F1" w:rsidRDefault="000433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4924">
      <w:rPr>
        <w:noProof/>
      </w:rPr>
      <w:t>57</w:t>
    </w:r>
    <w:r>
      <w:fldChar w:fldCharType="end"/>
    </w:r>
  </w:p>
  <w:p w14:paraId="0F9BA913" w14:textId="77777777" w:rsidR="000433F1" w:rsidRDefault="0004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82F03" w14:textId="77777777" w:rsidR="00806B2A" w:rsidRDefault="00806B2A">
      <w:r>
        <w:separator/>
      </w:r>
    </w:p>
  </w:footnote>
  <w:footnote w:type="continuationSeparator" w:id="0">
    <w:p w14:paraId="70F9C22A" w14:textId="77777777" w:rsidR="00806B2A" w:rsidRDefault="0080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660"/>
        </w:tabs>
        <w:ind w:left="166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020"/>
        </w:tabs>
        <w:ind w:left="202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380"/>
        </w:tabs>
        <w:ind w:left="238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740"/>
        </w:tabs>
        <w:ind w:left="274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100"/>
        </w:tabs>
        <w:ind w:left="310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460"/>
        </w:tabs>
        <w:ind w:left="3460" w:hanging="360"/>
      </w:pPr>
      <w:rPr>
        <w:sz w:val="32"/>
        <w:szCs w:val="32"/>
      </w:rPr>
    </w:lvl>
  </w:abstractNum>
  <w:abstractNum w:abstractNumId="1">
    <w:nsid w:val="01D90DF5"/>
    <w:multiLevelType w:val="hybridMultilevel"/>
    <w:tmpl w:val="54301CB4"/>
    <w:lvl w:ilvl="0" w:tplc="EA84632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0559F5"/>
    <w:multiLevelType w:val="hybridMultilevel"/>
    <w:tmpl w:val="C7660FDE"/>
    <w:lvl w:ilvl="0" w:tplc="23D27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40DCB"/>
    <w:multiLevelType w:val="hybridMultilevel"/>
    <w:tmpl w:val="89FE80CA"/>
    <w:lvl w:ilvl="0" w:tplc="FFFFFFFF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31FC8"/>
    <w:multiLevelType w:val="hybridMultilevel"/>
    <w:tmpl w:val="F1B8A900"/>
    <w:lvl w:ilvl="0" w:tplc="EA846328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8132D9"/>
    <w:multiLevelType w:val="hybridMultilevel"/>
    <w:tmpl w:val="CA6C2CC8"/>
    <w:lvl w:ilvl="0" w:tplc="282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77F2C"/>
    <w:multiLevelType w:val="hybridMultilevel"/>
    <w:tmpl w:val="2D3E31CC"/>
    <w:lvl w:ilvl="0" w:tplc="23D273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67F1"/>
    <w:multiLevelType w:val="hybridMultilevel"/>
    <w:tmpl w:val="C4380AF0"/>
    <w:lvl w:ilvl="0" w:tplc="AA4C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06DB7"/>
    <w:multiLevelType w:val="multilevel"/>
    <w:tmpl w:val="A5B8314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23A91"/>
    <w:multiLevelType w:val="hybridMultilevel"/>
    <w:tmpl w:val="19B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0184A"/>
    <w:multiLevelType w:val="hybridMultilevel"/>
    <w:tmpl w:val="CA6C2CC8"/>
    <w:lvl w:ilvl="0" w:tplc="282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22CCF"/>
    <w:multiLevelType w:val="hybridMultilevel"/>
    <w:tmpl w:val="572EF716"/>
    <w:lvl w:ilvl="0" w:tplc="E29C3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708E3"/>
    <w:multiLevelType w:val="hybridMultilevel"/>
    <w:tmpl w:val="C9C6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0B17"/>
    <w:multiLevelType w:val="hybridMultilevel"/>
    <w:tmpl w:val="4344E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83BFD"/>
    <w:multiLevelType w:val="hybridMultilevel"/>
    <w:tmpl w:val="115C5252"/>
    <w:lvl w:ilvl="0" w:tplc="FFFFFFFF">
      <w:start w:val="1"/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F592F"/>
    <w:multiLevelType w:val="hybridMultilevel"/>
    <w:tmpl w:val="CA6C2CC8"/>
    <w:lvl w:ilvl="0" w:tplc="282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344DAC"/>
    <w:multiLevelType w:val="hybridMultilevel"/>
    <w:tmpl w:val="26EC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41B9A"/>
    <w:multiLevelType w:val="multilevel"/>
    <w:tmpl w:val="46B2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50243B"/>
    <w:multiLevelType w:val="hybridMultilevel"/>
    <w:tmpl w:val="914C9C76"/>
    <w:lvl w:ilvl="0" w:tplc="C8EEE29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D820A46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5BB0CE8A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3E2EC012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17DCA7FC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63C6598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D4762ADE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C3CD72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BAC0EEF8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>
    <w:nsid w:val="558B7C24"/>
    <w:multiLevelType w:val="hybridMultilevel"/>
    <w:tmpl w:val="6E201A22"/>
    <w:lvl w:ilvl="0" w:tplc="4A2280C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5087F"/>
    <w:multiLevelType w:val="hybridMultilevel"/>
    <w:tmpl w:val="1F7066E2"/>
    <w:lvl w:ilvl="0" w:tplc="EA84632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A6A6D03"/>
    <w:multiLevelType w:val="hybridMultilevel"/>
    <w:tmpl w:val="D49C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C6174"/>
    <w:multiLevelType w:val="hybridMultilevel"/>
    <w:tmpl w:val="BA8E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122B"/>
    <w:multiLevelType w:val="multilevel"/>
    <w:tmpl w:val="E1C62AB4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70426B76"/>
    <w:multiLevelType w:val="hybridMultilevel"/>
    <w:tmpl w:val="B30A1B58"/>
    <w:lvl w:ilvl="0" w:tplc="70746C9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F5BD9"/>
    <w:multiLevelType w:val="multilevel"/>
    <w:tmpl w:val="6C7AE1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5" w:hanging="127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27">
    <w:nsid w:val="76125A94"/>
    <w:multiLevelType w:val="hybridMultilevel"/>
    <w:tmpl w:val="620823C4"/>
    <w:lvl w:ilvl="0" w:tplc="244250C8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F7285"/>
    <w:multiLevelType w:val="hybridMultilevel"/>
    <w:tmpl w:val="5052CF0E"/>
    <w:lvl w:ilvl="0" w:tplc="9656E8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7"/>
  </w:num>
  <w:num w:numId="7">
    <w:abstractNumId w:val="3"/>
  </w:num>
  <w:num w:numId="8">
    <w:abstractNumId w:val="1"/>
  </w:num>
  <w:num w:numId="9">
    <w:abstractNumId w:val="21"/>
  </w:num>
  <w:num w:numId="10">
    <w:abstractNumId w:val="4"/>
  </w:num>
  <w:num w:numId="11">
    <w:abstractNumId w:val="15"/>
  </w:num>
  <w:num w:numId="12">
    <w:abstractNumId w:val="13"/>
  </w:num>
  <w:num w:numId="13">
    <w:abstractNumId w:val="22"/>
  </w:num>
  <w:num w:numId="14">
    <w:abstractNumId w:val="20"/>
  </w:num>
  <w:num w:numId="15">
    <w:abstractNumId w:val="7"/>
  </w:num>
  <w:num w:numId="16">
    <w:abstractNumId w:val="26"/>
  </w:num>
  <w:num w:numId="17">
    <w:abstractNumId w:val="25"/>
  </w:num>
  <w:num w:numId="18">
    <w:abstractNumId w:val="18"/>
  </w:num>
  <w:num w:numId="19">
    <w:abstractNumId w:val="23"/>
  </w:num>
  <w:num w:numId="20">
    <w:abstractNumId w:val="5"/>
  </w:num>
  <w:num w:numId="21">
    <w:abstractNumId w:val="9"/>
  </w:num>
  <w:num w:numId="22">
    <w:abstractNumId w:val="10"/>
  </w:num>
  <w:num w:numId="23">
    <w:abstractNumId w:val="16"/>
  </w:num>
  <w:num w:numId="24">
    <w:abstractNumId w:val="17"/>
  </w:num>
  <w:num w:numId="25">
    <w:abstractNumId w:val="2"/>
  </w:num>
  <w:num w:numId="26">
    <w:abstractNumId w:val="28"/>
  </w:num>
  <w:num w:numId="27">
    <w:abstractNumId w:val="8"/>
  </w:num>
  <w:num w:numId="2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B"/>
    <w:rsid w:val="0000523A"/>
    <w:rsid w:val="000153CC"/>
    <w:rsid w:val="00023C11"/>
    <w:rsid w:val="00030B36"/>
    <w:rsid w:val="0003371C"/>
    <w:rsid w:val="00034526"/>
    <w:rsid w:val="000378C1"/>
    <w:rsid w:val="000433F1"/>
    <w:rsid w:val="00047B14"/>
    <w:rsid w:val="00052A82"/>
    <w:rsid w:val="0006182D"/>
    <w:rsid w:val="000706BE"/>
    <w:rsid w:val="00071AB8"/>
    <w:rsid w:val="00074AF0"/>
    <w:rsid w:val="0008165D"/>
    <w:rsid w:val="00082FF2"/>
    <w:rsid w:val="000854AD"/>
    <w:rsid w:val="000862F0"/>
    <w:rsid w:val="00087AB4"/>
    <w:rsid w:val="0009261A"/>
    <w:rsid w:val="000A0328"/>
    <w:rsid w:val="000A2E3A"/>
    <w:rsid w:val="000B37B6"/>
    <w:rsid w:val="000B58F8"/>
    <w:rsid w:val="000C1F93"/>
    <w:rsid w:val="000C53C9"/>
    <w:rsid w:val="000D0221"/>
    <w:rsid w:val="000D400B"/>
    <w:rsid w:val="000D7FCD"/>
    <w:rsid w:val="000E1677"/>
    <w:rsid w:val="000E2F79"/>
    <w:rsid w:val="000F4E9B"/>
    <w:rsid w:val="000F5A84"/>
    <w:rsid w:val="000F7EDD"/>
    <w:rsid w:val="00102A79"/>
    <w:rsid w:val="00110D27"/>
    <w:rsid w:val="00111D87"/>
    <w:rsid w:val="0011267C"/>
    <w:rsid w:val="00117213"/>
    <w:rsid w:val="0012366A"/>
    <w:rsid w:val="00123AAA"/>
    <w:rsid w:val="001249E6"/>
    <w:rsid w:val="00125202"/>
    <w:rsid w:val="00125203"/>
    <w:rsid w:val="001315C2"/>
    <w:rsid w:val="00131741"/>
    <w:rsid w:val="00133DA6"/>
    <w:rsid w:val="001373EA"/>
    <w:rsid w:val="001413CF"/>
    <w:rsid w:val="00141812"/>
    <w:rsid w:val="00142558"/>
    <w:rsid w:val="00145F4B"/>
    <w:rsid w:val="001463F6"/>
    <w:rsid w:val="00153C1B"/>
    <w:rsid w:val="001565D0"/>
    <w:rsid w:val="00157B80"/>
    <w:rsid w:val="0016146B"/>
    <w:rsid w:val="00170569"/>
    <w:rsid w:val="0017158D"/>
    <w:rsid w:val="00174C87"/>
    <w:rsid w:val="00180837"/>
    <w:rsid w:val="0018426B"/>
    <w:rsid w:val="00194ABB"/>
    <w:rsid w:val="001976D8"/>
    <w:rsid w:val="001A1B94"/>
    <w:rsid w:val="001A1E30"/>
    <w:rsid w:val="001B1449"/>
    <w:rsid w:val="001B3992"/>
    <w:rsid w:val="001B41D8"/>
    <w:rsid w:val="001B4498"/>
    <w:rsid w:val="001C06FA"/>
    <w:rsid w:val="001C0AF4"/>
    <w:rsid w:val="001C37E9"/>
    <w:rsid w:val="001C671C"/>
    <w:rsid w:val="001C73C6"/>
    <w:rsid w:val="001D16CB"/>
    <w:rsid w:val="001D533E"/>
    <w:rsid w:val="001E137E"/>
    <w:rsid w:val="001E1A6F"/>
    <w:rsid w:val="001E46DF"/>
    <w:rsid w:val="001F18BC"/>
    <w:rsid w:val="001F1D67"/>
    <w:rsid w:val="001F5C82"/>
    <w:rsid w:val="001F6FC1"/>
    <w:rsid w:val="002019CB"/>
    <w:rsid w:val="00202E2F"/>
    <w:rsid w:val="00206C26"/>
    <w:rsid w:val="00211DD3"/>
    <w:rsid w:val="00216C26"/>
    <w:rsid w:val="00221BBF"/>
    <w:rsid w:val="0022266C"/>
    <w:rsid w:val="002307A2"/>
    <w:rsid w:val="00230D98"/>
    <w:rsid w:val="0023271C"/>
    <w:rsid w:val="00232775"/>
    <w:rsid w:val="00235501"/>
    <w:rsid w:val="002403E4"/>
    <w:rsid w:val="00240740"/>
    <w:rsid w:val="00250704"/>
    <w:rsid w:val="00251B59"/>
    <w:rsid w:val="00252C84"/>
    <w:rsid w:val="00253ECA"/>
    <w:rsid w:val="00262262"/>
    <w:rsid w:val="002636B0"/>
    <w:rsid w:val="00264536"/>
    <w:rsid w:val="002667F9"/>
    <w:rsid w:val="00270C59"/>
    <w:rsid w:val="002807D1"/>
    <w:rsid w:val="002808EF"/>
    <w:rsid w:val="00280D72"/>
    <w:rsid w:val="00283A00"/>
    <w:rsid w:val="00284094"/>
    <w:rsid w:val="0028433F"/>
    <w:rsid w:val="00285A4F"/>
    <w:rsid w:val="00286CA7"/>
    <w:rsid w:val="00287DFB"/>
    <w:rsid w:val="00291831"/>
    <w:rsid w:val="00293824"/>
    <w:rsid w:val="00294890"/>
    <w:rsid w:val="002954C6"/>
    <w:rsid w:val="002A158A"/>
    <w:rsid w:val="002A1EF6"/>
    <w:rsid w:val="002A57C1"/>
    <w:rsid w:val="002B349B"/>
    <w:rsid w:val="002B7368"/>
    <w:rsid w:val="002C5CE2"/>
    <w:rsid w:val="002D0B2B"/>
    <w:rsid w:val="002D4091"/>
    <w:rsid w:val="002E089F"/>
    <w:rsid w:val="002E45C4"/>
    <w:rsid w:val="002E7573"/>
    <w:rsid w:val="002E7786"/>
    <w:rsid w:val="002F3311"/>
    <w:rsid w:val="002F3D3C"/>
    <w:rsid w:val="003007F1"/>
    <w:rsid w:val="00301DBC"/>
    <w:rsid w:val="00301E3E"/>
    <w:rsid w:val="00302B8C"/>
    <w:rsid w:val="00312A76"/>
    <w:rsid w:val="003144CC"/>
    <w:rsid w:val="00321F51"/>
    <w:rsid w:val="0032595D"/>
    <w:rsid w:val="00327AEE"/>
    <w:rsid w:val="00333E87"/>
    <w:rsid w:val="00334A33"/>
    <w:rsid w:val="00340249"/>
    <w:rsid w:val="003425C8"/>
    <w:rsid w:val="003446C0"/>
    <w:rsid w:val="0034749F"/>
    <w:rsid w:val="00353BF6"/>
    <w:rsid w:val="00360637"/>
    <w:rsid w:val="00361217"/>
    <w:rsid w:val="00361C73"/>
    <w:rsid w:val="00364CC3"/>
    <w:rsid w:val="00367B86"/>
    <w:rsid w:val="00372B95"/>
    <w:rsid w:val="003748BA"/>
    <w:rsid w:val="00381934"/>
    <w:rsid w:val="0038682E"/>
    <w:rsid w:val="0038731B"/>
    <w:rsid w:val="003A255D"/>
    <w:rsid w:val="003A7CA9"/>
    <w:rsid w:val="003C011D"/>
    <w:rsid w:val="003C03D3"/>
    <w:rsid w:val="003C16DC"/>
    <w:rsid w:val="003C448B"/>
    <w:rsid w:val="003C6336"/>
    <w:rsid w:val="003C696D"/>
    <w:rsid w:val="003C782A"/>
    <w:rsid w:val="003D07F4"/>
    <w:rsid w:val="003D6E03"/>
    <w:rsid w:val="003E2401"/>
    <w:rsid w:val="003E27D0"/>
    <w:rsid w:val="003E5DAE"/>
    <w:rsid w:val="003F1707"/>
    <w:rsid w:val="00416E03"/>
    <w:rsid w:val="00421EB3"/>
    <w:rsid w:val="00427109"/>
    <w:rsid w:val="0043513F"/>
    <w:rsid w:val="0043666B"/>
    <w:rsid w:val="00437A0E"/>
    <w:rsid w:val="004513E8"/>
    <w:rsid w:val="0045539B"/>
    <w:rsid w:val="00455C8A"/>
    <w:rsid w:val="00457EB1"/>
    <w:rsid w:val="00461CCF"/>
    <w:rsid w:val="00461D17"/>
    <w:rsid w:val="004622C5"/>
    <w:rsid w:val="004669AF"/>
    <w:rsid w:val="00473DF3"/>
    <w:rsid w:val="004801D4"/>
    <w:rsid w:val="00485902"/>
    <w:rsid w:val="00485E9F"/>
    <w:rsid w:val="0048753F"/>
    <w:rsid w:val="004908F3"/>
    <w:rsid w:val="0049109E"/>
    <w:rsid w:val="004A2287"/>
    <w:rsid w:val="004B128E"/>
    <w:rsid w:val="004B154B"/>
    <w:rsid w:val="004B22BC"/>
    <w:rsid w:val="004B69B1"/>
    <w:rsid w:val="004C1BD4"/>
    <w:rsid w:val="004C7721"/>
    <w:rsid w:val="004D5112"/>
    <w:rsid w:val="004D7D85"/>
    <w:rsid w:val="004E2223"/>
    <w:rsid w:val="004E73F6"/>
    <w:rsid w:val="004F54B8"/>
    <w:rsid w:val="004F71BB"/>
    <w:rsid w:val="005000EE"/>
    <w:rsid w:val="0050065C"/>
    <w:rsid w:val="00504122"/>
    <w:rsid w:val="00507024"/>
    <w:rsid w:val="00511B5D"/>
    <w:rsid w:val="005138A3"/>
    <w:rsid w:val="00514C7F"/>
    <w:rsid w:val="005154FB"/>
    <w:rsid w:val="00523911"/>
    <w:rsid w:val="00527653"/>
    <w:rsid w:val="0053075E"/>
    <w:rsid w:val="00532B8C"/>
    <w:rsid w:val="005337C6"/>
    <w:rsid w:val="0054314A"/>
    <w:rsid w:val="00545218"/>
    <w:rsid w:val="00551043"/>
    <w:rsid w:val="00552B75"/>
    <w:rsid w:val="0055322B"/>
    <w:rsid w:val="00556A48"/>
    <w:rsid w:val="00560934"/>
    <w:rsid w:val="005616A3"/>
    <w:rsid w:val="00563A81"/>
    <w:rsid w:val="00563B63"/>
    <w:rsid w:val="00565BE5"/>
    <w:rsid w:val="00565E81"/>
    <w:rsid w:val="0056729F"/>
    <w:rsid w:val="005732B1"/>
    <w:rsid w:val="0057345A"/>
    <w:rsid w:val="005742C4"/>
    <w:rsid w:val="00575C79"/>
    <w:rsid w:val="0058007A"/>
    <w:rsid w:val="0058160F"/>
    <w:rsid w:val="00582845"/>
    <w:rsid w:val="00585AE4"/>
    <w:rsid w:val="00587BBA"/>
    <w:rsid w:val="00587F4C"/>
    <w:rsid w:val="0059398D"/>
    <w:rsid w:val="00594094"/>
    <w:rsid w:val="00597ACD"/>
    <w:rsid w:val="005A2B96"/>
    <w:rsid w:val="005A7CD3"/>
    <w:rsid w:val="005B139A"/>
    <w:rsid w:val="005B14F2"/>
    <w:rsid w:val="005B60CE"/>
    <w:rsid w:val="005C2B24"/>
    <w:rsid w:val="005C57F7"/>
    <w:rsid w:val="005C582B"/>
    <w:rsid w:val="005C69D1"/>
    <w:rsid w:val="005D27B9"/>
    <w:rsid w:val="005D2AE4"/>
    <w:rsid w:val="005D3554"/>
    <w:rsid w:val="005E3080"/>
    <w:rsid w:val="005E323B"/>
    <w:rsid w:val="005E39A2"/>
    <w:rsid w:val="005E5900"/>
    <w:rsid w:val="005E6750"/>
    <w:rsid w:val="005F0CAC"/>
    <w:rsid w:val="00604D0B"/>
    <w:rsid w:val="006055C8"/>
    <w:rsid w:val="00611A98"/>
    <w:rsid w:val="00615A6E"/>
    <w:rsid w:val="00621AEA"/>
    <w:rsid w:val="00635EFE"/>
    <w:rsid w:val="0063703E"/>
    <w:rsid w:val="0063740F"/>
    <w:rsid w:val="0064274B"/>
    <w:rsid w:val="006436BF"/>
    <w:rsid w:val="006514FC"/>
    <w:rsid w:val="00651EDD"/>
    <w:rsid w:val="006535AE"/>
    <w:rsid w:val="00662186"/>
    <w:rsid w:val="006629EC"/>
    <w:rsid w:val="00666930"/>
    <w:rsid w:val="006737EA"/>
    <w:rsid w:val="00676ADD"/>
    <w:rsid w:val="006778B1"/>
    <w:rsid w:val="00677E34"/>
    <w:rsid w:val="00681638"/>
    <w:rsid w:val="0068342E"/>
    <w:rsid w:val="0068555B"/>
    <w:rsid w:val="00685F0F"/>
    <w:rsid w:val="006954F3"/>
    <w:rsid w:val="006A08D2"/>
    <w:rsid w:val="006A55FF"/>
    <w:rsid w:val="006B04AD"/>
    <w:rsid w:val="006B0B0D"/>
    <w:rsid w:val="006B2242"/>
    <w:rsid w:val="006C2927"/>
    <w:rsid w:val="006C4345"/>
    <w:rsid w:val="006C496D"/>
    <w:rsid w:val="006C6721"/>
    <w:rsid w:val="006D1C1C"/>
    <w:rsid w:val="006D6504"/>
    <w:rsid w:val="006E1705"/>
    <w:rsid w:val="006E54AC"/>
    <w:rsid w:val="006E78F7"/>
    <w:rsid w:val="006F0FEF"/>
    <w:rsid w:val="006F145D"/>
    <w:rsid w:val="006F76D4"/>
    <w:rsid w:val="00703E61"/>
    <w:rsid w:val="00706C0D"/>
    <w:rsid w:val="0071069F"/>
    <w:rsid w:val="0071366F"/>
    <w:rsid w:val="00713A4A"/>
    <w:rsid w:val="00714891"/>
    <w:rsid w:val="00716CD7"/>
    <w:rsid w:val="007172EE"/>
    <w:rsid w:val="007213CC"/>
    <w:rsid w:val="0072156E"/>
    <w:rsid w:val="0072558E"/>
    <w:rsid w:val="007256AB"/>
    <w:rsid w:val="00726424"/>
    <w:rsid w:val="007310A3"/>
    <w:rsid w:val="00732D64"/>
    <w:rsid w:val="00736BBF"/>
    <w:rsid w:val="00740929"/>
    <w:rsid w:val="00741FB6"/>
    <w:rsid w:val="00742CEF"/>
    <w:rsid w:val="00756F0D"/>
    <w:rsid w:val="00760989"/>
    <w:rsid w:val="0076098B"/>
    <w:rsid w:val="007664C1"/>
    <w:rsid w:val="00766CDC"/>
    <w:rsid w:val="007712CD"/>
    <w:rsid w:val="00776944"/>
    <w:rsid w:val="00776FC7"/>
    <w:rsid w:val="00786924"/>
    <w:rsid w:val="007874A6"/>
    <w:rsid w:val="0079081E"/>
    <w:rsid w:val="007A0752"/>
    <w:rsid w:val="007A2134"/>
    <w:rsid w:val="007A5012"/>
    <w:rsid w:val="007A7C39"/>
    <w:rsid w:val="007A7F2D"/>
    <w:rsid w:val="007B3498"/>
    <w:rsid w:val="007B460E"/>
    <w:rsid w:val="007C1945"/>
    <w:rsid w:val="007C3110"/>
    <w:rsid w:val="007C6CC4"/>
    <w:rsid w:val="007D1D08"/>
    <w:rsid w:val="007D3BB2"/>
    <w:rsid w:val="007D432C"/>
    <w:rsid w:val="007D5EA0"/>
    <w:rsid w:val="007E0AF5"/>
    <w:rsid w:val="007E0E40"/>
    <w:rsid w:val="007E2637"/>
    <w:rsid w:val="007F0199"/>
    <w:rsid w:val="007F10D5"/>
    <w:rsid w:val="007F1165"/>
    <w:rsid w:val="007F27FA"/>
    <w:rsid w:val="007F2B22"/>
    <w:rsid w:val="007F2B28"/>
    <w:rsid w:val="007F5D76"/>
    <w:rsid w:val="00806B2A"/>
    <w:rsid w:val="0081061D"/>
    <w:rsid w:val="00815487"/>
    <w:rsid w:val="00815B32"/>
    <w:rsid w:val="00815B6D"/>
    <w:rsid w:val="0081667E"/>
    <w:rsid w:val="008171A3"/>
    <w:rsid w:val="00824D27"/>
    <w:rsid w:val="00824D74"/>
    <w:rsid w:val="00825B7B"/>
    <w:rsid w:val="008261F6"/>
    <w:rsid w:val="008307E5"/>
    <w:rsid w:val="008317A6"/>
    <w:rsid w:val="00831C13"/>
    <w:rsid w:val="00836BD8"/>
    <w:rsid w:val="00846399"/>
    <w:rsid w:val="00851B8F"/>
    <w:rsid w:val="00852BF7"/>
    <w:rsid w:val="00853069"/>
    <w:rsid w:val="0085336B"/>
    <w:rsid w:val="008561B5"/>
    <w:rsid w:val="008618D4"/>
    <w:rsid w:val="008739A7"/>
    <w:rsid w:val="0089381D"/>
    <w:rsid w:val="008A7666"/>
    <w:rsid w:val="008B5FC2"/>
    <w:rsid w:val="008C3C9F"/>
    <w:rsid w:val="008C721C"/>
    <w:rsid w:val="008D3F21"/>
    <w:rsid w:val="008E2C84"/>
    <w:rsid w:val="008E2DDC"/>
    <w:rsid w:val="008F2DF0"/>
    <w:rsid w:val="0090358C"/>
    <w:rsid w:val="00907767"/>
    <w:rsid w:val="00915357"/>
    <w:rsid w:val="009158DC"/>
    <w:rsid w:val="0091595A"/>
    <w:rsid w:val="00933C64"/>
    <w:rsid w:val="00934948"/>
    <w:rsid w:val="00935372"/>
    <w:rsid w:val="00943E85"/>
    <w:rsid w:val="00945829"/>
    <w:rsid w:val="00952EA3"/>
    <w:rsid w:val="00963715"/>
    <w:rsid w:val="00964737"/>
    <w:rsid w:val="00964A0B"/>
    <w:rsid w:val="009652BF"/>
    <w:rsid w:val="00976BF5"/>
    <w:rsid w:val="009805CF"/>
    <w:rsid w:val="00983F2E"/>
    <w:rsid w:val="00990A88"/>
    <w:rsid w:val="009911FA"/>
    <w:rsid w:val="00992F6E"/>
    <w:rsid w:val="009A0EA7"/>
    <w:rsid w:val="009A6BBE"/>
    <w:rsid w:val="009B0911"/>
    <w:rsid w:val="009B7B49"/>
    <w:rsid w:val="009C0DEB"/>
    <w:rsid w:val="009C1322"/>
    <w:rsid w:val="009C3B1F"/>
    <w:rsid w:val="009D1873"/>
    <w:rsid w:val="009D3B49"/>
    <w:rsid w:val="009D73F7"/>
    <w:rsid w:val="009E1103"/>
    <w:rsid w:val="009E4538"/>
    <w:rsid w:val="009E50CB"/>
    <w:rsid w:val="009E5A64"/>
    <w:rsid w:val="009E70C7"/>
    <w:rsid w:val="009E7BCA"/>
    <w:rsid w:val="009E7C6B"/>
    <w:rsid w:val="009F5411"/>
    <w:rsid w:val="009F54D4"/>
    <w:rsid w:val="009F5B00"/>
    <w:rsid w:val="00A00774"/>
    <w:rsid w:val="00A037C6"/>
    <w:rsid w:val="00A1156A"/>
    <w:rsid w:val="00A1594D"/>
    <w:rsid w:val="00A238CA"/>
    <w:rsid w:val="00A33BE1"/>
    <w:rsid w:val="00A37574"/>
    <w:rsid w:val="00A37664"/>
    <w:rsid w:val="00A46D56"/>
    <w:rsid w:val="00A5774B"/>
    <w:rsid w:val="00A57D21"/>
    <w:rsid w:val="00A61955"/>
    <w:rsid w:val="00A630D3"/>
    <w:rsid w:val="00A6419C"/>
    <w:rsid w:val="00A65DAE"/>
    <w:rsid w:val="00A65DBD"/>
    <w:rsid w:val="00A718DA"/>
    <w:rsid w:val="00A74153"/>
    <w:rsid w:val="00A74F3E"/>
    <w:rsid w:val="00A80860"/>
    <w:rsid w:val="00A83882"/>
    <w:rsid w:val="00A91FF8"/>
    <w:rsid w:val="00A92F74"/>
    <w:rsid w:val="00A93268"/>
    <w:rsid w:val="00AB2AE1"/>
    <w:rsid w:val="00AB6709"/>
    <w:rsid w:val="00AB6823"/>
    <w:rsid w:val="00AC3C70"/>
    <w:rsid w:val="00AC6849"/>
    <w:rsid w:val="00AC7A9C"/>
    <w:rsid w:val="00AD3C21"/>
    <w:rsid w:val="00AD3C73"/>
    <w:rsid w:val="00AD6C83"/>
    <w:rsid w:val="00AE3065"/>
    <w:rsid w:val="00AE4ADE"/>
    <w:rsid w:val="00AE5E6A"/>
    <w:rsid w:val="00AE6501"/>
    <w:rsid w:val="00AF1793"/>
    <w:rsid w:val="00AF41D7"/>
    <w:rsid w:val="00AF6194"/>
    <w:rsid w:val="00AF63BD"/>
    <w:rsid w:val="00B019F4"/>
    <w:rsid w:val="00B0377E"/>
    <w:rsid w:val="00B10808"/>
    <w:rsid w:val="00B11A1F"/>
    <w:rsid w:val="00B120EC"/>
    <w:rsid w:val="00B20B07"/>
    <w:rsid w:val="00B24827"/>
    <w:rsid w:val="00B2577A"/>
    <w:rsid w:val="00B25B77"/>
    <w:rsid w:val="00B27101"/>
    <w:rsid w:val="00B315C4"/>
    <w:rsid w:val="00B32326"/>
    <w:rsid w:val="00B350E8"/>
    <w:rsid w:val="00B50689"/>
    <w:rsid w:val="00B54716"/>
    <w:rsid w:val="00B5519F"/>
    <w:rsid w:val="00B5546E"/>
    <w:rsid w:val="00B639C9"/>
    <w:rsid w:val="00B67AEC"/>
    <w:rsid w:val="00B7283A"/>
    <w:rsid w:val="00B7328B"/>
    <w:rsid w:val="00B767B7"/>
    <w:rsid w:val="00B8084F"/>
    <w:rsid w:val="00B81C42"/>
    <w:rsid w:val="00B83327"/>
    <w:rsid w:val="00B86B73"/>
    <w:rsid w:val="00B872C3"/>
    <w:rsid w:val="00B904EC"/>
    <w:rsid w:val="00B918C5"/>
    <w:rsid w:val="00B96C4E"/>
    <w:rsid w:val="00BA4E7A"/>
    <w:rsid w:val="00BA4F31"/>
    <w:rsid w:val="00BB05B5"/>
    <w:rsid w:val="00BB2352"/>
    <w:rsid w:val="00BB2874"/>
    <w:rsid w:val="00BB2BD0"/>
    <w:rsid w:val="00BB6FC9"/>
    <w:rsid w:val="00BB75C1"/>
    <w:rsid w:val="00BC2CBE"/>
    <w:rsid w:val="00BC5447"/>
    <w:rsid w:val="00BD2207"/>
    <w:rsid w:val="00BD31B7"/>
    <w:rsid w:val="00BD406B"/>
    <w:rsid w:val="00BD6DAE"/>
    <w:rsid w:val="00BE2350"/>
    <w:rsid w:val="00BE3031"/>
    <w:rsid w:val="00BF3B11"/>
    <w:rsid w:val="00C0406C"/>
    <w:rsid w:val="00C044D4"/>
    <w:rsid w:val="00C04FCD"/>
    <w:rsid w:val="00C128B1"/>
    <w:rsid w:val="00C23A8E"/>
    <w:rsid w:val="00C31C97"/>
    <w:rsid w:val="00C34547"/>
    <w:rsid w:val="00C3590F"/>
    <w:rsid w:val="00C367C9"/>
    <w:rsid w:val="00C37EAF"/>
    <w:rsid w:val="00C40DD7"/>
    <w:rsid w:val="00C411D2"/>
    <w:rsid w:val="00C41B06"/>
    <w:rsid w:val="00C42B51"/>
    <w:rsid w:val="00C466BE"/>
    <w:rsid w:val="00C50CB1"/>
    <w:rsid w:val="00C516D5"/>
    <w:rsid w:val="00C53131"/>
    <w:rsid w:val="00C53EFA"/>
    <w:rsid w:val="00C56B01"/>
    <w:rsid w:val="00C602E5"/>
    <w:rsid w:val="00C60679"/>
    <w:rsid w:val="00C60B4E"/>
    <w:rsid w:val="00C63AC0"/>
    <w:rsid w:val="00C64C9E"/>
    <w:rsid w:val="00C65B91"/>
    <w:rsid w:val="00C71D67"/>
    <w:rsid w:val="00C824AF"/>
    <w:rsid w:val="00C85D16"/>
    <w:rsid w:val="00CA546E"/>
    <w:rsid w:val="00CA6912"/>
    <w:rsid w:val="00CA6ADE"/>
    <w:rsid w:val="00CA7AAF"/>
    <w:rsid w:val="00CB170F"/>
    <w:rsid w:val="00CB208E"/>
    <w:rsid w:val="00CB2090"/>
    <w:rsid w:val="00CB30FC"/>
    <w:rsid w:val="00CB3F2F"/>
    <w:rsid w:val="00CC0E87"/>
    <w:rsid w:val="00CC1B20"/>
    <w:rsid w:val="00CC7CAC"/>
    <w:rsid w:val="00CD015B"/>
    <w:rsid w:val="00CD25F9"/>
    <w:rsid w:val="00CE0109"/>
    <w:rsid w:val="00CE7129"/>
    <w:rsid w:val="00CF2189"/>
    <w:rsid w:val="00D0381C"/>
    <w:rsid w:val="00D05930"/>
    <w:rsid w:val="00D10316"/>
    <w:rsid w:val="00D116B0"/>
    <w:rsid w:val="00D12895"/>
    <w:rsid w:val="00D16BAD"/>
    <w:rsid w:val="00D21AB1"/>
    <w:rsid w:val="00D224E2"/>
    <w:rsid w:val="00D23485"/>
    <w:rsid w:val="00D25559"/>
    <w:rsid w:val="00D312E5"/>
    <w:rsid w:val="00D3420D"/>
    <w:rsid w:val="00D50950"/>
    <w:rsid w:val="00D56D5B"/>
    <w:rsid w:val="00D60602"/>
    <w:rsid w:val="00D75A8B"/>
    <w:rsid w:val="00D76983"/>
    <w:rsid w:val="00D82D21"/>
    <w:rsid w:val="00D830B2"/>
    <w:rsid w:val="00D83CAD"/>
    <w:rsid w:val="00D87BB7"/>
    <w:rsid w:val="00D91884"/>
    <w:rsid w:val="00D91B0C"/>
    <w:rsid w:val="00D94B85"/>
    <w:rsid w:val="00D95BEA"/>
    <w:rsid w:val="00D96729"/>
    <w:rsid w:val="00DA077D"/>
    <w:rsid w:val="00DA0D89"/>
    <w:rsid w:val="00DA7DE7"/>
    <w:rsid w:val="00DC57DB"/>
    <w:rsid w:val="00DC5F6B"/>
    <w:rsid w:val="00DD1810"/>
    <w:rsid w:val="00DD3A8D"/>
    <w:rsid w:val="00DD4366"/>
    <w:rsid w:val="00DD53AB"/>
    <w:rsid w:val="00DE0765"/>
    <w:rsid w:val="00DE38F3"/>
    <w:rsid w:val="00DE4446"/>
    <w:rsid w:val="00DF088F"/>
    <w:rsid w:val="00DF1EDE"/>
    <w:rsid w:val="00DF4764"/>
    <w:rsid w:val="00E05003"/>
    <w:rsid w:val="00E0691F"/>
    <w:rsid w:val="00E07A44"/>
    <w:rsid w:val="00E11CC1"/>
    <w:rsid w:val="00E14C9E"/>
    <w:rsid w:val="00E21F4E"/>
    <w:rsid w:val="00E233F0"/>
    <w:rsid w:val="00E266F9"/>
    <w:rsid w:val="00E3175D"/>
    <w:rsid w:val="00E36848"/>
    <w:rsid w:val="00E37C22"/>
    <w:rsid w:val="00E41420"/>
    <w:rsid w:val="00E43B73"/>
    <w:rsid w:val="00E50A0D"/>
    <w:rsid w:val="00E557B6"/>
    <w:rsid w:val="00E55A41"/>
    <w:rsid w:val="00E6405E"/>
    <w:rsid w:val="00E642F1"/>
    <w:rsid w:val="00E64924"/>
    <w:rsid w:val="00E65BE5"/>
    <w:rsid w:val="00E70860"/>
    <w:rsid w:val="00E716C6"/>
    <w:rsid w:val="00E7342D"/>
    <w:rsid w:val="00E74011"/>
    <w:rsid w:val="00E765EC"/>
    <w:rsid w:val="00E83815"/>
    <w:rsid w:val="00E83E76"/>
    <w:rsid w:val="00E84149"/>
    <w:rsid w:val="00E85AB6"/>
    <w:rsid w:val="00E867BA"/>
    <w:rsid w:val="00E87450"/>
    <w:rsid w:val="00E929F3"/>
    <w:rsid w:val="00E933AF"/>
    <w:rsid w:val="00EA034F"/>
    <w:rsid w:val="00EA0B9A"/>
    <w:rsid w:val="00EA275E"/>
    <w:rsid w:val="00EA2A21"/>
    <w:rsid w:val="00EA77E1"/>
    <w:rsid w:val="00EB098F"/>
    <w:rsid w:val="00EB19E3"/>
    <w:rsid w:val="00EB4BE5"/>
    <w:rsid w:val="00EC3340"/>
    <w:rsid w:val="00EC4DF6"/>
    <w:rsid w:val="00EC53D7"/>
    <w:rsid w:val="00EC7CCC"/>
    <w:rsid w:val="00ED23E0"/>
    <w:rsid w:val="00ED3EAF"/>
    <w:rsid w:val="00ED790E"/>
    <w:rsid w:val="00EE0224"/>
    <w:rsid w:val="00EE34F9"/>
    <w:rsid w:val="00EE3AF7"/>
    <w:rsid w:val="00EE56D9"/>
    <w:rsid w:val="00EE7AD6"/>
    <w:rsid w:val="00EF0164"/>
    <w:rsid w:val="00EF7014"/>
    <w:rsid w:val="00EF728E"/>
    <w:rsid w:val="00F0453B"/>
    <w:rsid w:val="00F0566B"/>
    <w:rsid w:val="00F10808"/>
    <w:rsid w:val="00F121F2"/>
    <w:rsid w:val="00F13549"/>
    <w:rsid w:val="00F15E0F"/>
    <w:rsid w:val="00F208A8"/>
    <w:rsid w:val="00F243F5"/>
    <w:rsid w:val="00F35821"/>
    <w:rsid w:val="00F41685"/>
    <w:rsid w:val="00F46B2F"/>
    <w:rsid w:val="00F51969"/>
    <w:rsid w:val="00F538E2"/>
    <w:rsid w:val="00F54885"/>
    <w:rsid w:val="00F56A55"/>
    <w:rsid w:val="00F577A2"/>
    <w:rsid w:val="00F617AA"/>
    <w:rsid w:val="00F6293E"/>
    <w:rsid w:val="00F70CAE"/>
    <w:rsid w:val="00F72C74"/>
    <w:rsid w:val="00F72D03"/>
    <w:rsid w:val="00F741D3"/>
    <w:rsid w:val="00F825BF"/>
    <w:rsid w:val="00F858FE"/>
    <w:rsid w:val="00F87B82"/>
    <w:rsid w:val="00F91765"/>
    <w:rsid w:val="00F95077"/>
    <w:rsid w:val="00FA059C"/>
    <w:rsid w:val="00FA1A6C"/>
    <w:rsid w:val="00FA211F"/>
    <w:rsid w:val="00FB09CB"/>
    <w:rsid w:val="00FB14EF"/>
    <w:rsid w:val="00FB43B3"/>
    <w:rsid w:val="00FB6885"/>
    <w:rsid w:val="00FB7EEE"/>
    <w:rsid w:val="00FC2401"/>
    <w:rsid w:val="00FC2B1B"/>
    <w:rsid w:val="00FC2FB5"/>
    <w:rsid w:val="00FC3A29"/>
    <w:rsid w:val="00FC796C"/>
    <w:rsid w:val="00FD4362"/>
    <w:rsid w:val="00FD44F4"/>
    <w:rsid w:val="00FD4B8F"/>
    <w:rsid w:val="00FD745A"/>
    <w:rsid w:val="00FE126E"/>
    <w:rsid w:val="00FF09F2"/>
    <w:rsid w:val="00FF16F7"/>
    <w:rsid w:val="00FF1FBC"/>
    <w:rsid w:val="00FF23C1"/>
    <w:rsid w:val="00FF278E"/>
    <w:rsid w:val="00FF3C9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3C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1418"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8080"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semiHidden/>
    <w:locked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pPr>
      <w:jc w:val="both"/>
    </w:pPr>
    <w:rPr>
      <w:sz w:val="28"/>
    </w:rPr>
  </w:style>
  <w:style w:type="character" w:customStyle="1" w:styleId="BodyTextChar">
    <w:name w:val="Body Text Char"/>
    <w:semiHidden/>
    <w:locked/>
    <w:rPr>
      <w:rFonts w:cs="Times New Roman"/>
    </w:rPr>
  </w:style>
  <w:style w:type="paragraph" w:styleId="a4">
    <w:name w:val="Body Text Indent"/>
    <w:basedOn w:val="a"/>
    <w:link w:val="a5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semiHidden/>
    <w:locked/>
    <w:rPr>
      <w:rFonts w:cs="Times New Roman"/>
    </w:rPr>
  </w:style>
  <w:style w:type="paragraph" w:styleId="a6">
    <w:name w:val="Title"/>
    <w:basedOn w:val="a"/>
    <w:link w:val="a7"/>
    <w:qFormat/>
    <w:pPr>
      <w:spacing w:line="360" w:lineRule="auto"/>
      <w:ind w:firstLine="567"/>
      <w:jc w:val="center"/>
    </w:pPr>
    <w:rPr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qFormat/>
    <w:pPr>
      <w:ind w:firstLine="1418"/>
      <w:jc w:val="both"/>
    </w:pPr>
    <w:rPr>
      <w:sz w:val="32"/>
    </w:rPr>
  </w:style>
  <w:style w:type="character" w:customStyle="1" w:styleId="BodyTextIndent2Char">
    <w:name w:val="Body Text Indent 2 Char"/>
    <w:semiHidden/>
    <w:locked/>
    <w:rPr>
      <w:rFonts w:cs="Times New Roman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semiHidden/>
    <w:locked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semiHidden/>
    <w:locked/>
    <w:rPr>
      <w:rFonts w:cs="Times New Roman"/>
    </w:rPr>
  </w:style>
  <w:style w:type="character" w:styleId="ab">
    <w:name w:val="page number"/>
    <w:rPr>
      <w:rFonts w:cs="Times New Roman"/>
    </w:rPr>
  </w:style>
  <w:style w:type="paragraph" w:styleId="22">
    <w:name w:val="Body Text 2"/>
    <w:basedOn w:val="a"/>
    <w:qFormat/>
    <w:pPr>
      <w:shd w:val="clear" w:color="auto" w:fill="FFFFFF"/>
      <w:autoSpaceDE w:val="0"/>
      <w:autoSpaceDN w:val="0"/>
      <w:adjustRightInd w:val="0"/>
      <w:spacing w:after="120"/>
      <w:jc w:val="center"/>
    </w:pPr>
    <w:rPr>
      <w:b/>
      <w:color w:val="008080"/>
      <w:sz w:val="32"/>
    </w:rPr>
  </w:style>
  <w:style w:type="paragraph" w:styleId="ac">
    <w:name w:val="Block Text"/>
    <w:basedOn w:val="a"/>
    <w:qFormat/>
    <w:rsid w:val="0091595A"/>
    <w:pPr>
      <w:autoSpaceDE w:val="0"/>
      <w:autoSpaceDN w:val="0"/>
      <w:spacing w:before="120"/>
      <w:ind w:left="5103" w:right="-427"/>
    </w:pPr>
    <w:rPr>
      <w:sz w:val="30"/>
      <w:szCs w:val="30"/>
    </w:rPr>
  </w:style>
  <w:style w:type="table" w:styleId="ad">
    <w:name w:val="Table Grid"/>
    <w:basedOn w:val="a1"/>
    <w:uiPriority w:val="59"/>
    <w:rsid w:val="00A8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532B8C"/>
    <w:pPr>
      <w:jc w:val="center"/>
    </w:pPr>
    <w:rPr>
      <w:b/>
      <w:sz w:val="32"/>
    </w:rPr>
  </w:style>
  <w:style w:type="character" w:customStyle="1" w:styleId="af">
    <w:name w:val="Подзаголовок Знак"/>
    <w:link w:val="ae"/>
    <w:qFormat/>
    <w:rsid w:val="00532B8C"/>
    <w:rPr>
      <w:b/>
      <w:sz w:val="32"/>
    </w:rPr>
  </w:style>
  <w:style w:type="character" w:styleId="af0">
    <w:name w:val="annotation reference"/>
    <w:rsid w:val="007F2B28"/>
    <w:rPr>
      <w:sz w:val="16"/>
      <w:szCs w:val="16"/>
    </w:rPr>
  </w:style>
  <w:style w:type="paragraph" w:styleId="af1">
    <w:name w:val="annotation text"/>
    <w:basedOn w:val="a"/>
    <w:link w:val="af2"/>
    <w:rsid w:val="007F2B28"/>
  </w:style>
  <w:style w:type="character" w:customStyle="1" w:styleId="af2">
    <w:name w:val="Текст примечания Знак"/>
    <w:basedOn w:val="a0"/>
    <w:link w:val="af1"/>
    <w:rsid w:val="007F2B28"/>
  </w:style>
  <w:style w:type="paragraph" w:styleId="af3">
    <w:name w:val="annotation subject"/>
    <w:basedOn w:val="af1"/>
    <w:next w:val="af1"/>
    <w:link w:val="af4"/>
    <w:rsid w:val="007F2B28"/>
    <w:rPr>
      <w:b/>
      <w:bCs/>
    </w:rPr>
  </w:style>
  <w:style w:type="character" w:customStyle="1" w:styleId="af4">
    <w:name w:val="Тема примечания Знак"/>
    <w:link w:val="af3"/>
    <w:rsid w:val="007F2B28"/>
    <w:rPr>
      <w:b/>
      <w:bCs/>
    </w:rPr>
  </w:style>
  <w:style w:type="paragraph" w:styleId="af5">
    <w:name w:val="Balloon Text"/>
    <w:basedOn w:val="a"/>
    <w:link w:val="af6"/>
    <w:qFormat/>
    <w:rsid w:val="007F2B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qFormat/>
    <w:rsid w:val="007F2B2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  <w:rsid w:val="004C7721"/>
    <w:rPr>
      <w:color w:val="008080"/>
      <w:sz w:val="32"/>
    </w:rPr>
  </w:style>
  <w:style w:type="paragraph" w:styleId="af7">
    <w:name w:val="List Paragraph"/>
    <w:basedOn w:val="a"/>
    <w:uiPriority w:val="34"/>
    <w:qFormat/>
    <w:rsid w:val="00D3420D"/>
    <w:pPr>
      <w:ind w:left="708"/>
    </w:pPr>
  </w:style>
  <w:style w:type="paragraph" w:styleId="32">
    <w:name w:val="Body Text 3"/>
    <w:basedOn w:val="a"/>
    <w:link w:val="33"/>
    <w:rsid w:val="00DE4446"/>
    <w:pPr>
      <w:jc w:val="center"/>
    </w:pPr>
    <w:rPr>
      <w:sz w:val="26"/>
    </w:rPr>
  </w:style>
  <w:style w:type="character" w:customStyle="1" w:styleId="33">
    <w:name w:val="Основной текст 3 Знак"/>
    <w:link w:val="32"/>
    <w:rsid w:val="00DE4446"/>
    <w:rPr>
      <w:sz w:val="26"/>
    </w:rPr>
  </w:style>
  <w:style w:type="character" w:styleId="af8">
    <w:name w:val="Hyperlink"/>
    <w:uiPriority w:val="99"/>
    <w:rsid w:val="00DE4446"/>
    <w:rPr>
      <w:color w:val="0000FF"/>
      <w:u w:val="single"/>
    </w:rPr>
  </w:style>
  <w:style w:type="paragraph" w:customStyle="1" w:styleId="10">
    <w:name w:val="Обычный1"/>
    <w:rsid w:val="00DE4446"/>
  </w:style>
  <w:style w:type="paragraph" w:customStyle="1" w:styleId="11">
    <w:name w:val="Заголовок 11"/>
    <w:basedOn w:val="10"/>
    <w:next w:val="10"/>
    <w:rsid w:val="00DE4446"/>
    <w:pPr>
      <w:keepNext/>
      <w:outlineLvl w:val="0"/>
    </w:pPr>
    <w:rPr>
      <w:sz w:val="28"/>
    </w:rPr>
  </w:style>
  <w:style w:type="paragraph" w:customStyle="1" w:styleId="12">
    <w:name w:val="Название1"/>
    <w:basedOn w:val="10"/>
    <w:rsid w:val="00DE4446"/>
    <w:pPr>
      <w:jc w:val="center"/>
    </w:pPr>
    <w:rPr>
      <w:sz w:val="28"/>
    </w:rPr>
  </w:style>
  <w:style w:type="paragraph" w:customStyle="1" w:styleId="51">
    <w:name w:val="Заголовок 51"/>
    <w:basedOn w:val="10"/>
    <w:next w:val="10"/>
    <w:rsid w:val="00DE4446"/>
    <w:pPr>
      <w:keepNext/>
      <w:jc w:val="both"/>
      <w:outlineLvl w:val="4"/>
    </w:pPr>
    <w:rPr>
      <w:sz w:val="28"/>
    </w:rPr>
  </w:style>
  <w:style w:type="character" w:styleId="af9">
    <w:name w:val="Strong"/>
    <w:qFormat/>
    <w:rsid w:val="00DE4446"/>
    <w:rPr>
      <w:b/>
      <w:bCs/>
    </w:rPr>
  </w:style>
  <w:style w:type="paragraph" w:customStyle="1" w:styleId="13">
    <w:name w:val="Знак1"/>
    <w:basedOn w:val="a"/>
    <w:autoRedefine/>
    <w:rsid w:val="00DE444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a">
    <w:name w:val="Нижний колонтитул Знак"/>
    <w:link w:val="a9"/>
    <w:qFormat/>
    <w:rsid w:val="00BA4E7A"/>
  </w:style>
  <w:style w:type="paragraph" w:customStyle="1" w:styleId="ConsPlusTitle">
    <w:name w:val="ConsPlusTitle"/>
    <w:rsid w:val="00F056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1F18BC"/>
    <w:pPr>
      <w:ind w:firstLine="720"/>
      <w:jc w:val="both"/>
    </w:pPr>
    <w:rPr>
      <w:sz w:val="32"/>
    </w:rPr>
  </w:style>
  <w:style w:type="paragraph" w:styleId="afa">
    <w:name w:val="Normal (Web)"/>
    <w:basedOn w:val="a"/>
    <w:unhideWhenUsed/>
    <w:qFormat/>
    <w:rsid w:val="00BC54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Plain Text"/>
    <w:basedOn w:val="a"/>
    <w:link w:val="afc"/>
    <w:unhideWhenUsed/>
    <w:rsid w:val="00A6419C"/>
    <w:rPr>
      <w:rFonts w:ascii="Courier New" w:hAnsi="Courier New" w:cs="Courier New"/>
    </w:rPr>
  </w:style>
  <w:style w:type="character" w:customStyle="1" w:styleId="afc">
    <w:name w:val="Текст Знак"/>
    <w:link w:val="afb"/>
    <w:rsid w:val="00A6419C"/>
    <w:rPr>
      <w:rFonts w:ascii="Courier New" w:hAnsi="Courier New" w:cs="Courier New"/>
    </w:rPr>
  </w:style>
  <w:style w:type="character" w:customStyle="1" w:styleId="20">
    <w:name w:val="Заголовок 2 Знак"/>
    <w:link w:val="2"/>
    <w:qFormat/>
    <w:rsid w:val="007B460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7B460E"/>
    <w:rPr>
      <w:rFonts w:ascii="Arial" w:hAnsi="Arial" w:cs="Arial"/>
      <w:b/>
      <w:bCs/>
      <w:sz w:val="26"/>
      <w:szCs w:val="26"/>
    </w:rPr>
  </w:style>
  <w:style w:type="character" w:styleId="afd">
    <w:name w:val="FollowedHyperlink"/>
    <w:rsid w:val="007B460E"/>
    <w:rPr>
      <w:color w:val="800080"/>
      <w:u w:val="single"/>
    </w:rPr>
  </w:style>
  <w:style w:type="paragraph" w:styleId="afe">
    <w:name w:val="caption"/>
    <w:basedOn w:val="a"/>
    <w:qFormat/>
    <w:rsid w:val="007B460E"/>
    <w:pPr>
      <w:jc w:val="center"/>
    </w:pPr>
    <w:rPr>
      <w:b/>
      <w:sz w:val="28"/>
      <w:szCs w:val="24"/>
    </w:rPr>
  </w:style>
  <w:style w:type="paragraph" w:styleId="aff">
    <w:name w:val="footnote text"/>
    <w:basedOn w:val="a"/>
    <w:link w:val="aff0"/>
    <w:rsid w:val="007B460E"/>
    <w:rPr>
      <w:szCs w:val="24"/>
    </w:rPr>
  </w:style>
  <w:style w:type="character" w:customStyle="1" w:styleId="aff0">
    <w:name w:val="Текст сноски Знак"/>
    <w:link w:val="aff"/>
    <w:rsid w:val="007B460E"/>
    <w:rPr>
      <w:szCs w:val="24"/>
    </w:rPr>
  </w:style>
  <w:style w:type="character" w:styleId="aff1">
    <w:name w:val="footnote reference"/>
    <w:rsid w:val="007B460E"/>
    <w:rPr>
      <w:vertAlign w:val="superscript"/>
    </w:rPr>
  </w:style>
  <w:style w:type="paragraph" w:styleId="14">
    <w:name w:val="toc 1"/>
    <w:basedOn w:val="a"/>
    <w:next w:val="a"/>
    <w:autoRedefine/>
    <w:rsid w:val="007B460E"/>
    <w:pPr>
      <w:widowControl w:val="0"/>
      <w:autoSpaceDE w:val="0"/>
      <w:autoSpaceDN w:val="0"/>
      <w:adjustRightInd w:val="0"/>
    </w:pPr>
  </w:style>
  <w:style w:type="paragraph" w:customStyle="1" w:styleId="Noeeu">
    <w:name w:val="Noeeu"/>
    <w:rsid w:val="007B460E"/>
    <w:pPr>
      <w:widowControl w:val="0"/>
    </w:pPr>
    <w:rPr>
      <w:spacing w:val="-1"/>
      <w:kern w:val="65535"/>
      <w:position w:val="-1"/>
      <w:sz w:val="24"/>
      <w:lang w:val="en-US"/>
    </w:rPr>
  </w:style>
  <w:style w:type="character" w:customStyle="1" w:styleId="a5">
    <w:name w:val="Основной текст с отступом Знак"/>
    <w:link w:val="a4"/>
    <w:rsid w:val="007B460E"/>
    <w:rPr>
      <w:sz w:val="24"/>
    </w:rPr>
  </w:style>
  <w:style w:type="character" w:customStyle="1" w:styleId="aff2">
    <w:name w:val="Гипертекстовая ссылка"/>
    <w:uiPriority w:val="99"/>
    <w:rsid w:val="007B460E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5">
    <w:name w:val="Абзац списка1"/>
    <w:basedOn w:val="a"/>
    <w:rsid w:val="004E7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Название Знак"/>
    <w:link w:val="a6"/>
    <w:rsid w:val="00DA7DE7"/>
    <w:rPr>
      <w:sz w:val="28"/>
    </w:rPr>
  </w:style>
  <w:style w:type="paragraph" w:customStyle="1" w:styleId="16">
    <w:name w:val="Абзац списка1"/>
    <w:basedOn w:val="a"/>
    <w:rsid w:val="00C0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7">
    <w:name w:val="Неразрешенное упоминание1"/>
    <w:uiPriority w:val="99"/>
    <w:semiHidden/>
    <w:unhideWhenUsed/>
    <w:rsid w:val="00485902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1E13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8">
    <w:name w:val="Сетка таблицы1"/>
    <w:basedOn w:val="a1"/>
    <w:next w:val="ad"/>
    <w:uiPriority w:val="59"/>
    <w:rsid w:val="00E414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Заголовок 1 Знак"/>
    <w:qFormat/>
    <w:rsid w:val="007E0E40"/>
    <w:rPr>
      <w:sz w:val="36"/>
    </w:rPr>
  </w:style>
  <w:style w:type="character" w:customStyle="1" w:styleId="WW8Num1z0">
    <w:name w:val="WW8Num1z0"/>
    <w:qFormat/>
    <w:rsid w:val="00DF1EDE"/>
  </w:style>
  <w:style w:type="character" w:customStyle="1" w:styleId="WW8Num1z1">
    <w:name w:val="WW8Num1z1"/>
    <w:qFormat/>
    <w:rsid w:val="00DF1EDE"/>
  </w:style>
  <w:style w:type="character" w:customStyle="1" w:styleId="WW8Num1z2">
    <w:name w:val="WW8Num1z2"/>
    <w:qFormat/>
    <w:rsid w:val="00DF1EDE"/>
  </w:style>
  <w:style w:type="character" w:customStyle="1" w:styleId="WW8Num1z3">
    <w:name w:val="WW8Num1z3"/>
    <w:qFormat/>
    <w:rsid w:val="00DF1EDE"/>
  </w:style>
  <w:style w:type="character" w:customStyle="1" w:styleId="WW8Num1z4">
    <w:name w:val="WW8Num1z4"/>
    <w:qFormat/>
    <w:rsid w:val="00DF1EDE"/>
  </w:style>
  <w:style w:type="character" w:customStyle="1" w:styleId="WW8Num1z5">
    <w:name w:val="WW8Num1z5"/>
    <w:qFormat/>
    <w:rsid w:val="00DF1EDE"/>
  </w:style>
  <w:style w:type="character" w:customStyle="1" w:styleId="WW8Num1z6">
    <w:name w:val="WW8Num1z6"/>
    <w:qFormat/>
    <w:rsid w:val="00DF1EDE"/>
  </w:style>
  <w:style w:type="character" w:customStyle="1" w:styleId="WW8Num1z7">
    <w:name w:val="WW8Num1z7"/>
    <w:qFormat/>
    <w:rsid w:val="00DF1EDE"/>
  </w:style>
  <w:style w:type="character" w:customStyle="1" w:styleId="WW8Num1z8">
    <w:name w:val="WW8Num1z8"/>
    <w:qFormat/>
    <w:rsid w:val="00DF1EDE"/>
  </w:style>
  <w:style w:type="character" w:customStyle="1" w:styleId="WW8Num2z0">
    <w:name w:val="WW8Num2z0"/>
    <w:qFormat/>
    <w:rsid w:val="00DF1EDE"/>
    <w:rPr>
      <w:rFonts w:ascii="Courier New" w:hAnsi="Courier New" w:cs="Courier New"/>
    </w:rPr>
  </w:style>
  <w:style w:type="character" w:customStyle="1" w:styleId="WW8Num2z2">
    <w:name w:val="WW8Num2z2"/>
    <w:qFormat/>
    <w:rsid w:val="00DF1EDE"/>
    <w:rPr>
      <w:rFonts w:ascii="Wingdings" w:hAnsi="Wingdings" w:cs="Wingdings"/>
    </w:rPr>
  </w:style>
  <w:style w:type="character" w:customStyle="1" w:styleId="WW8Num2z3">
    <w:name w:val="WW8Num2z3"/>
    <w:qFormat/>
    <w:rsid w:val="00DF1EDE"/>
    <w:rPr>
      <w:rFonts w:ascii="Symbol" w:hAnsi="Symbol" w:cs="Symbol"/>
    </w:rPr>
  </w:style>
  <w:style w:type="character" w:customStyle="1" w:styleId="WW8Num3z0">
    <w:name w:val="WW8Num3z0"/>
    <w:qFormat/>
    <w:rsid w:val="00DF1EDE"/>
    <w:rPr>
      <w:sz w:val="24"/>
      <w:szCs w:val="24"/>
    </w:rPr>
  </w:style>
  <w:style w:type="character" w:customStyle="1" w:styleId="WW8Num3z1">
    <w:name w:val="WW8Num3z1"/>
    <w:qFormat/>
    <w:rsid w:val="00DF1EDE"/>
  </w:style>
  <w:style w:type="character" w:customStyle="1" w:styleId="WW8Num3z2">
    <w:name w:val="WW8Num3z2"/>
    <w:qFormat/>
    <w:rsid w:val="00DF1EDE"/>
  </w:style>
  <w:style w:type="character" w:customStyle="1" w:styleId="WW8Num3z3">
    <w:name w:val="WW8Num3z3"/>
    <w:qFormat/>
    <w:rsid w:val="00DF1EDE"/>
  </w:style>
  <w:style w:type="character" w:customStyle="1" w:styleId="WW8Num3z4">
    <w:name w:val="WW8Num3z4"/>
    <w:qFormat/>
    <w:rsid w:val="00DF1EDE"/>
  </w:style>
  <w:style w:type="character" w:customStyle="1" w:styleId="WW8Num3z5">
    <w:name w:val="WW8Num3z5"/>
    <w:qFormat/>
    <w:rsid w:val="00DF1EDE"/>
  </w:style>
  <w:style w:type="character" w:customStyle="1" w:styleId="WW8Num3z6">
    <w:name w:val="WW8Num3z6"/>
    <w:qFormat/>
    <w:rsid w:val="00DF1EDE"/>
  </w:style>
  <w:style w:type="character" w:customStyle="1" w:styleId="WW8Num3z7">
    <w:name w:val="WW8Num3z7"/>
    <w:qFormat/>
    <w:rsid w:val="00DF1EDE"/>
  </w:style>
  <w:style w:type="character" w:customStyle="1" w:styleId="WW8Num3z8">
    <w:name w:val="WW8Num3z8"/>
    <w:qFormat/>
    <w:rsid w:val="00DF1EDE"/>
  </w:style>
  <w:style w:type="character" w:customStyle="1" w:styleId="WW8Num4z0">
    <w:name w:val="WW8Num4z0"/>
    <w:qFormat/>
    <w:rsid w:val="00DF1EDE"/>
    <w:rPr>
      <w:rFonts w:ascii="Symbol" w:hAnsi="Symbol" w:cs="Symbol"/>
      <w:color w:val="000000"/>
      <w:sz w:val="28"/>
      <w:szCs w:val="28"/>
    </w:rPr>
  </w:style>
  <w:style w:type="character" w:customStyle="1" w:styleId="WW8Num4z1">
    <w:name w:val="WW8Num4z1"/>
    <w:qFormat/>
    <w:rsid w:val="00DF1EDE"/>
    <w:rPr>
      <w:rFonts w:ascii="Courier New" w:hAnsi="Courier New" w:cs="Courier New"/>
    </w:rPr>
  </w:style>
  <w:style w:type="character" w:customStyle="1" w:styleId="WW8Num4z2">
    <w:name w:val="WW8Num4z2"/>
    <w:qFormat/>
    <w:rsid w:val="00DF1EDE"/>
    <w:rPr>
      <w:rFonts w:ascii="Wingdings" w:hAnsi="Wingdings" w:cs="Wingdings"/>
    </w:rPr>
  </w:style>
  <w:style w:type="character" w:customStyle="1" w:styleId="WW8Num5z0">
    <w:name w:val="WW8Num5z0"/>
    <w:qFormat/>
    <w:rsid w:val="00DF1EDE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DF1EDE"/>
    <w:rPr>
      <w:rFonts w:ascii="Courier New" w:hAnsi="Courier New" w:cs="Courier New"/>
    </w:rPr>
  </w:style>
  <w:style w:type="character" w:customStyle="1" w:styleId="WW8Num5z2">
    <w:name w:val="WW8Num5z2"/>
    <w:qFormat/>
    <w:rsid w:val="00DF1EDE"/>
    <w:rPr>
      <w:rFonts w:ascii="Wingdings" w:hAnsi="Wingdings" w:cs="Wingdings"/>
    </w:rPr>
  </w:style>
  <w:style w:type="character" w:customStyle="1" w:styleId="WW8Num6z0">
    <w:name w:val="WW8Num6z0"/>
    <w:qFormat/>
    <w:rsid w:val="00DF1EDE"/>
    <w:rPr>
      <w:b/>
      <w:sz w:val="28"/>
      <w:szCs w:val="28"/>
    </w:rPr>
  </w:style>
  <w:style w:type="character" w:customStyle="1" w:styleId="WW8Num6z1">
    <w:name w:val="WW8Num6z1"/>
    <w:qFormat/>
    <w:rsid w:val="00DF1EDE"/>
    <w:rPr>
      <w:b/>
      <w:sz w:val="28"/>
      <w:szCs w:val="28"/>
    </w:rPr>
  </w:style>
  <w:style w:type="character" w:customStyle="1" w:styleId="WW8Num7z0">
    <w:name w:val="WW8Num7z0"/>
    <w:qFormat/>
    <w:rsid w:val="00DF1EDE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7z1">
    <w:name w:val="WW8Num7z1"/>
    <w:qFormat/>
    <w:rsid w:val="00DF1EDE"/>
    <w:rPr>
      <w:rFonts w:ascii="Courier New" w:hAnsi="Courier New" w:cs="Courier New"/>
    </w:rPr>
  </w:style>
  <w:style w:type="character" w:customStyle="1" w:styleId="WW8Num7z2">
    <w:name w:val="WW8Num7z2"/>
    <w:qFormat/>
    <w:rsid w:val="00DF1EDE"/>
    <w:rPr>
      <w:rFonts w:ascii="Wingdings" w:hAnsi="Wingdings" w:cs="Wingdings"/>
    </w:rPr>
  </w:style>
  <w:style w:type="character" w:customStyle="1" w:styleId="WW8Num8z0">
    <w:name w:val="WW8Num8z0"/>
    <w:qFormat/>
    <w:rsid w:val="00DF1EDE"/>
    <w:rPr>
      <w:b/>
      <w:sz w:val="28"/>
      <w:szCs w:val="28"/>
    </w:rPr>
  </w:style>
  <w:style w:type="character" w:customStyle="1" w:styleId="WW8Num8z1">
    <w:name w:val="WW8Num8z1"/>
    <w:qFormat/>
    <w:rsid w:val="00DF1EDE"/>
  </w:style>
  <w:style w:type="character" w:customStyle="1" w:styleId="WW8Num8z2">
    <w:name w:val="WW8Num8z2"/>
    <w:qFormat/>
    <w:rsid w:val="00DF1EDE"/>
  </w:style>
  <w:style w:type="character" w:customStyle="1" w:styleId="WW8Num8z3">
    <w:name w:val="WW8Num8z3"/>
    <w:qFormat/>
    <w:rsid w:val="00DF1EDE"/>
  </w:style>
  <w:style w:type="character" w:customStyle="1" w:styleId="WW8Num8z4">
    <w:name w:val="WW8Num8z4"/>
    <w:qFormat/>
    <w:rsid w:val="00DF1EDE"/>
  </w:style>
  <w:style w:type="character" w:customStyle="1" w:styleId="WW8Num8z5">
    <w:name w:val="WW8Num8z5"/>
    <w:qFormat/>
    <w:rsid w:val="00DF1EDE"/>
  </w:style>
  <w:style w:type="character" w:customStyle="1" w:styleId="WW8Num8z6">
    <w:name w:val="WW8Num8z6"/>
    <w:qFormat/>
    <w:rsid w:val="00DF1EDE"/>
  </w:style>
  <w:style w:type="character" w:customStyle="1" w:styleId="WW8Num8z7">
    <w:name w:val="WW8Num8z7"/>
    <w:qFormat/>
    <w:rsid w:val="00DF1EDE"/>
  </w:style>
  <w:style w:type="character" w:customStyle="1" w:styleId="WW8Num8z8">
    <w:name w:val="WW8Num8z8"/>
    <w:qFormat/>
    <w:rsid w:val="00DF1EDE"/>
  </w:style>
  <w:style w:type="character" w:customStyle="1" w:styleId="WW8Num9z0">
    <w:name w:val="WW8Num9z0"/>
    <w:qFormat/>
    <w:rsid w:val="00DF1EDE"/>
    <w:rPr>
      <w:sz w:val="28"/>
      <w:szCs w:val="28"/>
    </w:rPr>
  </w:style>
  <w:style w:type="character" w:customStyle="1" w:styleId="WW8Num9z1">
    <w:name w:val="WW8Num9z1"/>
    <w:qFormat/>
    <w:rsid w:val="00DF1EDE"/>
  </w:style>
  <w:style w:type="character" w:customStyle="1" w:styleId="WW8Num9z2">
    <w:name w:val="WW8Num9z2"/>
    <w:qFormat/>
    <w:rsid w:val="00DF1EDE"/>
  </w:style>
  <w:style w:type="character" w:customStyle="1" w:styleId="WW8Num9z3">
    <w:name w:val="WW8Num9z3"/>
    <w:qFormat/>
    <w:rsid w:val="00DF1EDE"/>
  </w:style>
  <w:style w:type="character" w:customStyle="1" w:styleId="WW8Num9z4">
    <w:name w:val="WW8Num9z4"/>
    <w:qFormat/>
    <w:rsid w:val="00DF1EDE"/>
  </w:style>
  <w:style w:type="character" w:customStyle="1" w:styleId="WW8Num9z5">
    <w:name w:val="WW8Num9z5"/>
    <w:qFormat/>
    <w:rsid w:val="00DF1EDE"/>
  </w:style>
  <w:style w:type="character" w:customStyle="1" w:styleId="WW8Num9z6">
    <w:name w:val="WW8Num9z6"/>
    <w:qFormat/>
    <w:rsid w:val="00DF1EDE"/>
  </w:style>
  <w:style w:type="character" w:customStyle="1" w:styleId="WW8Num9z7">
    <w:name w:val="WW8Num9z7"/>
    <w:qFormat/>
    <w:rsid w:val="00DF1EDE"/>
  </w:style>
  <w:style w:type="character" w:customStyle="1" w:styleId="WW8Num9z8">
    <w:name w:val="WW8Num9z8"/>
    <w:qFormat/>
    <w:rsid w:val="00DF1EDE"/>
  </w:style>
  <w:style w:type="character" w:customStyle="1" w:styleId="WW8Num10z0">
    <w:name w:val="WW8Num10z0"/>
    <w:qFormat/>
    <w:rsid w:val="00DF1EDE"/>
  </w:style>
  <w:style w:type="character" w:customStyle="1" w:styleId="WW8Num10z1">
    <w:name w:val="WW8Num10z1"/>
    <w:qFormat/>
    <w:rsid w:val="00DF1EDE"/>
  </w:style>
  <w:style w:type="character" w:customStyle="1" w:styleId="WW8Num10z2">
    <w:name w:val="WW8Num10z2"/>
    <w:qFormat/>
    <w:rsid w:val="00DF1EDE"/>
  </w:style>
  <w:style w:type="character" w:customStyle="1" w:styleId="WW8Num10z3">
    <w:name w:val="WW8Num10z3"/>
    <w:qFormat/>
    <w:rsid w:val="00DF1EDE"/>
  </w:style>
  <w:style w:type="character" w:customStyle="1" w:styleId="WW8Num10z4">
    <w:name w:val="WW8Num10z4"/>
    <w:qFormat/>
    <w:rsid w:val="00DF1EDE"/>
  </w:style>
  <w:style w:type="character" w:customStyle="1" w:styleId="WW8Num10z5">
    <w:name w:val="WW8Num10z5"/>
    <w:qFormat/>
    <w:rsid w:val="00DF1EDE"/>
  </w:style>
  <w:style w:type="character" w:customStyle="1" w:styleId="WW8Num10z6">
    <w:name w:val="WW8Num10z6"/>
    <w:qFormat/>
    <w:rsid w:val="00DF1EDE"/>
  </w:style>
  <w:style w:type="character" w:customStyle="1" w:styleId="WW8Num10z7">
    <w:name w:val="WW8Num10z7"/>
    <w:qFormat/>
    <w:rsid w:val="00DF1EDE"/>
  </w:style>
  <w:style w:type="character" w:customStyle="1" w:styleId="WW8Num10z8">
    <w:name w:val="WW8Num10z8"/>
    <w:qFormat/>
    <w:rsid w:val="00DF1EDE"/>
  </w:style>
  <w:style w:type="character" w:customStyle="1" w:styleId="WW8Num11z0">
    <w:name w:val="WW8Num11z0"/>
    <w:qFormat/>
    <w:rsid w:val="00DF1EDE"/>
    <w:rPr>
      <w:rFonts w:ascii="Symbol" w:hAnsi="Symbol" w:cs="Symbol"/>
    </w:rPr>
  </w:style>
  <w:style w:type="character" w:customStyle="1" w:styleId="WW8Num12z0">
    <w:name w:val="WW8Num12z0"/>
    <w:qFormat/>
    <w:rsid w:val="00DF1EDE"/>
    <w:rPr>
      <w:rFonts w:ascii="Vrinda" w:hAnsi="Vrinda" w:cs="Vrinda"/>
      <w:sz w:val="28"/>
      <w:szCs w:val="28"/>
    </w:rPr>
  </w:style>
  <w:style w:type="character" w:customStyle="1" w:styleId="WW8Num12z1">
    <w:name w:val="WW8Num12z1"/>
    <w:qFormat/>
    <w:rsid w:val="00DF1EDE"/>
    <w:rPr>
      <w:rFonts w:ascii="Courier New" w:hAnsi="Courier New" w:cs="Courier New"/>
    </w:rPr>
  </w:style>
  <w:style w:type="character" w:customStyle="1" w:styleId="WW8Num12z2">
    <w:name w:val="WW8Num12z2"/>
    <w:qFormat/>
    <w:rsid w:val="00DF1EDE"/>
    <w:rPr>
      <w:rFonts w:ascii="Wingdings" w:hAnsi="Wingdings" w:cs="Wingdings"/>
    </w:rPr>
  </w:style>
  <w:style w:type="character" w:customStyle="1" w:styleId="WW8Num12z3">
    <w:name w:val="WW8Num12z3"/>
    <w:qFormat/>
    <w:rsid w:val="00DF1EDE"/>
    <w:rPr>
      <w:rFonts w:ascii="Symbol" w:hAnsi="Symbol" w:cs="Symbol"/>
    </w:rPr>
  </w:style>
  <w:style w:type="character" w:customStyle="1" w:styleId="WW8Num13z0">
    <w:name w:val="WW8Num13z0"/>
    <w:qFormat/>
    <w:rsid w:val="00DF1EDE"/>
    <w:rPr>
      <w:rFonts w:ascii="Symbol" w:hAnsi="Symbol" w:cs="Symbol"/>
      <w:sz w:val="28"/>
      <w:szCs w:val="28"/>
    </w:rPr>
  </w:style>
  <w:style w:type="character" w:customStyle="1" w:styleId="WW8Num13z1">
    <w:name w:val="WW8Num13z1"/>
    <w:qFormat/>
    <w:rsid w:val="00DF1EDE"/>
    <w:rPr>
      <w:rFonts w:ascii="Courier New" w:hAnsi="Courier New" w:cs="Courier New"/>
    </w:rPr>
  </w:style>
  <w:style w:type="character" w:customStyle="1" w:styleId="WW8Num13z2">
    <w:name w:val="WW8Num13z2"/>
    <w:qFormat/>
    <w:rsid w:val="00DF1EDE"/>
    <w:rPr>
      <w:rFonts w:ascii="Wingdings" w:hAnsi="Wingdings" w:cs="Wingdings"/>
    </w:rPr>
  </w:style>
  <w:style w:type="character" w:customStyle="1" w:styleId="WW8Num14z0">
    <w:name w:val="WW8Num14z0"/>
    <w:qFormat/>
    <w:rsid w:val="00DF1EDE"/>
    <w:rPr>
      <w:sz w:val="28"/>
      <w:szCs w:val="28"/>
    </w:rPr>
  </w:style>
  <w:style w:type="character" w:customStyle="1" w:styleId="WW8Num14z1">
    <w:name w:val="WW8Num14z1"/>
    <w:qFormat/>
    <w:rsid w:val="00DF1EDE"/>
  </w:style>
  <w:style w:type="character" w:customStyle="1" w:styleId="WW8Num14z2">
    <w:name w:val="WW8Num14z2"/>
    <w:qFormat/>
    <w:rsid w:val="00DF1EDE"/>
  </w:style>
  <w:style w:type="character" w:customStyle="1" w:styleId="WW8Num14z3">
    <w:name w:val="WW8Num14z3"/>
    <w:qFormat/>
    <w:rsid w:val="00DF1EDE"/>
  </w:style>
  <w:style w:type="character" w:customStyle="1" w:styleId="WW8Num14z4">
    <w:name w:val="WW8Num14z4"/>
    <w:qFormat/>
    <w:rsid w:val="00DF1EDE"/>
  </w:style>
  <w:style w:type="character" w:customStyle="1" w:styleId="WW8Num14z5">
    <w:name w:val="WW8Num14z5"/>
    <w:qFormat/>
    <w:rsid w:val="00DF1EDE"/>
  </w:style>
  <w:style w:type="character" w:customStyle="1" w:styleId="WW8Num14z6">
    <w:name w:val="WW8Num14z6"/>
    <w:qFormat/>
    <w:rsid w:val="00DF1EDE"/>
  </w:style>
  <w:style w:type="character" w:customStyle="1" w:styleId="WW8Num14z7">
    <w:name w:val="WW8Num14z7"/>
    <w:qFormat/>
    <w:rsid w:val="00DF1EDE"/>
  </w:style>
  <w:style w:type="character" w:customStyle="1" w:styleId="WW8Num14z8">
    <w:name w:val="WW8Num14z8"/>
    <w:qFormat/>
    <w:rsid w:val="00DF1EDE"/>
  </w:style>
  <w:style w:type="character" w:customStyle="1" w:styleId="WW8Num15z0">
    <w:name w:val="WW8Num15z0"/>
    <w:qFormat/>
    <w:rsid w:val="00DF1EDE"/>
    <w:rPr>
      <w:rFonts w:ascii="Symbol" w:hAnsi="Symbol" w:cs="Symbol"/>
    </w:rPr>
  </w:style>
  <w:style w:type="character" w:customStyle="1" w:styleId="WW8Num16z0">
    <w:name w:val="WW8Num16z0"/>
    <w:qFormat/>
    <w:rsid w:val="00DF1EDE"/>
    <w:rPr>
      <w:b/>
      <w:sz w:val="28"/>
      <w:szCs w:val="28"/>
    </w:rPr>
  </w:style>
  <w:style w:type="character" w:customStyle="1" w:styleId="WW8Num17z0">
    <w:name w:val="WW8Num17z0"/>
    <w:qFormat/>
    <w:rsid w:val="00DF1EDE"/>
  </w:style>
  <w:style w:type="character" w:customStyle="1" w:styleId="WW8Num17z1">
    <w:name w:val="WW8Num17z1"/>
    <w:qFormat/>
    <w:rsid w:val="00DF1EDE"/>
  </w:style>
  <w:style w:type="character" w:customStyle="1" w:styleId="WW8Num17z2">
    <w:name w:val="WW8Num17z2"/>
    <w:qFormat/>
    <w:rsid w:val="00DF1EDE"/>
  </w:style>
  <w:style w:type="character" w:customStyle="1" w:styleId="WW8Num17z3">
    <w:name w:val="WW8Num17z3"/>
    <w:qFormat/>
    <w:rsid w:val="00DF1EDE"/>
  </w:style>
  <w:style w:type="character" w:customStyle="1" w:styleId="WW8Num17z4">
    <w:name w:val="WW8Num17z4"/>
    <w:qFormat/>
    <w:rsid w:val="00DF1EDE"/>
  </w:style>
  <w:style w:type="character" w:customStyle="1" w:styleId="WW8Num17z5">
    <w:name w:val="WW8Num17z5"/>
    <w:qFormat/>
    <w:rsid w:val="00DF1EDE"/>
  </w:style>
  <w:style w:type="character" w:customStyle="1" w:styleId="WW8Num17z6">
    <w:name w:val="WW8Num17z6"/>
    <w:qFormat/>
    <w:rsid w:val="00DF1EDE"/>
  </w:style>
  <w:style w:type="character" w:customStyle="1" w:styleId="WW8Num17z7">
    <w:name w:val="WW8Num17z7"/>
    <w:qFormat/>
    <w:rsid w:val="00DF1EDE"/>
  </w:style>
  <w:style w:type="character" w:customStyle="1" w:styleId="WW8Num17z8">
    <w:name w:val="WW8Num17z8"/>
    <w:qFormat/>
    <w:rsid w:val="00DF1EDE"/>
  </w:style>
  <w:style w:type="character" w:customStyle="1" w:styleId="WW8Num18z0">
    <w:name w:val="WW8Num18z0"/>
    <w:qFormat/>
    <w:rsid w:val="00DF1EDE"/>
    <w:rPr>
      <w:rFonts w:ascii="Symbol" w:hAnsi="Symbol" w:cs="Symbol"/>
      <w:sz w:val="28"/>
      <w:szCs w:val="28"/>
    </w:rPr>
  </w:style>
  <w:style w:type="character" w:customStyle="1" w:styleId="WW8Num18z1">
    <w:name w:val="WW8Num18z1"/>
    <w:qFormat/>
    <w:rsid w:val="00DF1EDE"/>
    <w:rPr>
      <w:rFonts w:ascii="Courier New" w:hAnsi="Courier New" w:cs="Courier New"/>
    </w:rPr>
  </w:style>
  <w:style w:type="character" w:customStyle="1" w:styleId="WW8Num18z2">
    <w:name w:val="WW8Num18z2"/>
    <w:qFormat/>
    <w:rsid w:val="00DF1EDE"/>
    <w:rPr>
      <w:rFonts w:ascii="Wingdings" w:hAnsi="Wingdings" w:cs="Wingdings"/>
    </w:rPr>
  </w:style>
  <w:style w:type="character" w:customStyle="1" w:styleId="WW8Num19z0">
    <w:name w:val="WW8Num19z0"/>
    <w:qFormat/>
    <w:rsid w:val="00DF1EDE"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sid w:val="00DF1EDE"/>
    <w:rPr>
      <w:rFonts w:ascii="Courier New" w:hAnsi="Courier New" w:cs="Courier New"/>
    </w:rPr>
  </w:style>
  <w:style w:type="character" w:customStyle="1" w:styleId="WW8Num19z2">
    <w:name w:val="WW8Num19z2"/>
    <w:qFormat/>
    <w:rsid w:val="00DF1EDE"/>
    <w:rPr>
      <w:rFonts w:ascii="Wingdings" w:hAnsi="Wingdings" w:cs="Wingdings"/>
    </w:rPr>
  </w:style>
  <w:style w:type="character" w:customStyle="1" w:styleId="WW8Num20z0">
    <w:name w:val="WW8Num20z0"/>
    <w:qFormat/>
    <w:rsid w:val="00DF1EDE"/>
    <w:rPr>
      <w:rFonts w:ascii="Vrinda" w:hAnsi="Vrinda" w:cs="Vrinda"/>
      <w:sz w:val="28"/>
      <w:szCs w:val="28"/>
    </w:rPr>
  </w:style>
  <w:style w:type="character" w:customStyle="1" w:styleId="WW8Num20z1">
    <w:name w:val="WW8Num20z1"/>
    <w:qFormat/>
    <w:rsid w:val="00DF1EDE"/>
    <w:rPr>
      <w:rFonts w:ascii="Courier New" w:hAnsi="Courier New" w:cs="Courier New"/>
    </w:rPr>
  </w:style>
  <w:style w:type="character" w:customStyle="1" w:styleId="WW8Num20z2">
    <w:name w:val="WW8Num20z2"/>
    <w:qFormat/>
    <w:rsid w:val="00DF1EDE"/>
    <w:rPr>
      <w:rFonts w:ascii="Wingdings" w:hAnsi="Wingdings" w:cs="Wingdings"/>
    </w:rPr>
  </w:style>
  <w:style w:type="character" w:customStyle="1" w:styleId="WW8Num20z3">
    <w:name w:val="WW8Num20z3"/>
    <w:qFormat/>
    <w:rsid w:val="00DF1EDE"/>
    <w:rPr>
      <w:rFonts w:ascii="Symbol" w:hAnsi="Symbol" w:cs="Symbol"/>
    </w:rPr>
  </w:style>
  <w:style w:type="character" w:customStyle="1" w:styleId="WW8Num21z0">
    <w:name w:val="WW8Num21z0"/>
    <w:qFormat/>
    <w:rsid w:val="00DF1EDE"/>
  </w:style>
  <w:style w:type="character" w:customStyle="1" w:styleId="WW8Num22z0">
    <w:name w:val="WW8Num22z0"/>
    <w:qFormat/>
    <w:rsid w:val="00DF1EDE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22z1">
    <w:name w:val="WW8Num22z1"/>
    <w:qFormat/>
    <w:rsid w:val="00DF1EDE"/>
    <w:rPr>
      <w:rFonts w:ascii="Courier New" w:hAnsi="Courier New" w:cs="Courier New"/>
    </w:rPr>
  </w:style>
  <w:style w:type="character" w:customStyle="1" w:styleId="WW8Num22z2">
    <w:name w:val="WW8Num22z2"/>
    <w:qFormat/>
    <w:rsid w:val="00DF1EDE"/>
    <w:rPr>
      <w:rFonts w:ascii="Wingdings" w:hAnsi="Wingdings" w:cs="Wingdings"/>
    </w:rPr>
  </w:style>
  <w:style w:type="character" w:customStyle="1" w:styleId="WW8Num23z0">
    <w:name w:val="WW8Num23z0"/>
    <w:qFormat/>
    <w:rsid w:val="00DF1EDE"/>
    <w:rPr>
      <w:rFonts w:ascii="Times New Roman" w:hAnsi="Times New Roman" w:cs="Times New Roman"/>
    </w:rPr>
  </w:style>
  <w:style w:type="character" w:customStyle="1" w:styleId="WW8Num23z1">
    <w:name w:val="WW8Num23z1"/>
    <w:qFormat/>
    <w:rsid w:val="00DF1EDE"/>
    <w:rPr>
      <w:rFonts w:ascii="Courier New" w:hAnsi="Courier New" w:cs="Courier New"/>
    </w:rPr>
  </w:style>
  <w:style w:type="character" w:customStyle="1" w:styleId="WW8Num23z2">
    <w:name w:val="WW8Num23z2"/>
    <w:qFormat/>
    <w:rsid w:val="00DF1EDE"/>
    <w:rPr>
      <w:rFonts w:ascii="Wingdings" w:hAnsi="Wingdings" w:cs="Wingdings"/>
    </w:rPr>
  </w:style>
  <w:style w:type="character" w:customStyle="1" w:styleId="WW8Num23z3">
    <w:name w:val="WW8Num23z3"/>
    <w:qFormat/>
    <w:rsid w:val="00DF1EDE"/>
    <w:rPr>
      <w:rFonts w:ascii="Symbol" w:hAnsi="Symbol" w:cs="Symbol"/>
    </w:rPr>
  </w:style>
  <w:style w:type="character" w:customStyle="1" w:styleId="WW8Num24z0">
    <w:name w:val="WW8Num24z0"/>
    <w:qFormat/>
    <w:rsid w:val="00DF1EDE"/>
    <w:rPr>
      <w:rFonts w:ascii="Courier New" w:hAnsi="Courier New" w:cs="Courier New"/>
      <w:sz w:val="28"/>
      <w:szCs w:val="28"/>
    </w:rPr>
  </w:style>
  <w:style w:type="character" w:customStyle="1" w:styleId="WW8Num24z2">
    <w:name w:val="WW8Num24z2"/>
    <w:qFormat/>
    <w:rsid w:val="00DF1EDE"/>
    <w:rPr>
      <w:rFonts w:ascii="Wingdings" w:hAnsi="Wingdings" w:cs="Wingdings"/>
    </w:rPr>
  </w:style>
  <w:style w:type="character" w:customStyle="1" w:styleId="WW8Num24z3">
    <w:name w:val="WW8Num24z3"/>
    <w:qFormat/>
    <w:rsid w:val="00DF1EDE"/>
    <w:rPr>
      <w:rFonts w:ascii="Symbol" w:hAnsi="Symbol" w:cs="Symbol"/>
    </w:rPr>
  </w:style>
  <w:style w:type="character" w:customStyle="1" w:styleId="InternetLink">
    <w:name w:val="Internet Link"/>
    <w:rsid w:val="00DF1EDE"/>
    <w:rPr>
      <w:color w:val="0000FF"/>
      <w:u w:val="single"/>
    </w:rPr>
  </w:style>
  <w:style w:type="character" w:customStyle="1" w:styleId="highlightselected">
    <w:name w:val="highlight selected"/>
    <w:basedOn w:val="a0"/>
    <w:qFormat/>
    <w:rsid w:val="00DF1EDE"/>
  </w:style>
  <w:style w:type="character" w:customStyle="1" w:styleId="34">
    <w:name w:val="Основной текст с отступом 3 Знак"/>
    <w:qFormat/>
    <w:rsid w:val="00DF1EDE"/>
    <w:rPr>
      <w:sz w:val="32"/>
    </w:rPr>
  </w:style>
  <w:style w:type="character" w:customStyle="1" w:styleId="aff3">
    <w:name w:val="Верхний колонтитул Знак"/>
    <w:basedOn w:val="a0"/>
    <w:qFormat/>
    <w:rsid w:val="00DF1EDE"/>
  </w:style>
  <w:style w:type="character" w:customStyle="1" w:styleId="23">
    <w:name w:val="Основной текст 2 Знак"/>
    <w:basedOn w:val="a0"/>
    <w:qFormat/>
    <w:rsid w:val="00DF1EDE"/>
  </w:style>
  <w:style w:type="character" w:customStyle="1" w:styleId="StrongEmphasis">
    <w:name w:val="Strong Emphasis"/>
    <w:qFormat/>
    <w:rsid w:val="00DF1EDE"/>
    <w:rPr>
      <w:b/>
      <w:bCs/>
    </w:rPr>
  </w:style>
  <w:style w:type="character" w:customStyle="1" w:styleId="apple-converted-space">
    <w:name w:val="apple-converted-space"/>
    <w:basedOn w:val="a0"/>
    <w:qFormat/>
    <w:rsid w:val="00DF1EDE"/>
  </w:style>
  <w:style w:type="character" w:customStyle="1" w:styleId="fontstyle01">
    <w:name w:val="fontstyle01"/>
    <w:qFormat/>
    <w:rsid w:val="00DF1EDE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Текст концевой сноски Знак"/>
    <w:basedOn w:val="a0"/>
    <w:qFormat/>
    <w:rsid w:val="00DF1EDE"/>
  </w:style>
  <w:style w:type="character" w:customStyle="1" w:styleId="EndnoteCharacters">
    <w:name w:val="Endnote Characters"/>
    <w:qFormat/>
    <w:rsid w:val="00DF1EDE"/>
    <w:rPr>
      <w:vertAlign w:val="superscript"/>
    </w:rPr>
  </w:style>
  <w:style w:type="character" w:customStyle="1" w:styleId="aff5">
    <w:name w:val="Абзац списка Знак"/>
    <w:qFormat/>
    <w:rsid w:val="00DF1EDE"/>
  </w:style>
  <w:style w:type="character" w:customStyle="1" w:styleId="IndexLink">
    <w:name w:val="Index Link"/>
    <w:qFormat/>
    <w:rsid w:val="00DF1EDE"/>
  </w:style>
  <w:style w:type="paragraph" w:customStyle="1" w:styleId="Heading">
    <w:name w:val="Heading"/>
    <w:basedOn w:val="a"/>
    <w:next w:val="a3"/>
    <w:qFormat/>
    <w:rsid w:val="00DF1EDE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ff6">
    <w:name w:val="List"/>
    <w:basedOn w:val="a3"/>
    <w:rsid w:val="00DF1EDE"/>
    <w:rPr>
      <w:sz w:val="32"/>
      <w:lang w:eastAsia="zh-CN"/>
    </w:rPr>
  </w:style>
  <w:style w:type="paragraph" w:customStyle="1" w:styleId="Index">
    <w:name w:val="Index"/>
    <w:basedOn w:val="a"/>
    <w:qFormat/>
    <w:rsid w:val="00DF1EDE"/>
    <w:pPr>
      <w:suppressLineNumbers/>
    </w:pPr>
    <w:rPr>
      <w:lang w:eastAsia="zh-CN"/>
    </w:rPr>
  </w:style>
  <w:style w:type="paragraph" w:styleId="aff7">
    <w:name w:val="Document Map"/>
    <w:basedOn w:val="a"/>
    <w:link w:val="aff8"/>
    <w:qFormat/>
    <w:rsid w:val="00DF1EDE"/>
    <w:pPr>
      <w:shd w:val="clear" w:color="auto" w:fill="000080"/>
    </w:pPr>
    <w:rPr>
      <w:rFonts w:ascii="Tahoma" w:hAnsi="Tahoma" w:cs="Tahoma"/>
      <w:lang w:eastAsia="zh-CN"/>
    </w:rPr>
  </w:style>
  <w:style w:type="character" w:customStyle="1" w:styleId="aff8">
    <w:name w:val="Схема документа Знак"/>
    <w:basedOn w:val="a0"/>
    <w:link w:val="aff7"/>
    <w:rsid w:val="00DF1EDE"/>
    <w:rPr>
      <w:rFonts w:ascii="Tahoma" w:hAnsi="Tahoma" w:cs="Tahoma"/>
      <w:shd w:val="clear" w:color="auto" w:fill="000080"/>
      <w:lang w:eastAsia="zh-CN"/>
    </w:rPr>
  </w:style>
  <w:style w:type="paragraph" w:customStyle="1" w:styleId="heading2">
    <w:name w:val="heading 2 Знак"/>
    <w:basedOn w:val="a"/>
    <w:next w:val="a"/>
    <w:qFormat/>
    <w:rsid w:val="00DF1EDE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 w:cs="Arial"/>
      <w:sz w:val="24"/>
      <w:lang w:eastAsia="zh-CN"/>
    </w:rPr>
  </w:style>
  <w:style w:type="paragraph" w:customStyle="1" w:styleId="s16">
    <w:name w:val="s_16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s1">
    <w:name w:val="s_1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formattexttopleveltext">
    <w:name w:val="formattext topleveltext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Normal">
    <w:name w:val="Normal Знак"/>
    <w:qFormat/>
    <w:rsid w:val="00DF1EDE"/>
    <w:rPr>
      <w:lang w:eastAsia="zh-CN"/>
    </w:rPr>
  </w:style>
  <w:style w:type="paragraph" w:styleId="24">
    <w:name w:val="toc 2"/>
    <w:basedOn w:val="a"/>
    <w:next w:val="a"/>
    <w:rsid w:val="00DF1EDE"/>
    <w:pPr>
      <w:ind w:left="200"/>
    </w:pPr>
    <w:rPr>
      <w:lang w:eastAsia="zh-CN"/>
    </w:rPr>
  </w:style>
  <w:style w:type="paragraph" w:styleId="35">
    <w:name w:val="toc 3"/>
    <w:basedOn w:val="a"/>
    <w:next w:val="a"/>
    <w:rsid w:val="00DF1EDE"/>
    <w:pPr>
      <w:ind w:left="400"/>
    </w:pPr>
    <w:rPr>
      <w:lang w:eastAsia="zh-CN"/>
    </w:rPr>
  </w:style>
  <w:style w:type="paragraph" w:styleId="aff9">
    <w:name w:val="endnote text"/>
    <w:basedOn w:val="a"/>
    <w:link w:val="1a"/>
    <w:rsid w:val="00DF1EDE"/>
    <w:rPr>
      <w:lang w:eastAsia="zh-CN"/>
    </w:rPr>
  </w:style>
  <w:style w:type="character" w:customStyle="1" w:styleId="1a">
    <w:name w:val="Текст концевой сноски Знак1"/>
    <w:basedOn w:val="a0"/>
    <w:link w:val="aff9"/>
    <w:rsid w:val="00DF1EDE"/>
    <w:rPr>
      <w:lang w:eastAsia="zh-CN"/>
    </w:rPr>
  </w:style>
  <w:style w:type="paragraph" w:customStyle="1" w:styleId="TableContents">
    <w:name w:val="Table Contents"/>
    <w:basedOn w:val="a"/>
    <w:qFormat/>
    <w:rsid w:val="00DF1EDE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DF1EDE"/>
    <w:pPr>
      <w:jc w:val="center"/>
    </w:pPr>
    <w:rPr>
      <w:b/>
      <w:bCs/>
    </w:rPr>
  </w:style>
  <w:style w:type="numbering" w:customStyle="1" w:styleId="WW8Num1">
    <w:name w:val="WW8Num1"/>
    <w:qFormat/>
    <w:rsid w:val="00DF1EDE"/>
  </w:style>
  <w:style w:type="numbering" w:customStyle="1" w:styleId="WW8Num2">
    <w:name w:val="WW8Num2"/>
    <w:qFormat/>
    <w:rsid w:val="00DF1EDE"/>
  </w:style>
  <w:style w:type="numbering" w:customStyle="1" w:styleId="WW8Num3">
    <w:name w:val="WW8Num3"/>
    <w:qFormat/>
    <w:rsid w:val="00DF1EDE"/>
  </w:style>
  <w:style w:type="numbering" w:customStyle="1" w:styleId="WW8Num4">
    <w:name w:val="WW8Num4"/>
    <w:qFormat/>
    <w:rsid w:val="00DF1EDE"/>
  </w:style>
  <w:style w:type="numbering" w:customStyle="1" w:styleId="WW8Num5">
    <w:name w:val="WW8Num5"/>
    <w:qFormat/>
    <w:rsid w:val="00DF1EDE"/>
  </w:style>
  <w:style w:type="numbering" w:customStyle="1" w:styleId="WW8Num6">
    <w:name w:val="WW8Num6"/>
    <w:qFormat/>
    <w:rsid w:val="00DF1EDE"/>
  </w:style>
  <w:style w:type="numbering" w:customStyle="1" w:styleId="WW8Num7">
    <w:name w:val="WW8Num7"/>
    <w:qFormat/>
    <w:rsid w:val="00DF1EDE"/>
  </w:style>
  <w:style w:type="numbering" w:customStyle="1" w:styleId="WW8Num8">
    <w:name w:val="WW8Num8"/>
    <w:qFormat/>
    <w:rsid w:val="00DF1EDE"/>
  </w:style>
  <w:style w:type="numbering" w:customStyle="1" w:styleId="WW8Num9">
    <w:name w:val="WW8Num9"/>
    <w:qFormat/>
    <w:rsid w:val="00DF1EDE"/>
  </w:style>
  <w:style w:type="numbering" w:customStyle="1" w:styleId="WW8Num10">
    <w:name w:val="WW8Num10"/>
    <w:qFormat/>
    <w:rsid w:val="00DF1EDE"/>
  </w:style>
  <w:style w:type="numbering" w:customStyle="1" w:styleId="WW8Num11">
    <w:name w:val="WW8Num11"/>
    <w:qFormat/>
    <w:rsid w:val="00DF1EDE"/>
  </w:style>
  <w:style w:type="numbering" w:customStyle="1" w:styleId="WW8Num12">
    <w:name w:val="WW8Num12"/>
    <w:qFormat/>
    <w:rsid w:val="00DF1EDE"/>
  </w:style>
  <w:style w:type="numbering" w:customStyle="1" w:styleId="WW8Num13">
    <w:name w:val="WW8Num13"/>
    <w:qFormat/>
    <w:rsid w:val="00DF1EDE"/>
  </w:style>
  <w:style w:type="numbering" w:customStyle="1" w:styleId="WW8Num14">
    <w:name w:val="WW8Num14"/>
    <w:qFormat/>
    <w:rsid w:val="00DF1EDE"/>
  </w:style>
  <w:style w:type="numbering" w:customStyle="1" w:styleId="WW8Num15">
    <w:name w:val="WW8Num15"/>
    <w:qFormat/>
    <w:rsid w:val="00DF1EDE"/>
  </w:style>
  <w:style w:type="numbering" w:customStyle="1" w:styleId="WW8Num16">
    <w:name w:val="WW8Num16"/>
    <w:qFormat/>
    <w:rsid w:val="00DF1EDE"/>
  </w:style>
  <w:style w:type="numbering" w:customStyle="1" w:styleId="WW8Num17">
    <w:name w:val="WW8Num17"/>
    <w:qFormat/>
    <w:rsid w:val="00DF1EDE"/>
  </w:style>
  <w:style w:type="numbering" w:customStyle="1" w:styleId="WW8Num18">
    <w:name w:val="WW8Num18"/>
    <w:qFormat/>
    <w:rsid w:val="00DF1EDE"/>
  </w:style>
  <w:style w:type="numbering" w:customStyle="1" w:styleId="WW8Num19">
    <w:name w:val="WW8Num19"/>
    <w:qFormat/>
    <w:rsid w:val="00DF1EDE"/>
  </w:style>
  <w:style w:type="numbering" w:customStyle="1" w:styleId="WW8Num20">
    <w:name w:val="WW8Num20"/>
    <w:qFormat/>
    <w:rsid w:val="00DF1EDE"/>
  </w:style>
  <w:style w:type="numbering" w:customStyle="1" w:styleId="WW8Num21">
    <w:name w:val="WW8Num21"/>
    <w:qFormat/>
    <w:rsid w:val="00DF1EDE"/>
  </w:style>
  <w:style w:type="numbering" w:customStyle="1" w:styleId="WW8Num22">
    <w:name w:val="WW8Num22"/>
    <w:qFormat/>
    <w:rsid w:val="00DF1EDE"/>
  </w:style>
  <w:style w:type="numbering" w:customStyle="1" w:styleId="WW8Num23">
    <w:name w:val="WW8Num23"/>
    <w:qFormat/>
    <w:rsid w:val="00DF1EDE"/>
  </w:style>
  <w:style w:type="numbering" w:customStyle="1" w:styleId="WW8Num24">
    <w:name w:val="WW8Num24"/>
    <w:qFormat/>
    <w:rsid w:val="00DF1EDE"/>
  </w:style>
  <w:style w:type="character" w:customStyle="1" w:styleId="markedcontent">
    <w:name w:val="markedcontent"/>
    <w:basedOn w:val="a0"/>
    <w:rsid w:val="00DF1EDE"/>
  </w:style>
  <w:style w:type="paragraph" w:customStyle="1" w:styleId="TableParagraph">
    <w:name w:val="Table Paragraph"/>
    <w:basedOn w:val="a"/>
    <w:uiPriority w:val="1"/>
    <w:qFormat/>
    <w:rsid w:val="009C3B1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1418"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008080"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semiHidden/>
    <w:locked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pPr>
      <w:jc w:val="both"/>
    </w:pPr>
    <w:rPr>
      <w:sz w:val="28"/>
    </w:rPr>
  </w:style>
  <w:style w:type="character" w:customStyle="1" w:styleId="BodyTextChar">
    <w:name w:val="Body Text Char"/>
    <w:semiHidden/>
    <w:locked/>
    <w:rPr>
      <w:rFonts w:cs="Times New Roman"/>
    </w:rPr>
  </w:style>
  <w:style w:type="paragraph" w:styleId="a4">
    <w:name w:val="Body Text Indent"/>
    <w:basedOn w:val="a"/>
    <w:link w:val="a5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semiHidden/>
    <w:locked/>
    <w:rPr>
      <w:rFonts w:cs="Times New Roman"/>
    </w:rPr>
  </w:style>
  <w:style w:type="paragraph" w:styleId="a6">
    <w:name w:val="Title"/>
    <w:basedOn w:val="a"/>
    <w:link w:val="a7"/>
    <w:qFormat/>
    <w:pPr>
      <w:spacing w:line="360" w:lineRule="auto"/>
      <w:ind w:firstLine="567"/>
      <w:jc w:val="center"/>
    </w:pPr>
    <w:rPr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qFormat/>
    <w:pPr>
      <w:ind w:firstLine="1418"/>
      <w:jc w:val="both"/>
    </w:pPr>
    <w:rPr>
      <w:sz w:val="32"/>
    </w:rPr>
  </w:style>
  <w:style w:type="character" w:customStyle="1" w:styleId="BodyTextIndent2Char">
    <w:name w:val="Body Text Indent 2 Char"/>
    <w:semiHidden/>
    <w:locked/>
    <w:rPr>
      <w:rFonts w:cs="Times New Roman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semiHidden/>
    <w:locked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semiHidden/>
    <w:locked/>
    <w:rPr>
      <w:rFonts w:cs="Times New Roman"/>
    </w:rPr>
  </w:style>
  <w:style w:type="character" w:styleId="ab">
    <w:name w:val="page number"/>
    <w:rPr>
      <w:rFonts w:cs="Times New Roman"/>
    </w:rPr>
  </w:style>
  <w:style w:type="paragraph" w:styleId="22">
    <w:name w:val="Body Text 2"/>
    <w:basedOn w:val="a"/>
    <w:qFormat/>
    <w:pPr>
      <w:shd w:val="clear" w:color="auto" w:fill="FFFFFF"/>
      <w:autoSpaceDE w:val="0"/>
      <w:autoSpaceDN w:val="0"/>
      <w:adjustRightInd w:val="0"/>
      <w:spacing w:after="120"/>
      <w:jc w:val="center"/>
    </w:pPr>
    <w:rPr>
      <w:b/>
      <w:color w:val="008080"/>
      <w:sz w:val="32"/>
    </w:rPr>
  </w:style>
  <w:style w:type="paragraph" w:styleId="ac">
    <w:name w:val="Block Text"/>
    <w:basedOn w:val="a"/>
    <w:qFormat/>
    <w:rsid w:val="0091595A"/>
    <w:pPr>
      <w:autoSpaceDE w:val="0"/>
      <w:autoSpaceDN w:val="0"/>
      <w:spacing w:before="120"/>
      <w:ind w:left="5103" w:right="-427"/>
    </w:pPr>
    <w:rPr>
      <w:sz w:val="30"/>
      <w:szCs w:val="30"/>
    </w:rPr>
  </w:style>
  <w:style w:type="table" w:styleId="ad">
    <w:name w:val="Table Grid"/>
    <w:basedOn w:val="a1"/>
    <w:uiPriority w:val="59"/>
    <w:rsid w:val="00A8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532B8C"/>
    <w:pPr>
      <w:jc w:val="center"/>
    </w:pPr>
    <w:rPr>
      <w:b/>
      <w:sz w:val="32"/>
    </w:rPr>
  </w:style>
  <w:style w:type="character" w:customStyle="1" w:styleId="af">
    <w:name w:val="Подзаголовок Знак"/>
    <w:link w:val="ae"/>
    <w:qFormat/>
    <w:rsid w:val="00532B8C"/>
    <w:rPr>
      <w:b/>
      <w:sz w:val="32"/>
    </w:rPr>
  </w:style>
  <w:style w:type="character" w:styleId="af0">
    <w:name w:val="annotation reference"/>
    <w:rsid w:val="007F2B28"/>
    <w:rPr>
      <w:sz w:val="16"/>
      <w:szCs w:val="16"/>
    </w:rPr>
  </w:style>
  <w:style w:type="paragraph" w:styleId="af1">
    <w:name w:val="annotation text"/>
    <w:basedOn w:val="a"/>
    <w:link w:val="af2"/>
    <w:rsid w:val="007F2B28"/>
  </w:style>
  <w:style w:type="character" w:customStyle="1" w:styleId="af2">
    <w:name w:val="Текст примечания Знак"/>
    <w:basedOn w:val="a0"/>
    <w:link w:val="af1"/>
    <w:rsid w:val="007F2B28"/>
  </w:style>
  <w:style w:type="paragraph" w:styleId="af3">
    <w:name w:val="annotation subject"/>
    <w:basedOn w:val="af1"/>
    <w:next w:val="af1"/>
    <w:link w:val="af4"/>
    <w:rsid w:val="007F2B28"/>
    <w:rPr>
      <w:b/>
      <w:bCs/>
    </w:rPr>
  </w:style>
  <w:style w:type="character" w:customStyle="1" w:styleId="af4">
    <w:name w:val="Тема примечания Знак"/>
    <w:link w:val="af3"/>
    <w:rsid w:val="007F2B28"/>
    <w:rPr>
      <w:b/>
      <w:bCs/>
    </w:rPr>
  </w:style>
  <w:style w:type="paragraph" w:styleId="af5">
    <w:name w:val="Balloon Text"/>
    <w:basedOn w:val="a"/>
    <w:link w:val="af6"/>
    <w:qFormat/>
    <w:rsid w:val="007F2B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qFormat/>
    <w:rsid w:val="007F2B2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  <w:rsid w:val="004C7721"/>
    <w:rPr>
      <w:color w:val="008080"/>
      <w:sz w:val="32"/>
    </w:rPr>
  </w:style>
  <w:style w:type="paragraph" w:styleId="af7">
    <w:name w:val="List Paragraph"/>
    <w:basedOn w:val="a"/>
    <w:uiPriority w:val="34"/>
    <w:qFormat/>
    <w:rsid w:val="00D3420D"/>
    <w:pPr>
      <w:ind w:left="708"/>
    </w:pPr>
  </w:style>
  <w:style w:type="paragraph" w:styleId="32">
    <w:name w:val="Body Text 3"/>
    <w:basedOn w:val="a"/>
    <w:link w:val="33"/>
    <w:rsid w:val="00DE4446"/>
    <w:pPr>
      <w:jc w:val="center"/>
    </w:pPr>
    <w:rPr>
      <w:sz w:val="26"/>
    </w:rPr>
  </w:style>
  <w:style w:type="character" w:customStyle="1" w:styleId="33">
    <w:name w:val="Основной текст 3 Знак"/>
    <w:link w:val="32"/>
    <w:rsid w:val="00DE4446"/>
    <w:rPr>
      <w:sz w:val="26"/>
    </w:rPr>
  </w:style>
  <w:style w:type="character" w:styleId="af8">
    <w:name w:val="Hyperlink"/>
    <w:uiPriority w:val="99"/>
    <w:rsid w:val="00DE4446"/>
    <w:rPr>
      <w:color w:val="0000FF"/>
      <w:u w:val="single"/>
    </w:rPr>
  </w:style>
  <w:style w:type="paragraph" w:customStyle="1" w:styleId="10">
    <w:name w:val="Обычный1"/>
    <w:rsid w:val="00DE4446"/>
  </w:style>
  <w:style w:type="paragraph" w:customStyle="1" w:styleId="11">
    <w:name w:val="Заголовок 11"/>
    <w:basedOn w:val="10"/>
    <w:next w:val="10"/>
    <w:rsid w:val="00DE4446"/>
    <w:pPr>
      <w:keepNext/>
      <w:outlineLvl w:val="0"/>
    </w:pPr>
    <w:rPr>
      <w:sz w:val="28"/>
    </w:rPr>
  </w:style>
  <w:style w:type="paragraph" w:customStyle="1" w:styleId="12">
    <w:name w:val="Название1"/>
    <w:basedOn w:val="10"/>
    <w:rsid w:val="00DE4446"/>
    <w:pPr>
      <w:jc w:val="center"/>
    </w:pPr>
    <w:rPr>
      <w:sz w:val="28"/>
    </w:rPr>
  </w:style>
  <w:style w:type="paragraph" w:customStyle="1" w:styleId="51">
    <w:name w:val="Заголовок 51"/>
    <w:basedOn w:val="10"/>
    <w:next w:val="10"/>
    <w:rsid w:val="00DE4446"/>
    <w:pPr>
      <w:keepNext/>
      <w:jc w:val="both"/>
      <w:outlineLvl w:val="4"/>
    </w:pPr>
    <w:rPr>
      <w:sz w:val="28"/>
    </w:rPr>
  </w:style>
  <w:style w:type="character" w:styleId="af9">
    <w:name w:val="Strong"/>
    <w:qFormat/>
    <w:rsid w:val="00DE4446"/>
    <w:rPr>
      <w:b/>
      <w:bCs/>
    </w:rPr>
  </w:style>
  <w:style w:type="paragraph" w:customStyle="1" w:styleId="13">
    <w:name w:val="Знак1"/>
    <w:basedOn w:val="a"/>
    <w:autoRedefine/>
    <w:rsid w:val="00DE444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a">
    <w:name w:val="Нижний колонтитул Знак"/>
    <w:link w:val="a9"/>
    <w:qFormat/>
    <w:rsid w:val="00BA4E7A"/>
  </w:style>
  <w:style w:type="paragraph" w:customStyle="1" w:styleId="ConsPlusTitle">
    <w:name w:val="ConsPlusTitle"/>
    <w:rsid w:val="00F056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с отступом 21"/>
    <w:basedOn w:val="a"/>
    <w:qFormat/>
    <w:rsid w:val="001F18BC"/>
    <w:pPr>
      <w:ind w:firstLine="720"/>
      <w:jc w:val="both"/>
    </w:pPr>
    <w:rPr>
      <w:sz w:val="32"/>
    </w:rPr>
  </w:style>
  <w:style w:type="paragraph" w:styleId="afa">
    <w:name w:val="Normal (Web)"/>
    <w:basedOn w:val="a"/>
    <w:unhideWhenUsed/>
    <w:qFormat/>
    <w:rsid w:val="00BC54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Plain Text"/>
    <w:basedOn w:val="a"/>
    <w:link w:val="afc"/>
    <w:unhideWhenUsed/>
    <w:rsid w:val="00A6419C"/>
    <w:rPr>
      <w:rFonts w:ascii="Courier New" w:hAnsi="Courier New" w:cs="Courier New"/>
    </w:rPr>
  </w:style>
  <w:style w:type="character" w:customStyle="1" w:styleId="afc">
    <w:name w:val="Текст Знак"/>
    <w:link w:val="afb"/>
    <w:rsid w:val="00A6419C"/>
    <w:rPr>
      <w:rFonts w:ascii="Courier New" w:hAnsi="Courier New" w:cs="Courier New"/>
    </w:rPr>
  </w:style>
  <w:style w:type="character" w:customStyle="1" w:styleId="20">
    <w:name w:val="Заголовок 2 Знак"/>
    <w:link w:val="2"/>
    <w:qFormat/>
    <w:rsid w:val="007B460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7B460E"/>
    <w:rPr>
      <w:rFonts w:ascii="Arial" w:hAnsi="Arial" w:cs="Arial"/>
      <w:b/>
      <w:bCs/>
      <w:sz w:val="26"/>
      <w:szCs w:val="26"/>
    </w:rPr>
  </w:style>
  <w:style w:type="character" w:styleId="afd">
    <w:name w:val="FollowedHyperlink"/>
    <w:rsid w:val="007B460E"/>
    <w:rPr>
      <w:color w:val="800080"/>
      <w:u w:val="single"/>
    </w:rPr>
  </w:style>
  <w:style w:type="paragraph" w:styleId="afe">
    <w:name w:val="caption"/>
    <w:basedOn w:val="a"/>
    <w:qFormat/>
    <w:rsid w:val="007B460E"/>
    <w:pPr>
      <w:jc w:val="center"/>
    </w:pPr>
    <w:rPr>
      <w:b/>
      <w:sz w:val="28"/>
      <w:szCs w:val="24"/>
    </w:rPr>
  </w:style>
  <w:style w:type="paragraph" w:styleId="aff">
    <w:name w:val="footnote text"/>
    <w:basedOn w:val="a"/>
    <w:link w:val="aff0"/>
    <w:rsid w:val="007B460E"/>
    <w:rPr>
      <w:szCs w:val="24"/>
    </w:rPr>
  </w:style>
  <w:style w:type="character" w:customStyle="1" w:styleId="aff0">
    <w:name w:val="Текст сноски Знак"/>
    <w:link w:val="aff"/>
    <w:rsid w:val="007B460E"/>
    <w:rPr>
      <w:szCs w:val="24"/>
    </w:rPr>
  </w:style>
  <w:style w:type="character" w:styleId="aff1">
    <w:name w:val="footnote reference"/>
    <w:rsid w:val="007B460E"/>
    <w:rPr>
      <w:vertAlign w:val="superscript"/>
    </w:rPr>
  </w:style>
  <w:style w:type="paragraph" w:styleId="14">
    <w:name w:val="toc 1"/>
    <w:basedOn w:val="a"/>
    <w:next w:val="a"/>
    <w:autoRedefine/>
    <w:rsid w:val="007B460E"/>
    <w:pPr>
      <w:widowControl w:val="0"/>
      <w:autoSpaceDE w:val="0"/>
      <w:autoSpaceDN w:val="0"/>
      <w:adjustRightInd w:val="0"/>
    </w:pPr>
  </w:style>
  <w:style w:type="paragraph" w:customStyle="1" w:styleId="Noeeu">
    <w:name w:val="Noeeu"/>
    <w:rsid w:val="007B460E"/>
    <w:pPr>
      <w:widowControl w:val="0"/>
    </w:pPr>
    <w:rPr>
      <w:spacing w:val="-1"/>
      <w:kern w:val="65535"/>
      <w:position w:val="-1"/>
      <w:sz w:val="24"/>
      <w:lang w:val="en-US"/>
    </w:rPr>
  </w:style>
  <w:style w:type="character" w:customStyle="1" w:styleId="a5">
    <w:name w:val="Основной текст с отступом Знак"/>
    <w:link w:val="a4"/>
    <w:rsid w:val="007B460E"/>
    <w:rPr>
      <w:sz w:val="24"/>
    </w:rPr>
  </w:style>
  <w:style w:type="character" w:customStyle="1" w:styleId="aff2">
    <w:name w:val="Гипертекстовая ссылка"/>
    <w:uiPriority w:val="99"/>
    <w:rsid w:val="007B460E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5">
    <w:name w:val="Абзац списка1"/>
    <w:basedOn w:val="a"/>
    <w:rsid w:val="004E7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Название Знак"/>
    <w:link w:val="a6"/>
    <w:rsid w:val="00DA7DE7"/>
    <w:rPr>
      <w:sz w:val="28"/>
    </w:rPr>
  </w:style>
  <w:style w:type="paragraph" w:customStyle="1" w:styleId="16">
    <w:name w:val="Абзац списка1"/>
    <w:basedOn w:val="a"/>
    <w:rsid w:val="00C04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7">
    <w:name w:val="Неразрешенное упоминание1"/>
    <w:uiPriority w:val="99"/>
    <w:semiHidden/>
    <w:unhideWhenUsed/>
    <w:rsid w:val="00485902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1E13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8">
    <w:name w:val="Сетка таблицы1"/>
    <w:basedOn w:val="a1"/>
    <w:next w:val="ad"/>
    <w:uiPriority w:val="59"/>
    <w:rsid w:val="00E414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Заголовок 1 Знак"/>
    <w:qFormat/>
    <w:rsid w:val="007E0E40"/>
    <w:rPr>
      <w:sz w:val="36"/>
    </w:rPr>
  </w:style>
  <w:style w:type="character" w:customStyle="1" w:styleId="WW8Num1z0">
    <w:name w:val="WW8Num1z0"/>
    <w:qFormat/>
    <w:rsid w:val="00DF1EDE"/>
  </w:style>
  <w:style w:type="character" w:customStyle="1" w:styleId="WW8Num1z1">
    <w:name w:val="WW8Num1z1"/>
    <w:qFormat/>
    <w:rsid w:val="00DF1EDE"/>
  </w:style>
  <w:style w:type="character" w:customStyle="1" w:styleId="WW8Num1z2">
    <w:name w:val="WW8Num1z2"/>
    <w:qFormat/>
    <w:rsid w:val="00DF1EDE"/>
  </w:style>
  <w:style w:type="character" w:customStyle="1" w:styleId="WW8Num1z3">
    <w:name w:val="WW8Num1z3"/>
    <w:qFormat/>
    <w:rsid w:val="00DF1EDE"/>
  </w:style>
  <w:style w:type="character" w:customStyle="1" w:styleId="WW8Num1z4">
    <w:name w:val="WW8Num1z4"/>
    <w:qFormat/>
    <w:rsid w:val="00DF1EDE"/>
  </w:style>
  <w:style w:type="character" w:customStyle="1" w:styleId="WW8Num1z5">
    <w:name w:val="WW8Num1z5"/>
    <w:qFormat/>
    <w:rsid w:val="00DF1EDE"/>
  </w:style>
  <w:style w:type="character" w:customStyle="1" w:styleId="WW8Num1z6">
    <w:name w:val="WW8Num1z6"/>
    <w:qFormat/>
    <w:rsid w:val="00DF1EDE"/>
  </w:style>
  <w:style w:type="character" w:customStyle="1" w:styleId="WW8Num1z7">
    <w:name w:val="WW8Num1z7"/>
    <w:qFormat/>
    <w:rsid w:val="00DF1EDE"/>
  </w:style>
  <w:style w:type="character" w:customStyle="1" w:styleId="WW8Num1z8">
    <w:name w:val="WW8Num1z8"/>
    <w:qFormat/>
    <w:rsid w:val="00DF1EDE"/>
  </w:style>
  <w:style w:type="character" w:customStyle="1" w:styleId="WW8Num2z0">
    <w:name w:val="WW8Num2z0"/>
    <w:qFormat/>
    <w:rsid w:val="00DF1EDE"/>
    <w:rPr>
      <w:rFonts w:ascii="Courier New" w:hAnsi="Courier New" w:cs="Courier New"/>
    </w:rPr>
  </w:style>
  <w:style w:type="character" w:customStyle="1" w:styleId="WW8Num2z2">
    <w:name w:val="WW8Num2z2"/>
    <w:qFormat/>
    <w:rsid w:val="00DF1EDE"/>
    <w:rPr>
      <w:rFonts w:ascii="Wingdings" w:hAnsi="Wingdings" w:cs="Wingdings"/>
    </w:rPr>
  </w:style>
  <w:style w:type="character" w:customStyle="1" w:styleId="WW8Num2z3">
    <w:name w:val="WW8Num2z3"/>
    <w:qFormat/>
    <w:rsid w:val="00DF1EDE"/>
    <w:rPr>
      <w:rFonts w:ascii="Symbol" w:hAnsi="Symbol" w:cs="Symbol"/>
    </w:rPr>
  </w:style>
  <w:style w:type="character" w:customStyle="1" w:styleId="WW8Num3z0">
    <w:name w:val="WW8Num3z0"/>
    <w:qFormat/>
    <w:rsid w:val="00DF1EDE"/>
    <w:rPr>
      <w:sz w:val="24"/>
      <w:szCs w:val="24"/>
    </w:rPr>
  </w:style>
  <w:style w:type="character" w:customStyle="1" w:styleId="WW8Num3z1">
    <w:name w:val="WW8Num3z1"/>
    <w:qFormat/>
    <w:rsid w:val="00DF1EDE"/>
  </w:style>
  <w:style w:type="character" w:customStyle="1" w:styleId="WW8Num3z2">
    <w:name w:val="WW8Num3z2"/>
    <w:qFormat/>
    <w:rsid w:val="00DF1EDE"/>
  </w:style>
  <w:style w:type="character" w:customStyle="1" w:styleId="WW8Num3z3">
    <w:name w:val="WW8Num3z3"/>
    <w:qFormat/>
    <w:rsid w:val="00DF1EDE"/>
  </w:style>
  <w:style w:type="character" w:customStyle="1" w:styleId="WW8Num3z4">
    <w:name w:val="WW8Num3z4"/>
    <w:qFormat/>
    <w:rsid w:val="00DF1EDE"/>
  </w:style>
  <w:style w:type="character" w:customStyle="1" w:styleId="WW8Num3z5">
    <w:name w:val="WW8Num3z5"/>
    <w:qFormat/>
    <w:rsid w:val="00DF1EDE"/>
  </w:style>
  <w:style w:type="character" w:customStyle="1" w:styleId="WW8Num3z6">
    <w:name w:val="WW8Num3z6"/>
    <w:qFormat/>
    <w:rsid w:val="00DF1EDE"/>
  </w:style>
  <w:style w:type="character" w:customStyle="1" w:styleId="WW8Num3z7">
    <w:name w:val="WW8Num3z7"/>
    <w:qFormat/>
    <w:rsid w:val="00DF1EDE"/>
  </w:style>
  <w:style w:type="character" w:customStyle="1" w:styleId="WW8Num3z8">
    <w:name w:val="WW8Num3z8"/>
    <w:qFormat/>
    <w:rsid w:val="00DF1EDE"/>
  </w:style>
  <w:style w:type="character" w:customStyle="1" w:styleId="WW8Num4z0">
    <w:name w:val="WW8Num4z0"/>
    <w:qFormat/>
    <w:rsid w:val="00DF1EDE"/>
    <w:rPr>
      <w:rFonts w:ascii="Symbol" w:hAnsi="Symbol" w:cs="Symbol"/>
      <w:color w:val="000000"/>
      <w:sz w:val="28"/>
      <w:szCs w:val="28"/>
    </w:rPr>
  </w:style>
  <w:style w:type="character" w:customStyle="1" w:styleId="WW8Num4z1">
    <w:name w:val="WW8Num4z1"/>
    <w:qFormat/>
    <w:rsid w:val="00DF1EDE"/>
    <w:rPr>
      <w:rFonts w:ascii="Courier New" w:hAnsi="Courier New" w:cs="Courier New"/>
    </w:rPr>
  </w:style>
  <w:style w:type="character" w:customStyle="1" w:styleId="WW8Num4z2">
    <w:name w:val="WW8Num4z2"/>
    <w:qFormat/>
    <w:rsid w:val="00DF1EDE"/>
    <w:rPr>
      <w:rFonts w:ascii="Wingdings" w:hAnsi="Wingdings" w:cs="Wingdings"/>
    </w:rPr>
  </w:style>
  <w:style w:type="character" w:customStyle="1" w:styleId="WW8Num5z0">
    <w:name w:val="WW8Num5z0"/>
    <w:qFormat/>
    <w:rsid w:val="00DF1EDE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DF1EDE"/>
    <w:rPr>
      <w:rFonts w:ascii="Courier New" w:hAnsi="Courier New" w:cs="Courier New"/>
    </w:rPr>
  </w:style>
  <w:style w:type="character" w:customStyle="1" w:styleId="WW8Num5z2">
    <w:name w:val="WW8Num5z2"/>
    <w:qFormat/>
    <w:rsid w:val="00DF1EDE"/>
    <w:rPr>
      <w:rFonts w:ascii="Wingdings" w:hAnsi="Wingdings" w:cs="Wingdings"/>
    </w:rPr>
  </w:style>
  <w:style w:type="character" w:customStyle="1" w:styleId="WW8Num6z0">
    <w:name w:val="WW8Num6z0"/>
    <w:qFormat/>
    <w:rsid w:val="00DF1EDE"/>
    <w:rPr>
      <w:b/>
      <w:sz w:val="28"/>
      <w:szCs w:val="28"/>
    </w:rPr>
  </w:style>
  <w:style w:type="character" w:customStyle="1" w:styleId="WW8Num6z1">
    <w:name w:val="WW8Num6z1"/>
    <w:qFormat/>
    <w:rsid w:val="00DF1EDE"/>
    <w:rPr>
      <w:b/>
      <w:sz w:val="28"/>
      <w:szCs w:val="28"/>
    </w:rPr>
  </w:style>
  <w:style w:type="character" w:customStyle="1" w:styleId="WW8Num7z0">
    <w:name w:val="WW8Num7z0"/>
    <w:qFormat/>
    <w:rsid w:val="00DF1EDE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7z1">
    <w:name w:val="WW8Num7z1"/>
    <w:qFormat/>
    <w:rsid w:val="00DF1EDE"/>
    <w:rPr>
      <w:rFonts w:ascii="Courier New" w:hAnsi="Courier New" w:cs="Courier New"/>
    </w:rPr>
  </w:style>
  <w:style w:type="character" w:customStyle="1" w:styleId="WW8Num7z2">
    <w:name w:val="WW8Num7z2"/>
    <w:qFormat/>
    <w:rsid w:val="00DF1EDE"/>
    <w:rPr>
      <w:rFonts w:ascii="Wingdings" w:hAnsi="Wingdings" w:cs="Wingdings"/>
    </w:rPr>
  </w:style>
  <w:style w:type="character" w:customStyle="1" w:styleId="WW8Num8z0">
    <w:name w:val="WW8Num8z0"/>
    <w:qFormat/>
    <w:rsid w:val="00DF1EDE"/>
    <w:rPr>
      <w:b/>
      <w:sz w:val="28"/>
      <w:szCs w:val="28"/>
    </w:rPr>
  </w:style>
  <w:style w:type="character" w:customStyle="1" w:styleId="WW8Num8z1">
    <w:name w:val="WW8Num8z1"/>
    <w:qFormat/>
    <w:rsid w:val="00DF1EDE"/>
  </w:style>
  <w:style w:type="character" w:customStyle="1" w:styleId="WW8Num8z2">
    <w:name w:val="WW8Num8z2"/>
    <w:qFormat/>
    <w:rsid w:val="00DF1EDE"/>
  </w:style>
  <w:style w:type="character" w:customStyle="1" w:styleId="WW8Num8z3">
    <w:name w:val="WW8Num8z3"/>
    <w:qFormat/>
    <w:rsid w:val="00DF1EDE"/>
  </w:style>
  <w:style w:type="character" w:customStyle="1" w:styleId="WW8Num8z4">
    <w:name w:val="WW8Num8z4"/>
    <w:qFormat/>
    <w:rsid w:val="00DF1EDE"/>
  </w:style>
  <w:style w:type="character" w:customStyle="1" w:styleId="WW8Num8z5">
    <w:name w:val="WW8Num8z5"/>
    <w:qFormat/>
    <w:rsid w:val="00DF1EDE"/>
  </w:style>
  <w:style w:type="character" w:customStyle="1" w:styleId="WW8Num8z6">
    <w:name w:val="WW8Num8z6"/>
    <w:qFormat/>
    <w:rsid w:val="00DF1EDE"/>
  </w:style>
  <w:style w:type="character" w:customStyle="1" w:styleId="WW8Num8z7">
    <w:name w:val="WW8Num8z7"/>
    <w:qFormat/>
    <w:rsid w:val="00DF1EDE"/>
  </w:style>
  <w:style w:type="character" w:customStyle="1" w:styleId="WW8Num8z8">
    <w:name w:val="WW8Num8z8"/>
    <w:qFormat/>
    <w:rsid w:val="00DF1EDE"/>
  </w:style>
  <w:style w:type="character" w:customStyle="1" w:styleId="WW8Num9z0">
    <w:name w:val="WW8Num9z0"/>
    <w:qFormat/>
    <w:rsid w:val="00DF1EDE"/>
    <w:rPr>
      <w:sz w:val="28"/>
      <w:szCs w:val="28"/>
    </w:rPr>
  </w:style>
  <w:style w:type="character" w:customStyle="1" w:styleId="WW8Num9z1">
    <w:name w:val="WW8Num9z1"/>
    <w:qFormat/>
    <w:rsid w:val="00DF1EDE"/>
  </w:style>
  <w:style w:type="character" w:customStyle="1" w:styleId="WW8Num9z2">
    <w:name w:val="WW8Num9z2"/>
    <w:qFormat/>
    <w:rsid w:val="00DF1EDE"/>
  </w:style>
  <w:style w:type="character" w:customStyle="1" w:styleId="WW8Num9z3">
    <w:name w:val="WW8Num9z3"/>
    <w:qFormat/>
    <w:rsid w:val="00DF1EDE"/>
  </w:style>
  <w:style w:type="character" w:customStyle="1" w:styleId="WW8Num9z4">
    <w:name w:val="WW8Num9z4"/>
    <w:qFormat/>
    <w:rsid w:val="00DF1EDE"/>
  </w:style>
  <w:style w:type="character" w:customStyle="1" w:styleId="WW8Num9z5">
    <w:name w:val="WW8Num9z5"/>
    <w:qFormat/>
    <w:rsid w:val="00DF1EDE"/>
  </w:style>
  <w:style w:type="character" w:customStyle="1" w:styleId="WW8Num9z6">
    <w:name w:val="WW8Num9z6"/>
    <w:qFormat/>
    <w:rsid w:val="00DF1EDE"/>
  </w:style>
  <w:style w:type="character" w:customStyle="1" w:styleId="WW8Num9z7">
    <w:name w:val="WW8Num9z7"/>
    <w:qFormat/>
    <w:rsid w:val="00DF1EDE"/>
  </w:style>
  <w:style w:type="character" w:customStyle="1" w:styleId="WW8Num9z8">
    <w:name w:val="WW8Num9z8"/>
    <w:qFormat/>
    <w:rsid w:val="00DF1EDE"/>
  </w:style>
  <w:style w:type="character" w:customStyle="1" w:styleId="WW8Num10z0">
    <w:name w:val="WW8Num10z0"/>
    <w:qFormat/>
    <w:rsid w:val="00DF1EDE"/>
  </w:style>
  <w:style w:type="character" w:customStyle="1" w:styleId="WW8Num10z1">
    <w:name w:val="WW8Num10z1"/>
    <w:qFormat/>
    <w:rsid w:val="00DF1EDE"/>
  </w:style>
  <w:style w:type="character" w:customStyle="1" w:styleId="WW8Num10z2">
    <w:name w:val="WW8Num10z2"/>
    <w:qFormat/>
    <w:rsid w:val="00DF1EDE"/>
  </w:style>
  <w:style w:type="character" w:customStyle="1" w:styleId="WW8Num10z3">
    <w:name w:val="WW8Num10z3"/>
    <w:qFormat/>
    <w:rsid w:val="00DF1EDE"/>
  </w:style>
  <w:style w:type="character" w:customStyle="1" w:styleId="WW8Num10z4">
    <w:name w:val="WW8Num10z4"/>
    <w:qFormat/>
    <w:rsid w:val="00DF1EDE"/>
  </w:style>
  <w:style w:type="character" w:customStyle="1" w:styleId="WW8Num10z5">
    <w:name w:val="WW8Num10z5"/>
    <w:qFormat/>
    <w:rsid w:val="00DF1EDE"/>
  </w:style>
  <w:style w:type="character" w:customStyle="1" w:styleId="WW8Num10z6">
    <w:name w:val="WW8Num10z6"/>
    <w:qFormat/>
    <w:rsid w:val="00DF1EDE"/>
  </w:style>
  <w:style w:type="character" w:customStyle="1" w:styleId="WW8Num10z7">
    <w:name w:val="WW8Num10z7"/>
    <w:qFormat/>
    <w:rsid w:val="00DF1EDE"/>
  </w:style>
  <w:style w:type="character" w:customStyle="1" w:styleId="WW8Num10z8">
    <w:name w:val="WW8Num10z8"/>
    <w:qFormat/>
    <w:rsid w:val="00DF1EDE"/>
  </w:style>
  <w:style w:type="character" w:customStyle="1" w:styleId="WW8Num11z0">
    <w:name w:val="WW8Num11z0"/>
    <w:qFormat/>
    <w:rsid w:val="00DF1EDE"/>
    <w:rPr>
      <w:rFonts w:ascii="Symbol" w:hAnsi="Symbol" w:cs="Symbol"/>
    </w:rPr>
  </w:style>
  <w:style w:type="character" w:customStyle="1" w:styleId="WW8Num12z0">
    <w:name w:val="WW8Num12z0"/>
    <w:qFormat/>
    <w:rsid w:val="00DF1EDE"/>
    <w:rPr>
      <w:rFonts w:ascii="Vrinda" w:hAnsi="Vrinda" w:cs="Vrinda"/>
      <w:sz w:val="28"/>
      <w:szCs w:val="28"/>
    </w:rPr>
  </w:style>
  <w:style w:type="character" w:customStyle="1" w:styleId="WW8Num12z1">
    <w:name w:val="WW8Num12z1"/>
    <w:qFormat/>
    <w:rsid w:val="00DF1EDE"/>
    <w:rPr>
      <w:rFonts w:ascii="Courier New" w:hAnsi="Courier New" w:cs="Courier New"/>
    </w:rPr>
  </w:style>
  <w:style w:type="character" w:customStyle="1" w:styleId="WW8Num12z2">
    <w:name w:val="WW8Num12z2"/>
    <w:qFormat/>
    <w:rsid w:val="00DF1EDE"/>
    <w:rPr>
      <w:rFonts w:ascii="Wingdings" w:hAnsi="Wingdings" w:cs="Wingdings"/>
    </w:rPr>
  </w:style>
  <w:style w:type="character" w:customStyle="1" w:styleId="WW8Num12z3">
    <w:name w:val="WW8Num12z3"/>
    <w:qFormat/>
    <w:rsid w:val="00DF1EDE"/>
    <w:rPr>
      <w:rFonts w:ascii="Symbol" w:hAnsi="Symbol" w:cs="Symbol"/>
    </w:rPr>
  </w:style>
  <w:style w:type="character" w:customStyle="1" w:styleId="WW8Num13z0">
    <w:name w:val="WW8Num13z0"/>
    <w:qFormat/>
    <w:rsid w:val="00DF1EDE"/>
    <w:rPr>
      <w:rFonts w:ascii="Symbol" w:hAnsi="Symbol" w:cs="Symbol"/>
      <w:sz w:val="28"/>
      <w:szCs w:val="28"/>
    </w:rPr>
  </w:style>
  <w:style w:type="character" w:customStyle="1" w:styleId="WW8Num13z1">
    <w:name w:val="WW8Num13z1"/>
    <w:qFormat/>
    <w:rsid w:val="00DF1EDE"/>
    <w:rPr>
      <w:rFonts w:ascii="Courier New" w:hAnsi="Courier New" w:cs="Courier New"/>
    </w:rPr>
  </w:style>
  <w:style w:type="character" w:customStyle="1" w:styleId="WW8Num13z2">
    <w:name w:val="WW8Num13z2"/>
    <w:qFormat/>
    <w:rsid w:val="00DF1EDE"/>
    <w:rPr>
      <w:rFonts w:ascii="Wingdings" w:hAnsi="Wingdings" w:cs="Wingdings"/>
    </w:rPr>
  </w:style>
  <w:style w:type="character" w:customStyle="1" w:styleId="WW8Num14z0">
    <w:name w:val="WW8Num14z0"/>
    <w:qFormat/>
    <w:rsid w:val="00DF1EDE"/>
    <w:rPr>
      <w:sz w:val="28"/>
      <w:szCs w:val="28"/>
    </w:rPr>
  </w:style>
  <w:style w:type="character" w:customStyle="1" w:styleId="WW8Num14z1">
    <w:name w:val="WW8Num14z1"/>
    <w:qFormat/>
    <w:rsid w:val="00DF1EDE"/>
  </w:style>
  <w:style w:type="character" w:customStyle="1" w:styleId="WW8Num14z2">
    <w:name w:val="WW8Num14z2"/>
    <w:qFormat/>
    <w:rsid w:val="00DF1EDE"/>
  </w:style>
  <w:style w:type="character" w:customStyle="1" w:styleId="WW8Num14z3">
    <w:name w:val="WW8Num14z3"/>
    <w:qFormat/>
    <w:rsid w:val="00DF1EDE"/>
  </w:style>
  <w:style w:type="character" w:customStyle="1" w:styleId="WW8Num14z4">
    <w:name w:val="WW8Num14z4"/>
    <w:qFormat/>
    <w:rsid w:val="00DF1EDE"/>
  </w:style>
  <w:style w:type="character" w:customStyle="1" w:styleId="WW8Num14z5">
    <w:name w:val="WW8Num14z5"/>
    <w:qFormat/>
    <w:rsid w:val="00DF1EDE"/>
  </w:style>
  <w:style w:type="character" w:customStyle="1" w:styleId="WW8Num14z6">
    <w:name w:val="WW8Num14z6"/>
    <w:qFormat/>
    <w:rsid w:val="00DF1EDE"/>
  </w:style>
  <w:style w:type="character" w:customStyle="1" w:styleId="WW8Num14z7">
    <w:name w:val="WW8Num14z7"/>
    <w:qFormat/>
    <w:rsid w:val="00DF1EDE"/>
  </w:style>
  <w:style w:type="character" w:customStyle="1" w:styleId="WW8Num14z8">
    <w:name w:val="WW8Num14z8"/>
    <w:qFormat/>
    <w:rsid w:val="00DF1EDE"/>
  </w:style>
  <w:style w:type="character" w:customStyle="1" w:styleId="WW8Num15z0">
    <w:name w:val="WW8Num15z0"/>
    <w:qFormat/>
    <w:rsid w:val="00DF1EDE"/>
    <w:rPr>
      <w:rFonts w:ascii="Symbol" w:hAnsi="Symbol" w:cs="Symbol"/>
    </w:rPr>
  </w:style>
  <w:style w:type="character" w:customStyle="1" w:styleId="WW8Num16z0">
    <w:name w:val="WW8Num16z0"/>
    <w:qFormat/>
    <w:rsid w:val="00DF1EDE"/>
    <w:rPr>
      <w:b/>
      <w:sz w:val="28"/>
      <w:szCs w:val="28"/>
    </w:rPr>
  </w:style>
  <w:style w:type="character" w:customStyle="1" w:styleId="WW8Num17z0">
    <w:name w:val="WW8Num17z0"/>
    <w:qFormat/>
    <w:rsid w:val="00DF1EDE"/>
  </w:style>
  <w:style w:type="character" w:customStyle="1" w:styleId="WW8Num17z1">
    <w:name w:val="WW8Num17z1"/>
    <w:qFormat/>
    <w:rsid w:val="00DF1EDE"/>
  </w:style>
  <w:style w:type="character" w:customStyle="1" w:styleId="WW8Num17z2">
    <w:name w:val="WW8Num17z2"/>
    <w:qFormat/>
    <w:rsid w:val="00DF1EDE"/>
  </w:style>
  <w:style w:type="character" w:customStyle="1" w:styleId="WW8Num17z3">
    <w:name w:val="WW8Num17z3"/>
    <w:qFormat/>
    <w:rsid w:val="00DF1EDE"/>
  </w:style>
  <w:style w:type="character" w:customStyle="1" w:styleId="WW8Num17z4">
    <w:name w:val="WW8Num17z4"/>
    <w:qFormat/>
    <w:rsid w:val="00DF1EDE"/>
  </w:style>
  <w:style w:type="character" w:customStyle="1" w:styleId="WW8Num17z5">
    <w:name w:val="WW8Num17z5"/>
    <w:qFormat/>
    <w:rsid w:val="00DF1EDE"/>
  </w:style>
  <w:style w:type="character" w:customStyle="1" w:styleId="WW8Num17z6">
    <w:name w:val="WW8Num17z6"/>
    <w:qFormat/>
    <w:rsid w:val="00DF1EDE"/>
  </w:style>
  <w:style w:type="character" w:customStyle="1" w:styleId="WW8Num17z7">
    <w:name w:val="WW8Num17z7"/>
    <w:qFormat/>
    <w:rsid w:val="00DF1EDE"/>
  </w:style>
  <w:style w:type="character" w:customStyle="1" w:styleId="WW8Num17z8">
    <w:name w:val="WW8Num17z8"/>
    <w:qFormat/>
    <w:rsid w:val="00DF1EDE"/>
  </w:style>
  <w:style w:type="character" w:customStyle="1" w:styleId="WW8Num18z0">
    <w:name w:val="WW8Num18z0"/>
    <w:qFormat/>
    <w:rsid w:val="00DF1EDE"/>
    <w:rPr>
      <w:rFonts w:ascii="Symbol" w:hAnsi="Symbol" w:cs="Symbol"/>
      <w:sz w:val="28"/>
      <w:szCs w:val="28"/>
    </w:rPr>
  </w:style>
  <w:style w:type="character" w:customStyle="1" w:styleId="WW8Num18z1">
    <w:name w:val="WW8Num18z1"/>
    <w:qFormat/>
    <w:rsid w:val="00DF1EDE"/>
    <w:rPr>
      <w:rFonts w:ascii="Courier New" w:hAnsi="Courier New" w:cs="Courier New"/>
    </w:rPr>
  </w:style>
  <w:style w:type="character" w:customStyle="1" w:styleId="WW8Num18z2">
    <w:name w:val="WW8Num18z2"/>
    <w:qFormat/>
    <w:rsid w:val="00DF1EDE"/>
    <w:rPr>
      <w:rFonts w:ascii="Wingdings" w:hAnsi="Wingdings" w:cs="Wingdings"/>
    </w:rPr>
  </w:style>
  <w:style w:type="character" w:customStyle="1" w:styleId="WW8Num19z0">
    <w:name w:val="WW8Num19z0"/>
    <w:qFormat/>
    <w:rsid w:val="00DF1EDE"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sid w:val="00DF1EDE"/>
    <w:rPr>
      <w:rFonts w:ascii="Courier New" w:hAnsi="Courier New" w:cs="Courier New"/>
    </w:rPr>
  </w:style>
  <w:style w:type="character" w:customStyle="1" w:styleId="WW8Num19z2">
    <w:name w:val="WW8Num19z2"/>
    <w:qFormat/>
    <w:rsid w:val="00DF1EDE"/>
    <w:rPr>
      <w:rFonts w:ascii="Wingdings" w:hAnsi="Wingdings" w:cs="Wingdings"/>
    </w:rPr>
  </w:style>
  <w:style w:type="character" w:customStyle="1" w:styleId="WW8Num20z0">
    <w:name w:val="WW8Num20z0"/>
    <w:qFormat/>
    <w:rsid w:val="00DF1EDE"/>
    <w:rPr>
      <w:rFonts w:ascii="Vrinda" w:hAnsi="Vrinda" w:cs="Vrinda"/>
      <w:sz w:val="28"/>
      <w:szCs w:val="28"/>
    </w:rPr>
  </w:style>
  <w:style w:type="character" w:customStyle="1" w:styleId="WW8Num20z1">
    <w:name w:val="WW8Num20z1"/>
    <w:qFormat/>
    <w:rsid w:val="00DF1EDE"/>
    <w:rPr>
      <w:rFonts w:ascii="Courier New" w:hAnsi="Courier New" w:cs="Courier New"/>
    </w:rPr>
  </w:style>
  <w:style w:type="character" w:customStyle="1" w:styleId="WW8Num20z2">
    <w:name w:val="WW8Num20z2"/>
    <w:qFormat/>
    <w:rsid w:val="00DF1EDE"/>
    <w:rPr>
      <w:rFonts w:ascii="Wingdings" w:hAnsi="Wingdings" w:cs="Wingdings"/>
    </w:rPr>
  </w:style>
  <w:style w:type="character" w:customStyle="1" w:styleId="WW8Num20z3">
    <w:name w:val="WW8Num20z3"/>
    <w:qFormat/>
    <w:rsid w:val="00DF1EDE"/>
    <w:rPr>
      <w:rFonts w:ascii="Symbol" w:hAnsi="Symbol" w:cs="Symbol"/>
    </w:rPr>
  </w:style>
  <w:style w:type="character" w:customStyle="1" w:styleId="WW8Num21z0">
    <w:name w:val="WW8Num21z0"/>
    <w:qFormat/>
    <w:rsid w:val="00DF1EDE"/>
  </w:style>
  <w:style w:type="character" w:customStyle="1" w:styleId="WW8Num22z0">
    <w:name w:val="WW8Num22z0"/>
    <w:qFormat/>
    <w:rsid w:val="00DF1EDE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22z1">
    <w:name w:val="WW8Num22z1"/>
    <w:qFormat/>
    <w:rsid w:val="00DF1EDE"/>
    <w:rPr>
      <w:rFonts w:ascii="Courier New" w:hAnsi="Courier New" w:cs="Courier New"/>
    </w:rPr>
  </w:style>
  <w:style w:type="character" w:customStyle="1" w:styleId="WW8Num22z2">
    <w:name w:val="WW8Num22z2"/>
    <w:qFormat/>
    <w:rsid w:val="00DF1EDE"/>
    <w:rPr>
      <w:rFonts w:ascii="Wingdings" w:hAnsi="Wingdings" w:cs="Wingdings"/>
    </w:rPr>
  </w:style>
  <w:style w:type="character" w:customStyle="1" w:styleId="WW8Num23z0">
    <w:name w:val="WW8Num23z0"/>
    <w:qFormat/>
    <w:rsid w:val="00DF1EDE"/>
    <w:rPr>
      <w:rFonts w:ascii="Times New Roman" w:hAnsi="Times New Roman" w:cs="Times New Roman"/>
    </w:rPr>
  </w:style>
  <w:style w:type="character" w:customStyle="1" w:styleId="WW8Num23z1">
    <w:name w:val="WW8Num23z1"/>
    <w:qFormat/>
    <w:rsid w:val="00DF1EDE"/>
    <w:rPr>
      <w:rFonts w:ascii="Courier New" w:hAnsi="Courier New" w:cs="Courier New"/>
    </w:rPr>
  </w:style>
  <w:style w:type="character" w:customStyle="1" w:styleId="WW8Num23z2">
    <w:name w:val="WW8Num23z2"/>
    <w:qFormat/>
    <w:rsid w:val="00DF1EDE"/>
    <w:rPr>
      <w:rFonts w:ascii="Wingdings" w:hAnsi="Wingdings" w:cs="Wingdings"/>
    </w:rPr>
  </w:style>
  <w:style w:type="character" w:customStyle="1" w:styleId="WW8Num23z3">
    <w:name w:val="WW8Num23z3"/>
    <w:qFormat/>
    <w:rsid w:val="00DF1EDE"/>
    <w:rPr>
      <w:rFonts w:ascii="Symbol" w:hAnsi="Symbol" w:cs="Symbol"/>
    </w:rPr>
  </w:style>
  <w:style w:type="character" w:customStyle="1" w:styleId="WW8Num24z0">
    <w:name w:val="WW8Num24z0"/>
    <w:qFormat/>
    <w:rsid w:val="00DF1EDE"/>
    <w:rPr>
      <w:rFonts w:ascii="Courier New" w:hAnsi="Courier New" w:cs="Courier New"/>
      <w:sz w:val="28"/>
      <w:szCs w:val="28"/>
    </w:rPr>
  </w:style>
  <w:style w:type="character" w:customStyle="1" w:styleId="WW8Num24z2">
    <w:name w:val="WW8Num24z2"/>
    <w:qFormat/>
    <w:rsid w:val="00DF1EDE"/>
    <w:rPr>
      <w:rFonts w:ascii="Wingdings" w:hAnsi="Wingdings" w:cs="Wingdings"/>
    </w:rPr>
  </w:style>
  <w:style w:type="character" w:customStyle="1" w:styleId="WW8Num24z3">
    <w:name w:val="WW8Num24z3"/>
    <w:qFormat/>
    <w:rsid w:val="00DF1EDE"/>
    <w:rPr>
      <w:rFonts w:ascii="Symbol" w:hAnsi="Symbol" w:cs="Symbol"/>
    </w:rPr>
  </w:style>
  <w:style w:type="character" w:customStyle="1" w:styleId="InternetLink">
    <w:name w:val="Internet Link"/>
    <w:rsid w:val="00DF1EDE"/>
    <w:rPr>
      <w:color w:val="0000FF"/>
      <w:u w:val="single"/>
    </w:rPr>
  </w:style>
  <w:style w:type="character" w:customStyle="1" w:styleId="highlightselected">
    <w:name w:val="highlight selected"/>
    <w:basedOn w:val="a0"/>
    <w:qFormat/>
    <w:rsid w:val="00DF1EDE"/>
  </w:style>
  <w:style w:type="character" w:customStyle="1" w:styleId="34">
    <w:name w:val="Основной текст с отступом 3 Знак"/>
    <w:qFormat/>
    <w:rsid w:val="00DF1EDE"/>
    <w:rPr>
      <w:sz w:val="32"/>
    </w:rPr>
  </w:style>
  <w:style w:type="character" w:customStyle="1" w:styleId="aff3">
    <w:name w:val="Верхний колонтитул Знак"/>
    <w:basedOn w:val="a0"/>
    <w:qFormat/>
    <w:rsid w:val="00DF1EDE"/>
  </w:style>
  <w:style w:type="character" w:customStyle="1" w:styleId="23">
    <w:name w:val="Основной текст 2 Знак"/>
    <w:basedOn w:val="a0"/>
    <w:qFormat/>
    <w:rsid w:val="00DF1EDE"/>
  </w:style>
  <w:style w:type="character" w:customStyle="1" w:styleId="StrongEmphasis">
    <w:name w:val="Strong Emphasis"/>
    <w:qFormat/>
    <w:rsid w:val="00DF1EDE"/>
    <w:rPr>
      <w:b/>
      <w:bCs/>
    </w:rPr>
  </w:style>
  <w:style w:type="character" w:customStyle="1" w:styleId="apple-converted-space">
    <w:name w:val="apple-converted-space"/>
    <w:basedOn w:val="a0"/>
    <w:qFormat/>
    <w:rsid w:val="00DF1EDE"/>
  </w:style>
  <w:style w:type="character" w:customStyle="1" w:styleId="fontstyle01">
    <w:name w:val="fontstyle01"/>
    <w:qFormat/>
    <w:rsid w:val="00DF1EDE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Текст концевой сноски Знак"/>
    <w:basedOn w:val="a0"/>
    <w:qFormat/>
    <w:rsid w:val="00DF1EDE"/>
  </w:style>
  <w:style w:type="character" w:customStyle="1" w:styleId="EndnoteCharacters">
    <w:name w:val="Endnote Characters"/>
    <w:qFormat/>
    <w:rsid w:val="00DF1EDE"/>
    <w:rPr>
      <w:vertAlign w:val="superscript"/>
    </w:rPr>
  </w:style>
  <w:style w:type="character" w:customStyle="1" w:styleId="aff5">
    <w:name w:val="Абзац списка Знак"/>
    <w:qFormat/>
    <w:rsid w:val="00DF1EDE"/>
  </w:style>
  <w:style w:type="character" w:customStyle="1" w:styleId="IndexLink">
    <w:name w:val="Index Link"/>
    <w:qFormat/>
    <w:rsid w:val="00DF1EDE"/>
  </w:style>
  <w:style w:type="paragraph" w:customStyle="1" w:styleId="Heading">
    <w:name w:val="Heading"/>
    <w:basedOn w:val="a"/>
    <w:next w:val="a3"/>
    <w:qFormat/>
    <w:rsid w:val="00DF1EDE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ff6">
    <w:name w:val="List"/>
    <w:basedOn w:val="a3"/>
    <w:rsid w:val="00DF1EDE"/>
    <w:rPr>
      <w:sz w:val="32"/>
      <w:lang w:eastAsia="zh-CN"/>
    </w:rPr>
  </w:style>
  <w:style w:type="paragraph" w:customStyle="1" w:styleId="Index">
    <w:name w:val="Index"/>
    <w:basedOn w:val="a"/>
    <w:qFormat/>
    <w:rsid w:val="00DF1EDE"/>
    <w:pPr>
      <w:suppressLineNumbers/>
    </w:pPr>
    <w:rPr>
      <w:lang w:eastAsia="zh-CN"/>
    </w:rPr>
  </w:style>
  <w:style w:type="paragraph" w:styleId="aff7">
    <w:name w:val="Document Map"/>
    <w:basedOn w:val="a"/>
    <w:link w:val="aff8"/>
    <w:qFormat/>
    <w:rsid w:val="00DF1EDE"/>
    <w:pPr>
      <w:shd w:val="clear" w:color="auto" w:fill="000080"/>
    </w:pPr>
    <w:rPr>
      <w:rFonts w:ascii="Tahoma" w:hAnsi="Tahoma" w:cs="Tahoma"/>
      <w:lang w:eastAsia="zh-CN"/>
    </w:rPr>
  </w:style>
  <w:style w:type="character" w:customStyle="1" w:styleId="aff8">
    <w:name w:val="Схема документа Знак"/>
    <w:basedOn w:val="a0"/>
    <w:link w:val="aff7"/>
    <w:rsid w:val="00DF1EDE"/>
    <w:rPr>
      <w:rFonts w:ascii="Tahoma" w:hAnsi="Tahoma" w:cs="Tahoma"/>
      <w:shd w:val="clear" w:color="auto" w:fill="000080"/>
      <w:lang w:eastAsia="zh-CN"/>
    </w:rPr>
  </w:style>
  <w:style w:type="paragraph" w:customStyle="1" w:styleId="heading2">
    <w:name w:val="heading 2 Знак"/>
    <w:basedOn w:val="a"/>
    <w:next w:val="a"/>
    <w:qFormat/>
    <w:rsid w:val="00DF1EDE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 w:cs="Arial"/>
      <w:sz w:val="24"/>
      <w:lang w:eastAsia="zh-CN"/>
    </w:rPr>
  </w:style>
  <w:style w:type="paragraph" w:customStyle="1" w:styleId="s16">
    <w:name w:val="s_16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s1">
    <w:name w:val="s_1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formattexttopleveltext">
    <w:name w:val="formattext topleveltext"/>
    <w:basedOn w:val="a"/>
    <w:qFormat/>
    <w:rsid w:val="00DF1EDE"/>
    <w:pPr>
      <w:spacing w:before="100" w:after="100"/>
    </w:pPr>
    <w:rPr>
      <w:sz w:val="24"/>
      <w:szCs w:val="24"/>
      <w:lang w:eastAsia="zh-CN"/>
    </w:rPr>
  </w:style>
  <w:style w:type="paragraph" w:customStyle="1" w:styleId="Normal">
    <w:name w:val="Normal Знак"/>
    <w:qFormat/>
    <w:rsid w:val="00DF1EDE"/>
    <w:rPr>
      <w:lang w:eastAsia="zh-CN"/>
    </w:rPr>
  </w:style>
  <w:style w:type="paragraph" w:styleId="24">
    <w:name w:val="toc 2"/>
    <w:basedOn w:val="a"/>
    <w:next w:val="a"/>
    <w:rsid w:val="00DF1EDE"/>
    <w:pPr>
      <w:ind w:left="200"/>
    </w:pPr>
    <w:rPr>
      <w:lang w:eastAsia="zh-CN"/>
    </w:rPr>
  </w:style>
  <w:style w:type="paragraph" w:styleId="35">
    <w:name w:val="toc 3"/>
    <w:basedOn w:val="a"/>
    <w:next w:val="a"/>
    <w:rsid w:val="00DF1EDE"/>
    <w:pPr>
      <w:ind w:left="400"/>
    </w:pPr>
    <w:rPr>
      <w:lang w:eastAsia="zh-CN"/>
    </w:rPr>
  </w:style>
  <w:style w:type="paragraph" w:styleId="aff9">
    <w:name w:val="endnote text"/>
    <w:basedOn w:val="a"/>
    <w:link w:val="1a"/>
    <w:rsid w:val="00DF1EDE"/>
    <w:rPr>
      <w:lang w:eastAsia="zh-CN"/>
    </w:rPr>
  </w:style>
  <w:style w:type="character" w:customStyle="1" w:styleId="1a">
    <w:name w:val="Текст концевой сноски Знак1"/>
    <w:basedOn w:val="a0"/>
    <w:link w:val="aff9"/>
    <w:rsid w:val="00DF1EDE"/>
    <w:rPr>
      <w:lang w:eastAsia="zh-CN"/>
    </w:rPr>
  </w:style>
  <w:style w:type="paragraph" w:customStyle="1" w:styleId="TableContents">
    <w:name w:val="Table Contents"/>
    <w:basedOn w:val="a"/>
    <w:qFormat/>
    <w:rsid w:val="00DF1EDE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DF1EDE"/>
    <w:pPr>
      <w:jc w:val="center"/>
    </w:pPr>
    <w:rPr>
      <w:b/>
      <w:bCs/>
    </w:rPr>
  </w:style>
  <w:style w:type="numbering" w:customStyle="1" w:styleId="WW8Num1">
    <w:name w:val="WW8Num1"/>
    <w:qFormat/>
    <w:rsid w:val="00DF1EDE"/>
  </w:style>
  <w:style w:type="numbering" w:customStyle="1" w:styleId="WW8Num2">
    <w:name w:val="WW8Num2"/>
    <w:qFormat/>
    <w:rsid w:val="00DF1EDE"/>
  </w:style>
  <w:style w:type="numbering" w:customStyle="1" w:styleId="WW8Num3">
    <w:name w:val="WW8Num3"/>
    <w:qFormat/>
    <w:rsid w:val="00DF1EDE"/>
  </w:style>
  <w:style w:type="numbering" w:customStyle="1" w:styleId="WW8Num4">
    <w:name w:val="WW8Num4"/>
    <w:qFormat/>
    <w:rsid w:val="00DF1EDE"/>
  </w:style>
  <w:style w:type="numbering" w:customStyle="1" w:styleId="WW8Num5">
    <w:name w:val="WW8Num5"/>
    <w:qFormat/>
    <w:rsid w:val="00DF1EDE"/>
  </w:style>
  <w:style w:type="numbering" w:customStyle="1" w:styleId="WW8Num6">
    <w:name w:val="WW8Num6"/>
    <w:qFormat/>
    <w:rsid w:val="00DF1EDE"/>
  </w:style>
  <w:style w:type="numbering" w:customStyle="1" w:styleId="WW8Num7">
    <w:name w:val="WW8Num7"/>
    <w:qFormat/>
    <w:rsid w:val="00DF1EDE"/>
  </w:style>
  <w:style w:type="numbering" w:customStyle="1" w:styleId="WW8Num8">
    <w:name w:val="WW8Num8"/>
    <w:qFormat/>
    <w:rsid w:val="00DF1EDE"/>
  </w:style>
  <w:style w:type="numbering" w:customStyle="1" w:styleId="WW8Num9">
    <w:name w:val="WW8Num9"/>
    <w:qFormat/>
    <w:rsid w:val="00DF1EDE"/>
  </w:style>
  <w:style w:type="numbering" w:customStyle="1" w:styleId="WW8Num10">
    <w:name w:val="WW8Num10"/>
    <w:qFormat/>
    <w:rsid w:val="00DF1EDE"/>
  </w:style>
  <w:style w:type="numbering" w:customStyle="1" w:styleId="WW8Num11">
    <w:name w:val="WW8Num11"/>
    <w:qFormat/>
    <w:rsid w:val="00DF1EDE"/>
  </w:style>
  <w:style w:type="numbering" w:customStyle="1" w:styleId="WW8Num12">
    <w:name w:val="WW8Num12"/>
    <w:qFormat/>
    <w:rsid w:val="00DF1EDE"/>
  </w:style>
  <w:style w:type="numbering" w:customStyle="1" w:styleId="WW8Num13">
    <w:name w:val="WW8Num13"/>
    <w:qFormat/>
    <w:rsid w:val="00DF1EDE"/>
  </w:style>
  <w:style w:type="numbering" w:customStyle="1" w:styleId="WW8Num14">
    <w:name w:val="WW8Num14"/>
    <w:qFormat/>
    <w:rsid w:val="00DF1EDE"/>
  </w:style>
  <w:style w:type="numbering" w:customStyle="1" w:styleId="WW8Num15">
    <w:name w:val="WW8Num15"/>
    <w:qFormat/>
    <w:rsid w:val="00DF1EDE"/>
  </w:style>
  <w:style w:type="numbering" w:customStyle="1" w:styleId="WW8Num16">
    <w:name w:val="WW8Num16"/>
    <w:qFormat/>
    <w:rsid w:val="00DF1EDE"/>
  </w:style>
  <w:style w:type="numbering" w:customStyle="1" w:styleId="WW8Num17">
    <w:name w:val="WW8Num17"/>
    <w:qFormat/>
    <w:rsid w:val="00DF1EDE"/>
  </w:style>
  <w:style w:type="numbering" w:customStyle="1" w:styleId="WW8Num18">
    <w:name w:val="WW8Num18"/>
    <w:qFormat/>
    <w:rsid w:val="00DF1EDE"/>
  </w:style>
  <w:style w:type="numbering" w:customStyle="1" w:styleId="WW8Num19">
    <w:name w:val="WW8Num19"/>
    <w:qFormat/>
    <w:rsid w:val="00DF1EDE"/>
  </w:style>
  <w:style w:type="numbering" w:customStyle="1" w:styleId="WW8Num20">
    <w:name w:val="WW8Num20"/>
    <w:qFormat/>
    <w:rsid w:val="00DF1EDE"/>
  </w:style>
  <w:style w:type="numbering" w:customStyle="1" w:styleId="WW8Num21">
    <w:name w:val="WW8Num21"/>
    <w:qFormat/>
    <w:rsid w:val="00DF1EDE"/>
  </w:style>
  <w:style w:type="numbering" w:customStyle="1" w:styleId="WW8Num22">
    <w:name w:val="WW8Num22"/>
    <w:qFormat/>
    <w:rsid w:val="00DF1EDE"/>
  </w:style>
  <w:style w:type="numbering" w:customStyle="1" w:styleId="WW8Num23">
    <w:name w:val="WW8Num23"/>
    <w:qFormat/>
    <w:rsid w:val="00DF1EDE"/>
  </w:style>
  <w:style w:type="numbering" w:customStyle="1" w:styleId="WW8Num24">
    <w:name w:val="WW8Num24"/>
    <w:qFormat/>
    <w:rsid w:val="00DF1EDE"/>
  </w:style>
  <w:style w:type="character" w:customStyle="1" w:styleId="markedcontent">
    <w:name w:val="markedcontent"/>
    <w:basedOn w:val="a0"/>
    <w:rsid w:val="00DF1EDE"/>
  </w:style>
  <w:style w:type="paragraph" w:customStyle="1" w:styleId="TableParagraph">
    <w:name w:val="Table Paragraph"/>
    <w:basedOn w:val="a"/>
    <w:uiPriority w:val="1"/>
    <w:qFormat/>
    <w:rsid w:val="009C3B1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ru/read?id=437441" TargetMode="External"/><Relationship Id="rId18" Type="http://schemas.openxmlformats.org/officeDocument/2006/relationships/hyperlink" Target="https://biblio-online.ru/bcode/42532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znanium.com/go.php?id=97338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ru/read?id=422712" TargetMode="External"/><Relationship Id="rId17" Type="http://schemas.openxmlformats.org/officeDocument/2006/relationships/hyperlink" Target="https://biblio-online.ru/bcode/43720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38362" TargetMode="External"/><Relationship Id="rId20" Type="http://schemas.openxmlformats.org/officeDocument/2006/relationships/hyperlink" Target="https://www.biblio-online.ru/bcode/4336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62459" TargetMode="External"/><Relationship Id="rId24" Type="http://schemas.openxmlformats.org/officeDocument/2006/relationships/hyperlink" Target="http://www.prorektor.ru/forma/theme87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go.php?id=968405" TargetMode="External"/><Relationship Id="rId23" Type="http://schemas.openxmlformats.org/officeDocument/2006/relationships/hyperlink" Target="http://www.cbr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znanium.com/go.php?id=9234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-online.ru/bcode/438662" TargetMode="External"/><Relationship Id="rId22" Type="http://schemas.openxmlformats.org/officeDocument/2006/relationships/hyperlink" Target="http://znanium.com/go.php?id=9378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75C1-D3FA-4602-A5B8-7079643F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58</Pages>
  <Words>20010</Words>
  <Characters>114058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OEM</Company>
  <LinksUpToDate>false</LinksUpToDate>
  <CharactersWithSpaces>133801</CharactersWithSpaces>
  <SharedDoc>false</SharedDoc>
  <HLinks>
    <vt:vector size="144" baseType="variant">
      <vt:variant>
        <vt:i4>2687075</vt:i4>
      </vt:variant>
      <vt:variant>
        <vt:i4>72</vt:i4>
      </vt:variant>
      <vt:variant>
        <vt:i4>0</vt:i4>
      </vt:variant>
      <vt:variant>
        <vt:i4>5</vt:i4>
      </vt:variant>
      <vt:variant>
        <vt:lpwstr>http://www.prorektor.ru/forma/theme876.html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7798818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http://znanium.com/go.php?id=937893</vt:lpwstr>
      </vt:variant>
      <vt:variant>
        <vt:lpwstr/>
      </vt:variant>
      <vt:variant>
        <vt:i4>7471149</vt:i4>
      </vt:variant>
      <vt:variant>
        <vt:i4>60</vt:i4>
      </vt:variant>
      <vt:variant>
        <vt:i4>0</vt:i4>
      </vt:variant>
      <vt:variant>
        <vt:i4>5</vt:i4>
      </vt:variant>
      <vt:variant>
        <vt:lpwstr>http://znanium.com/go.php?id=973389</vt:lpwstr>
      </vt:variant>
      <vt:variant>
        <vt:lpwstr/>
      </vt:variant>
      <vt:variant>
        <vt:i4>7340072</vt:i4>
      </vt:variant>
      <vt:variant>
        <vt:i4>57</vt:i4>
      </vt:variant>
      <vt:variant>
        <vt:i4>0</vt:i4>
      </vt:variant>
      <vt:variant>
        <vt:i4>5</vt:i4>
      </vt:variant>
      <vt:variant>
        <vt:lpwstr>http://znanium.com/go.php?id=901180</vt:lpwstr>
      </vt:variant>
      <vt:variant>
        <vt:lpwstr/>
      </vt:variant>
      <vt:variant>
        <vt:i4>5177366</vt:i4>
      </vt:variant>
      <vt:variant>
        <vt:i4>54</vt:i4>
      </vt:variant>
      <vt:variant>
        <vt:i4>0</vt:i4>
      </vt:variant>
      <vt:variant>
        <vt:i4>5</vt:i4>
      </vt:variant>
      <vt:variant>
        <vt:lpwstr>https://www.biblio-online.ru/bcode/433649</vt:lpwstr>
      </vt:variant>
      <vt:variant>
        <vt:lpwstr/>
      </vt:variant>
      <vt:variant>
        <vt:i4>7536687</vt:i4>
      </vt:variant>
      <vt:variant>
        <vt:i4>51</vt:i4>
      </vt:variant>
      <vt:variant>
        <vt:i4>0</vt:i4>
      </vt:variant>
      <vt:variant>
        <vt:i4>5</vt:i4>
      </vt:variant>
      <vt:variant>
        <vt:lpwstr>http://znanium.com/go.php?id=923498</vt:lpwstr>
      </vt:variant>
      <vt:variant>
        <vt:lpwstr/>
      </vt:variant>
      <vt:variant>
        <vt:i4>7471149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http://znanium.com/go.php?id=973388</vt:lpwstr>
      </vt:variant>
      <vt:variant>
        <vt:lpwstr/>
      </vt:variant>
      <vt:variant>
        <vt:i4>1441810</vt:i4>
      </vt:variant>
      <vt:variant>
        <vt:i4>45</vt:i4>
      </vt:variant>
      <vt:variant>
        <vt:i4>0</vt:i4>
      </vt:variant>
      <vt:variant>
        <vt:i4>5</vt:i4>
      </vt:variant>
      <vt:variant>
        <vt:lpwstr>https://biblio-online.ru/bcode/425325</vt:lpwstr>
      </vt:variant>
      <vt:variant>
        <vt:lpwstr/>
      </vt:variant>
      <vt:variant>
        <vt:i4>1441810</vt:i4>
      </vt:variant>
      <vt:variant>
        <vt:i4>42</vt:i4>
      </vt:variant>
      <vt:variant>
        <vt:i4>0</vt:i4>
      </vt:variant>
      <vt:variant>
        <vt:i4>5</vt:i4>
      </vt:variant>
      <vt:variant>
        <vt:lpwstr>https://biblio-online.ru/bcode/437208</vt:lpwstr>
      </vt:variant>
      <vt:variant>
        <vt:lpwstr/>
      </vt:variant>
      <vt:variant>
        <vt:i4>2883690</vt:i4>
      </vt:variant>
      <vt:variant>
        <vt:i4>39</vt:i4>
      </vt:variant>
      <vt:variant>
        <vt:i4>0</vt:i4>
      </vt:variant>
      <vt:variant>
        <vt:i4>5</vt:i4>
      </vt:variant>
      <vt:variant>
        <vt:lpwstr>https://znanium.com/catalog/product/933936</vt:lpwstr>
      </vt:variant>
      <vt:variant>
        <vt:lpwstr/>
      </vt:variant>
      <vt:variant>
        <vt:i4>8323114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http://znanium.com/go.php?id=972441</vt:lpwstr>
      </vt:variant>
      <vt:variant>
        <vt:lpwstr/>
      </vt:variant>
      <vt:variant>
        <vt:i4>1900566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https://biblio-online.ru/bcode/445194</vt:lpwstr>
      </vt:variant>
      <vt:variant>
        <vt:lpwstr/>
      </vt:variant>
      <vt:variant>
        <vt:i4>2031635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https://biblio-online.ru/bcode/438362</vt:lpwstr>
      </vt:variant>
      <vt:variant>
        <vt:lpwstr/>
      </vt:variant>
      <vt:variant>
        <vt:i4>1048596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https://biblio-online.ru/bcode/433422</vt:lpwstr>
      </vt:variant>
      <vt:variant>
        <vt:lpwstr/>
      </vt:variant>
      <vt:variant>
        <vt:i4>2031638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https://biblio-online.ru/bcode/438662</vt:lpwstr>
      </vt:variant>
      <vt:variant>
        <vt:lpwstr/>
      </vt:variant>
      <vt:variant>
        <vt:i4>1179664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https://biblio-online.ru/bcode/432014</vt:lpwstr>
      </vt:variant>
      <vt:variant>
        <vt:lpwstr/>
      </vt:variant>
      <vt:variant>
        <vt:i4>1507346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https://biblio-online.ru/bcode/413053</vt:lpwstr>
      </vt:variant>
      <vt:variant>
        <vt:lpwstr/>
      </vt:variant>
      <vt:variant>
        <vt:i4>7798825</vt:i4>
      </vt:variant>
      <vt:variant>
        <vt:i4>15</vt:i4>
      </vt:variant>
      <vt:variant>
        <vt:i4>0</vt:i4>
      </vt:variant>
      <vt:variant>
        <vt:i4>5</vt:i4>
      </vt:variant>
      <vt:variant>
        <vt:lpwstr>http://znanium.com/go.php?id=773730</vt:lpwstr>
      </vt:variant>
      <vt:variant>
        <vt:lpwstr/>
      </vt:variant>
      <vt:variant>
        <vt:i4>8192032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http://znanium.com/go.php?id=907936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http://znanium.com/go.php?id=922260</vt:lpwstr>
      </vt:variant>
      <vt:variant>
        <vt:lpwstr/>
      </vt:variant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http://znanium.com/go.php?id=968405</vt:lpwstr>
      </vt:variant>
      <vt:variant>
        <vt:lpwstr/>
      </vt:variant>
      <vt:variant>
        <vt:i4>4587541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https://www.biblio-online.ru/bcode/437596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DegtTV</dc:creator>
  <cp:lastModifiedBy>Железова Татьяна Александровна</cp:lastModifiedBy>
  <cp:revision>12</cp:revision>
  <cp:lastPrinted>2022-09-14T00:07:00Z</cp:lastPrinted>
  <dcterms:created xsi:type="dcterms:W3CDTF">2022-09-13T11:35:00Z</dcterms:created>
  <dcterms:modified xsi:type="dcterms:W3CDTF">2025-07-04T06:02:00Z</dcterms:modified>
</cp:coreProperties>
</file>